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92" w:type="dxa"/>
        <w:tblLook w:val="04A0" w:firstRow="1" w:lastRow="0" w:firstColumn="1" w:lastColumn="0" w:noHBand="0" w:noVBand="1"/>
      </w:tblPr>
      <w:tblGrid>
        <w:gridCol w:w="1384"/>
        <w:gridCol w:w="1134"/>
        <w:gridCol w:w="4961"/>
        <w:gridCol w:w="2413"/>
      </w:tblGrid>
      <w:tr w:rsidR="00211E36" w:rsidRPr="00AA0266" w:rsidTr="00FD0C49">
        <w:trPr>
          <w:trHeight w:val="1420"/>
        </w:trPr>
        <w:tc>
          <w:tcPr>
            <w:tcW w:w="1384" w:type="dxa"/>
            <w:shd w:val="clear" w:color="auto" w:fill="auto"/>
            <w:vAlign w:val="center"/>
          </w:tcPr>
          <w:p w:rsidR="00211E36" w:rsidRPr="00AA0266" w:rsidRDefault="00211E36" w:rsidP="006C4A68">
            <w:pPr>
              <w:spacing w:after="0" w:line="240" w:lineRule="auto"/>
              <w:jc w:val="center"/>
              <w:rPr>
                <w:rFonts w:ascii="Times New Roman" w:eastAsia="Times New Roman" w:hAnsi="Times New Roman" w:cs="Times New Roman"/>
                <w:lang w:val="en-US" w:eastAsia="ru-RU"/>
              </w:rPr>
            </w:pPr>
            <w:r w:rsidRPr="00AA0266">
              <w:rPr>
                <w:rFonts w:ascii="Times New Roman" w:eastAsia="Times New Roman" w:hAnsi="Times New Roman" w:cs="Times New Roman"/>
                <w:noProof/>
                <w:sz w:val="20"/>
                <w:szCs w:val="20"/>
                <w:lang w:eastAsia="ru-RU"/>
              </w:rPr>
              <mc:AlternateContent>
                <mc:Choice Requires="wps">
                  <w:drawing>
                    <wp:anchor distT="4294967295" distB="4294967295" distL="114300" distR="114300" simplePos="0" relativeHeight="251659264" behindDoc="0" locked="0" layoutInCell="1" allowOverlap="1" wp14:anchorId="2635A769" wp14:editId="7364221C">
                      <wp:simplePos x="0" y="0"/>
                      <wp:positionH relativeFrom="column">
                        <wp:posOffset>-76200</wp:posOffset>
                      </wp:positionH>
                      <wp:positionV relativeFrom="paragraph">
                        <wp:posOffset>1025524</wp:posOffset>
                      </wp:positionV>
                      <wp:extent cx="6269990" cy="0"/>
                      <wp:effectExtent l="0" t="19050" r="16510" b="1905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69990" cy="0"/>
                              </a:xfrm>
                              <a:prstGeom prst="line">
                                <a:avLst/>
                              </a:prstGeom>
                              <a:noFill/>
                              <a:ln w="31750" cap="flat" cmpd="sng">
                                <a:solidFill>
                                  <a:srgbClr val="4F81BD">
                                    <a:lumMod val="50000"/>
                                  </a:srgb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pt,80.75pt" to="487.7pt,8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" strokecolor="#254061" strokeweight="2.5pt"/>
                  </w:pict>
                </mc:Fallback>
              </mc:AlternateContent>
            </w:r>
            <w:r w:rsidRPr="00AA0266">
              <w:rPr>
                <w:rFonts w:ascii="Times New Roman" w:eastAsia="Times New Roman" w:hAnsi="Times New Roman" w:cs="Times New Roman"/>
                <w:noProof/>
                <w:sz w:val="20"/>
                <w:szCs w:val="20"/>
                <w:lang w:eastAsia="ru-RU"/>
              </w:rPr>
              <w:drawing>
                <wp:anchor distT="0" distB="0" distL="114300" distR="114300" simplePos="0" relativeHeight="251660288" behindDoc="0" locked="0" layoutInCell="1" allowOverlap="1" wp14:anchorId="637D8A80" wp14:editId="623733EE">
                  <wp:simplePos x="0" y="0"/>
                  <wp:positionH relativeFrom="margin">
                    <wp:posOffset>86360</wp:posOffset>
                  </wp:positionH>
                  <wp:positionV relativeFrom="margin">
                    <wp:posOffset>152400</wp:posOffset>
                  </wp:positionV>
                  <wp:extent cx="563880" cy="723900"/>
                  <wp:effectExtent l="0" t="0" r="7620" b="0"/>
                  <wp:wrapSquare wrapText="bothSides"/>
                  <wp:docPr id="3" name="Рисунок 3" descr="Описание: Герб повседневный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повседневный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3880" cy="7239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8508" w:type="dxa"/>
            <w:gridSpan w:val="3"/>
            <w:shd w:val="clear" w:color="auto" w:fill="auto"/>
            <w:vAlign w:val="center"/>
          </w:tcPr>
          <w:p w:rsidR="00211E36" w:rsidRPr="00AA0266" w:rsidRDefault="00211E36" w:rsidP="006C4A68">
            <w:pPr>
              <w:spacing w:after="0" w:line="240" w:lineRule="auto"/>
              <w:jc w:val="center"/>
              <w:rPr>
                <w:rFonts w:ascii="Times New Roman" w:eastAsia="Times New Roman" w:hAnsi="Times New Roman" w:cs="Times New Roman"/>
                <w:lang w:val="en-US" w:eastAsia="ru-RU"/>
              </w:rPr>
            </w:pPr>
            <w:r w:rsidRPr="00AA0266">
              <w:rPr>
                <w:rFonts w:ascii="Times New Roman" w:eastAsia="Times New Roman" w:hAnsi="Times New Roman" w:cs="Times New Roman"/>
                <w:b/>
                <w:sz w:val="32"/>
                <w:szCs w:val="32"/>
                <w:lang w:eastAsia="ru-RU"/>
              </w:rPr>
              <w:t>ДЕПАРТАМЕНТ ФИНАНСОВ БРЯНСКОЙ ОБЛАСТИ</w:t>
            </w:r>
          </w:p>
        </w:tc>
      </w:tr>
      <w:tr w:rsidR="00211E36" w:rsidRPr="00AA0266" w:rsidTr="00FD0C49">
        <w:trPr>
          <w:trHeight w:val="776"/>
        </w:trPr>
        <w:tc>
          <w:tcPr>
            <w:tcW w:w="9892" w:type="dxa"/>
            <w:gridSpan w:val="4"/>
            <w:shd w:val="clear" w:color="auto" w:fill="auto"/>
            <w:vAlign w:val="center"/>
          </w:tcPr>
          <w:p w:rsidR="00211E36" w:rsidRPr="00AA0266" w:rsidRDefault="00211E36" w:rsidP="006C4A68">
            <w:pPr>
              <w:keepNext/>
              <w:spacing w:after="0" w:line="240" w:lineRule="auto"/>
              <w:jc w:val="center"/>
              <w:outlineLvl w:val="3"/>
              <w:rPr>
                <w:rFonts w:ascii="Times New Roman" w:eastAsia="Times New Roman" w:hAnsi="Times New Roman" w:cs="Times New Roman"/>
                <w:sz w:val="32"/>
                <w:szCs w:val="32"/>
                <w:lang w:eastAsia="ru-RU"/>
              </w:rPr>
            </w:pPr>
            <w:r w:rsidRPr="00AA0266">
              <w:rPr>
                <w:rFonts w:ascii="Times New Roman" w:eastAsia="Times New Roman" w:hAnsi="Times New Roman" w:cs="Times New Roman"/>
                <w:b/>
                <w:sz w:val="50"/>
                <w:szCs w:val="50"/>
                <w:lang w:eastAsia="ru-RU"/>
              </w:rPr>
              <w:t>ПРИКАЗ</w:t>
            </w:r>
          </w:p>
        </w:tc>
      </w:tr>
      <w:tr w:rsidR="00211E36" w:rsidRPr="00AA0266" w:rsidTr="00FD0C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3"/>
        </w:trPr>
        <w:tc>
          <w:tcPr>
            <w:tcW w:w="2518" w:type="dxa"/>
            <w:gridSpan w:val="2"/>
            <w:tcBorders>
              <w:top w:val="nil"/>
              <w:left w:val="nil"/>
              <w:bottom w:val="dotted" w:sz="4" w:space="0" w:color="auto"/>
              <w:right w:val="nil"/>
            </w:tcBorders>
            <w:shd w:val="clear" w:color="auto" w:fill="auto"/>
          </w:tcPr>
          <w:p w:rsidR="00211E36" w:rsidRPr="00AA0266" w:rsidRDefault="00211E36" w:rsidP="006C4A68">
            <w:pPr>
              <w:spacing w:after="0" w:line="240" w:lineRule="auto"/>
              <w:jc w:val="center"/>
              <w:rPr>
                <w:rFonts w:ascii="Times New Roman" w:eastAsia="Times New Roman" w:hAnsi="Times New Roman" w:cs="Times New Roman"/>
                <w:sz w:val="28"/>
                <w:szCs w:val="28"/>
                <w:lang w:eastAsia="ru-RU"/>
              </w:rPr>
            </w:pPr>
          </w:p>
        </w:tc>
        <w:tc>
          <w:tcPr>
            <w:tcW w:w="4961" w:type="dxa"/>
            <w:tcBorders>
              <w:top w:val="nil"/>
              <w:left w:val="nil"/>
              <w:bottom w:val="nil"/>
              <w:right w:val="nil"/>
            </w:tcBorders>
            <w:shd w:val="clear" w:color="auto" w:fill="auto"/>
          </w:tcPr>
          <w:p w:rsidR="00211E36" w:rsidRPr="00AA0266" w:rsidRDefault="00211E36" w:rsidP="006C4A68">
            <w:pPr>
              <w:spacing w:after="0" w:line="240" w:lineRule="auto"/>
              <w:jc w:val="center"/>
              <w:rPr>
                <w:rFonts w:ascii="Times New Roman" w:eastAsia="Times New Roman" w:hAnsi="Times New Roman" w:cs="Times New Roman"/>
                <w:sz w:val="28"/>
                <w:szCs w:val="28"/>
                <w:lang w:eastAsia="ru-RU"/>
              </w:rPr>
            </w:pPr>
          </w:p>
        </w:tc>
        <w:tc>
          <w:tcPr>
            <w:tcW w:w="2413" w:type="dxa"/>
            <w:tcBorders>
              <w:top w:val="nil"/>
              <w:left w:val="nil"/>
              <w:bottom w:val="dotted" w:sz="4" w:space="0" w:color="auto"/>
              <w:right w:val="nil"/>
            </w:tcBorders>
            <w:shd w:val="clear" w:color="auto" w:fill="auto"/>
          </w:tcPr>
          <w:p w:rsidR="00211E36" w:rsidRPr="00AA0266" w:rsidRDefault="00211E36" w:rsidP="006C4A68">
            <w:pPr>
              <w:spacing w:after="0" w:line="240" w:lineRule="auto"/>
              <w:jc w:val="center"/>
              <w:rPr>
                <w:rFonts w:ascii="Times New Roman" w:eastAsia="Times New Roman" w:hAnsi="Times New Roman" w:cs="Times New Roman"/>
                <w:sz w:val="28"/>
                <w:szCs w:val="28"/>
                <w:lang w:eastAsia="ru-RU"/>
              </w:rPr>
            </w:pPr>
          </w:p>
        </w:tc>
      </w:tr>
      <w:tr w:rsidR="00211E36" w:rsidRPr="00AA0266" w:rsidTr="00FD0C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3"/>
        </w:trPr>
        <w:tc>
          <w:tcPr>
            <w:tcW w:w="9892" w:type="dxa"/>
            <w:gridSpan w:val="4"/>
            <w:tcBorders>
              <w:top w:val="nil"/>
              <w:left w:val="nil"/>
              <w:bottom w:val="nil"/>
              <w:right w:val="nil"/>
            </w:tcBorders>
            <w:shd w:val="clear" w:color="auto" w:fill="auto"/>
          </w:tcPr>
          <w:p w:rsidR="00BF3322" w:rsidRPr="00AA0266" w:rsidRDefault="00211E36" w:rsidP="006C4A68">
            <w:pPr>
              <w:spacing w:after="0" w:line="240" w:lineRule="auto"/>
              <w:jc w:val="center"/>
              <w:rPr>
                <w:rFonts w:ascii="Times New Roman" w:eastAsia="Times New Roman" w:hAnsi="Times New Roman" w:cs="Times New Roman"/>
                <w:sz w:val="28"/>
                <w:szCs w:val="28"/>
                <w:lang w:eastAsia="ru-RU"/>
              </w:rPr>
            </w:pPr>
            <w:r w:rsidRPr="00AA0266">
              <w:rPr>
                <w:rFonts w:ascii="Times New Roman" w:eastAsia="Times New Roman" w:hAnsi="Times New Roman" w:cs="Times New Roman"/>
                <w:sz w:val="28"/>
                <w:szCs w:val="28"/>
                <w:lang w:eastAsia="ru-RU"/>
              </w:rPr>
              <w:t>г. Брянск</w:t>
            </w:r>
          </w:p>
        </w:tc>
      </w:tr>
      <w:tr w:rsidR="005B313F" w:rsidRPr="00AA0266" w:rsidTr="009D61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3"/>
        </w:trPr>
        <w:tc>
          <w:tcPr>
            <w:tcW w:w="9892" w:type="dxa"/>
            <w:gridSpan w:val="4"/>
            <w:tcBorders>
              <w:top w:val="nil"/>
              <w:left w:val="nil"/>
              <w:bottom w:val="nil"/>
              <w:right w:val="nil"/>
            </w:tcBorders>
            <w:shd w:val="clear" w:color="auto" w:fill="auto"/>
          </w:tcPr>
          <w:p w:rsidR="005B313F" w:rsidRPr="00AA0266" w:rsidRDefault="005B313F" w:rsidP="005B313F">
            <w:pPr>
              <w:autoSpaceDE w:val="0"/>
              <w:autoSpaceDN w:val="0"/>
              <w:adjustRightInd w:val="0"/>
              <w:spacing w:after="0" w:line="240" w:lineRule="auto"/>
              <w:jc w:val="both"/>
              <w:outlineLvl w:val="3"/>
              <w:rPr>
                <w:rFonts w:ascii="Times New Roman" w:eastAsia="Times New Roman" w:hAnsi="Times New Roman" w:cs="Times New Roman"/>
                <w:bCs/>
                <w:sz w:val="28"/>
                <w:szCs w:val="28"/>
                <w:lang w:eastAsia="ru-RU"/>
              </w:rPr>
            </w:pPr>
          </w:p>
          <w:p w:rsidR="005B313F" w:rsidRPr="00AA0266" w:rsidRDefault="005B313F" w:rsidP="005B313F">
            <w:pPr>
              <w:autoSpaceDE w:val="0"/>
              <w:autoSpaceDN w:val="0"/>
              <w:adjustRightInd w:val="0"/>
              <w:spacing w:after="0" w:line="240" w:lineRule="auto"/>
              <w:outlineLvl w:val="3"/>
              <w:rPr>
                <w:rFonts w:ascii="Times New Roman" w:eastAsia="Times New Roman" w:hAnsi="Times New Roman" w:cs="Times New Roman"/>
                <w:snapToGrid w:val="0"/>
                <w:sz w:val="28"/>
                <w:szCs w:val="28"/>
                <w:lang w:eastAsia="ru-RU"/>
              </w:rPr>
            </w:pPr>
            <w:r w:rsidRPr="00AA0266">
              <w:rPr>
                <w:rFonts w:ascii="Times New Roman" w:eastAsia="Times New Roman" w:hAnsi="Times New Roman" w:cs="Times New Roman"/>
                <w:snapToGrid w:val="0"/>
                <w:sz w:val="28"/>
                <w:szCs w:val="28"/>
                <w:lang w:eastAsia="ru-RU"/>
              </w:rPr>
              <w:t>О порядке применения</w:t>
            </w:r>
            <w:r w:rsidRPr="00AA0266">
              <w:rPr>
                <w:rFonts w:ascii="Times New Roman" w:eastAsia="Times New Roman" w:hAnsi="Times New Roman" w:cs="Times New Roman"/>
                <w:snapToGrid w:val="0"/>
                <w:sz w:val="28"/>
                <w:szCs w:val="28"/>
                <w:lang w:eastAsia="ru-RU"/>
              </w:rPr>
              <w:br/>
              <w:t>бюджетной классификации</w:t>
            </w:r>
            <w:r w:rsidRPr="00AA0266">
              <w:rPr>
                <w:rFonts w:ascii="Times New Roman" w:eastAsia="Times New Roman" w:hAnsi="Times New Roman" w:cs="Times New Roman"/>
                <w:snapToGrid w:val="0"/>
                <w:sz w:val="28"/>
                <w:szCs w:val="28"/>
                <w:lang w:eastAsia="ru-RU"/>
              </w:rPr>
              <w:br/>
              <w:t>Российской Федерации в части,</w:t>
            </w:r>
            <w:r w:rsidRPr="00AA0266">
              <w:rPr>
                <w:rFonts w:ascii="Times New Roman" w:eastAsia="Times New Roman" w:hAnsi="Times New Roman" w:cs="Times New Roman"/>
                <w:snapToGrid w:val="0"/>
                <w:sz w:val="28"/>
                <w:szCs w:val="28"/>
                <w:lang w:eastAsia="ru-RU"/>
              </w:rPr>
              <w:br/>
              <w:t>относящейся к областному бюджету</w:t>
            </w:r>
            <w:r w:rsidRPr="00AA0266">
              <w:rPr>
                <w:rFonts w:ascii="Times New Roman" w:eastAsia="Times New Roman" w:hAnsi="Times New Roman" w:cs="Times New Roman"/>
                <w:snapToGrid w:val="0"/>
                <w:sz w:val="28"/>
                <w:szCs w:val="28"/>
                <w:lang w:eastAsia="ru-RU"/>
              </w:rPr>
              <w:br/>
              <w:t>и бюджету территориального фонда</w:t>
            </w:r>
            <w:r w:rsidRPr="00AA0266">
              <w:rPr>
                <w:rFonts w:ascii="Times New Roman" w:eastAsia="Times New Roman" w:hAnsi="Times New Roman" w:cs="Times New Roman"/>
                <w:snapToGrid w:val="0"/>
                <w:sz w:val="28"/>
                <w:szCs w:val="28"/>
                <w:lang w:eastAsia="ru-RU"/>
              </w:rPr>
              <w:br/>
              <w:t>обязательного медицинского страхования</w:t>
            </w:r>
            <w:r w:rsidRPr="00AA0266">
              <w:rPr>
                <w:rFonts w:ascii="Times New Roman" w:eastAsia="Times New Roman" w:hAnsi="Times New Roman" w:cs="Times New Roman"/>
                <w:snapToGrid w:val="0"/>
                <w:sz w:val="28"/>
                <w:szCs w:val="28"/>
                <w:lang w:eastAsia="ru-RU"/>
              </w:rPr>
              <w:br/>
              <w:t>Брянской области</w:t>
            </w:r>
          </w:p>
          <w:p w:rsidR="005B313F" w:rsidRPr="00AA0266" w:rsidRDefault="005B313F" w:rsidP="005B313F">
            <w:pPr>
              <w:autoSpaceDE w:val="0"/>
              <w:autoSpaceDN w:val="0"/>
              <w:adjustRightInd w:val="0"/>
              <w:spacing w:after="0"/>
              <w:outlineLvl w:val="3"/>
              <w:rPr>
                <w:rFonts w:ascii="Times New Roman" w:eastAsia="Times New Roman" w:hAnsi="Times New Roman" w:cs="Times New Roman"/>
                <w:sz w:val="28"/>
                <w:szCs w:val="28"/>
                <w:lang w:eastAsia="ru-RU"/>
              </w:rPr>
            </w:pPr>
          </w:p>
        </w:tc>
      </w:tr>
    </w:tbl>
    <w:p w:rsidR="005B313F" w:rsidRPr="00AA0266" w:rsidRDefault="005B313F" w:rsidP="005B313F">
      <w:pPr>
        <w:autoSpaceDE w:val="0"/>
        <w:autoSpaceDN w:val="0"/>
        <w:adjustRightInd w:val="0"/>
        <w:spacing w:after="0" w:line="240" w:lineRule="auto"/>
        <w:ind w:firstLine="539"/>
        <w:jc w:val="both"/>
        <w:rPr>
          <w:rFonts w:ascii="Times New Roman" w:eastAsia="Times New Roman" w:hAnsi="Times New Roman" w:cs="Times New Roman"/>
          <w:sz w:val="28"/>
          <w:szCs w:val="28"/>
          <w:lang w:eastAsia="ru-RU"/>
        </w:rPr>
      </w:pPr>
      <w:r w:rsidRPr="00AA0266">
        <w:rPr>
          <w:rFonts w:ascii="Times New Roman" w:eastAsia="Times New Roman" w:hAnsi="Times New Roman" w:cs="Times New Roman"/>
          <w:sz w:val="28"/>
          <w:szCs w:val="28"/>
          <w:lang w:eastAsia="ru-RU"/>
        </w:rPr>
        <w:t xml:space="preserve">В соответствии с </w:t>
      </w:r>
      <w:hyperlink r:id="rId10" w:history="1">
        <w:r w:rsidRPr="00AA0266">
          <w:rPr>
            <w:rFonts w:ascii="Times New Roman" w:eastAsia="Times New Roman" w:hAnsi="Times New Roman" w:cs="Times New Roman"/>
            <w:sz w:val="28"/>
            <w:szCs w:val="28"/>
            <w:lang w:eastAsia="ru-RU"/>
          </w:rPr>
          <w:t>абзацем 14 статьи 8</w:t>
        </w:r>
      </w:hyperlink>
      <w:r w:rsidRPr="00AA0266">
        <w:rPr>
          <w:rFonts w:ascii="Times New Roman" w:eastAsia="Times New Roman" w:hAnsi="Times New Roman" w:cs="Times New Roman"/>
          <w:sz w:val="28"/>
          <w:szCs w:val="28"/>
          <w:lang w:eastAsia="ru-RU"/>
        </w:rPr>
        <w:t xml:space="preserve"> Бюджетного кодекса Российской Федерации, приказом Министерства финансов Российской Федерации            от 24.05.2022 № 82н </w:t>
      </w:r>
      <w:r w:rsidR="00A01BB9" w:rsidRPr="00AA0266">
        <w:rPr>
          <w:rFonts w:ascii="Times New Roman" w:eastAsia="Times New Roman" w:hAnsi="Times New Roman" w:cs="Times New Roman"/>
          <w:sz w:val="28"/>
          <w:szCs w:val="28"/>
          <w:lang w:eastAsia="ru-RU"/>
        </w:rPr>
        <w:t>«</w:t>
      </w:r>
      <w:r w:rsidRPr="00AA0266">
        <w:rPr>
          <w:rFonts w:ascii="Times New Roman" w:eastAsia="Times New Roman" w:hAnsi="Times New Roman" w:cs="Times New Roman"/>
          <w:sz w:val="28"/>
          <w:szCs w:val="28"/>
          <w:lang w:eastAsia="ru-RU"/>
        </w:rPr>
        <w:t>О Порядке формирования и применения кодов бюджетной классификации Российской Федерации, их структуре и принципах назначения</w:t>
      </w:r>
      <w:r w:rsidR="00A01BB9" w:rsidRPr="00AA0266">
        <w:rPr>
          <w:rFonts w:ascii="Times New Roman" w:eastAsia="Times New Roman" w:hAnsi="Times New Roman" w:cs="Times New Roman"/>
          <w:sz w:val="28"/>
          <w:szCs w:val="28"/>
          <w:lang w:eastAsia="ru-RU"/>
        </w:rPr>
        <w:t>»</w:t>
      </w:r>
      <w:r w:rsidRPr="00AA0266">
        <w:rPr>
          <w:rFonts w:ascii="Times New Roman" w:eastAsia="Times New Roman" w:hAnsi="Times New Roman" w:cs="Times New Roman"/>
          <w:sz w:val="28"/>
          <w:szCs w:val="28"/>
          <w:lang w:eastAsia="ru-RU"/>
        </w:rPr>
        <w:t xml:space="preserve">, пунктом 11 статьи 2 Закона Брянской области                   от 28.06.2007 № 93-З </w:t>
      </w:r>
      <w:r w:rsidR="00A01BB9" w:rsidRPr="00AA0266">
        <w:rPr>
          <w:rFonts w:ascii="Times New Roman" w:eastAsia="Times New Roman" w:hAnsi="Times New Roman" w:cs="Times New Roman"/>
          <w:sz w:val="28"/>
          <w:szCs w:val="28"/>
          <w:lang w:eastAsia="ru-RU"/>
        </w:rPr>
        <w:t>«</w:t>
      </w:r>
      <w:r w:rsidRPr="00AA0266">
        <w:rPr>
          <w:rFonts w:ascii="Times New Roman" w:eastAsia="Times New Roman" w:hAnsi="Times New Roman" w:cs="Times New Roman"/>
          <w:sz w:val="28"/>
          <w:szCs w:val="28"/>
          <w:lang w:eastAsia="ru-RU"/>
        </w:rPr>
        <w:t xml:space="preserve">О порядке составления, рассмотрения и утверждения областного бюджета и бюджета территориального государственного внебюджетного фонда, а также </w:t>
      </w:r>
      <w:proofErr w:type="gramStart"/>
      <w:r w:rsidRPr="00AA0266">
        <w:rPr>
          <w:rFonts w:ascii="Times New Roman" w:eastAsia="Times New Roman" w:hAnsi="Times New Roman" w:cs="Times New Roman"/>
          <w:sz w:val="28"/>
          <w:szCs w:val="28"/>
          <w:lang w:eastAsia="ru-RU"/>
        </w:rPr>
        <w:t>порядке</w:t>
      </w:r>
      <w:proofErr w:type="gramEnd"/>
      <w:r w:rsidRPr="00AA0266">
        <w:rPr>
          <w:rFonts w:ascii="Times New Roman" w:eastAsia="Times New Roman" w:hAnsi="Times New Roman" w:cs="Times New Roman"/>
          <w:sz w:val="28"/>
          <w:szCs w:val="28"/>
          <w:lang w:eastAsia="ru-RU"/>
        </w:rPr>
        <w:t xml:space="preserve"> представления, рассмотрения и утверждения отчетности об исполнении бюджетов и их внешней проверки</w:t>
      </w:r>
      <w:r w:rsidR="00A01BB9" w:rsidRPr="00AA0266">
        <w:rPr>
          <w:rFonts w:ascii="Times New Roman" w:eastAsia="Times New Roman" w:hAnsi="Times New Roman" w:cs="Times New Roman"/>
          <w:sz w:val="28"/>
          <w:szCs w:val="28"/>
          <w:lang w:eastAsia="ru-RU"/>
        </w:rPr>
        <w:t>»</w:t>
      </w:r>
    </w:p>
    <w:p w:rsidR="005B313F" w:rsidRPr="00AA0266" w:rsidRDefault="005B313F" w:rsidP="005B313F">
      <w:pPr>
        <w:autoSpaceDE w:val="0"/>
        <w:autoSpaceDN w:val="0"/>
        <w:adjustRightInd w:val="0"/>
        <w:spacing w:after="0" w:line="240" w:lineRule="auto"/>
        <w:ind w:firstLine="567"/>
        <w:jc w:val="both"/>
        <w:rPr>
          <w:rFonts w:ascii="Times New Roman" w:eastAsia="Times New Roman" w:hAnsi="Times New Roman" w:cs="Times New Roman"/>
          <w:snapToGrid w:val="0"/>
          <w:sz w:val="28"/>
          <w:szCs w:val="28"/>
          <w:lang w:eastAsia="ru-RU"/>
        </w:rPr>
      </w:pPr>
    </w:p>
    <w:p w:rsidR="005B313F" w:rsidRPr="00AA0266" w:rsidRDefault="005B313F" w:rsidP="005B313F">
      <w:pPr>
        <w:autoSpaceDE w:val="0"/>
        <w:autoSpaceDN w:val="0"/>
        <w:adjustRightInd w:val="0"/>
        <w:spacing w:after="0" w:line="240" w:lineRule="auto"/>
        <w:ind w:firstLine="567"/>
        <w:jc w:val="both"/>
        <w:rPr>
          <w:rFonts w:ascii="Times New Roman" w:eastAsia="Times New Roman" w:hAnsi="Times New Roman" w:cs="Times New Roman"/>
          <w:snapToGrid w:val="0"/>
          <w:sz w:val="28"/>
          <w:szCs w:val="28"/>
          <w:lang w:eastAsia="ru-RU"/>
        </w:rPr>
      </w:pPr>
      <w:r w:rsidRPr="00AA0266">
        <w:rPr>
          <w:rFonts w:ascii="Times New Roman" w:eastAsia="Times New Roman" w:hAnsi="Times New Roman" w:cs="Times New Roman"/>
          <w:snapToGrid w:val="0"/>
          <w:sz w:val="28"/>
          <w:szCs w:val="28"/>
          <w:lang w:eastAsia="ru-RU"/>
        </w:rPr>
        <w:t>ПРИКАЗЫВАЮ:</w:t>
      </w:r>
    </w:p>
    <w:p w:rsidR="005B313F" w:rsidRPr="00AA0266" w:rsidRDefault="005B313F" w:rsidP="005B313F">
      <w:pPr>
        <w:widowControl w:val="0"/>
        <w:numPr>
          <w:ilvl w:val="0"/>
          <w:numId w:val="7"/>
        </w:numPr>
        <w:tabs>
          <w:tab w:val="left" w:pos="1276"/>
        </w:tabs>
        <w:spacing w:after="0" w:line="16" w:lineRule="atLeast"/>
        <w:ind w:left="0" w:right="141" w:firstLine="709"/>
        <w:contextualSpacing/>
        <w:jc w:val="both"/>
        <w:rPr>
          <w:rFonts w:ascii="Times New Roman" w:eastAsia="Times New Roman" w:hAnsi="Times New Roman" w:cs="Times New Roman"/>
          <w:sz w:val="28"/>
          <w:szCs w:val="28"/>
          <w:lang w:eastAsia="ru-RU"/>
        </w:rPr>
      </w:pPr>
      <w:r w:rsidRPr="00AA0266">
        <w:rPr>
          <w:rFonts w:ascii="Times New Roman" w:eastAsia="Times New Roman" w:hAnsi="Times New Roman" w:cs="Times New Roman"/>
          <w:sz w:val="28"/>
          <w:szCs w:val="28"/>
          <w:lang w:eastAsia="ru-RU"/>
        </w:rPr>
        <w:t xml:space="preserve">Утвердить прилагаемый </w:t>
      </w:r>
      <w:hyperlink r:id="rId11" w:history="1">
        <w:r w:rsidRPr="00AA0266">
          <w:rPr>
            <w:rFonts w:ascii="Times New Roman" w:eastAsia="Times New Roman" w:hAnsi="Times New Roman" w:cs="Times New Roman"/>
            <w:sz w:val="28"/>
            <w:szCs w:val="28"/>
            <w:lang w:eastAsia="ru-RU"/>
          </w:rPr>
          <w:t>Порядок</w:t>
        </w:r>
      </w:hyperlink>
      <w:r w:rsidRPr="00AA0266">
        <w:rPr>
          <w:rFonts w:ascii="Times New Roman" w:eastAsia="Times New Roman" w:hAnsi="Times New Roman" w:cs="Times New Roman"/>
          <w:sz w:val="28"/>
          <w:szCs w:val="28"/>
          <w:lang w:eastAsia="ru-RU"/>
        </w:rPr>
        <w:t xml:space="preserve"> применения бюджетной классификации Российской Федерации в части, относящейся к областному бюджету и бюджету территориального фонда обязательного медицинского страхования Брянской области.</w:t>
      </w:r>
    </w:p>
    <w:p w:rsidR="005B313F" w:rsidRPr="00AA0266" w:rsidRDefault="005B313F" w:rsidP="005B313F">
      <w:pPr>
        <w:widowControl w:val="0"/>
        <w:numPr>
          <w:ilvl w:val="0"/>
          <w:numId w:val="7"/>
        </w:numPr>
        <w:tabs>
          <w:tab w:val="left" w:pos="1276"/>
        </w:tabs>
        <w:spacing w:after="0" w:line="16" w:lineRule="atLeast"/>
        <w:ind w:left="0" w:right="141" w:firstLine="709"/>
        <w:contextualSpacing/>
        <w:jc w:val="both"/>
        <w:rPr>
          <w:rFonts w:ascii="Times New Roman" w:eastAsia="Times New Roman" w:hAnsi="Times New Roman" w:cs="Times New Roman"/>
          <w:sz w:val="28"/>
          <w:szCs w:val="28"/>
          <w:lang w:eastAsia="ru-RU"/>
        </w:rPr>
      </w:pPr>
      <w:r w:rsidRPr="00AA0266">
        <w:rPr>
          <w:rFonts w:ascii="Times New Roman" w:eastAsia="Times New Roman" w:hAnsi="Times New Roman" w:cs="Times New Roman"/>
          <w:sz w:val="28"/>
          <w:szCs w:val="28"/>
          <w:lang w:eastAsia="ru-RU"/>
        </w:rPr>
        <w:t>Установить, что Порядок применяется к правоотношениям, возникающим при составлении и исполнении областного бюджета и бюджета территориального фонда обязательного медицинского страхования Брянской области, начиная с бюджетов на 2024 год и на плановый период 2025 и 2026 годов.</w:t>
      </w:r>
    </w:p>
    <w:p w:rsidR="005B313F" w:rsidRPr="00AA0266" w:rsidRDefault="005B313F" w:rsidP="005B313F">
      <w:pPr>
        <w:widowControl w:val="0"/>
        <w:numPr>
          <w:ilvl w:val="0"/>
          <w:numId w:val="7"/>
        </w:numPr>
        <w:tabs>
          <w:tab w:val="left" w:pos="1276"/>
        </w:tabs>
        <w:spacing w:after="0" w:line="16" w:lineRule="atLeast"/>
        <w:ind w:left="0" w:right="141" w:firstLine="709"/>
        <w:contextualSpacing/>
        <w:jc w:val="both"/>
        <w:rPr>
          <w:rFonts w:ascii="Times New Roman" w:eastAsia="Times New Roman" w:hAnsi="Times New Roman" w:cs="Times New Roman"/>
          <w:sz w:val="28"/>
          <w:szCs w:val="28"/>
          <w:lang w:eastAsia="ru-RU"/>
        </w:rPr>
      </w:pPr>
      <w:r w:rsidRPr="00AA0266">
        <w:rPr>
          <w:rFonts w:ascii="Times New Roman" w:eastAsia="Times New Roman" w:hAnsi="Times New Roman" w:cs="Times New Roman"/>
          <w:sz w:val="28"/>
          <w:szCs w:val="28"/>
          <w:lang w:eastAsia="ru-RU"/>
        </w:rPr>
        <w:t>Признать утратившими силу с 1 января 2024 года приказы департамента финансов Брянской области:</w:t>
      </w:r>
    </w:p>
    <w:p w:rsidR="00046250" w:rsidRPr="00AA0266" w:rsidRDefault="00046250" w:rsidP="005B313F">
      <w:pPr>
        <w:widowControl w:val="0"/>
        <w:spacing w:after="0" w:line="16" w:lineRule="atLeast"/>
        <w:ind w:right="141" w:firstLine="720"/>
        <w:contextualSpacing/>
        <w:jc w:val="both"/>
        <w:rPr>
          <w:rFonts w:ascii="Times New Roman" w:eastAsia="Times New Roman" w:hAnsi="Times New Roman" w:cs="Times New Roman"/>
          <w:sz w:val="28"/>
          <w:szCs w:val="28"/>
          <w:lang w:eastAsia="ru-RU"/>
        </w:rPr>
      </w:pPr>
      <w:r w:rsidRPr="00AA0266">
        <w:rPr>
          <w:rFonts w:ascii="Times New Roman" w:eastAsia="Times New Roman" w:hAnsi="Times New Roman" w:cs="Times New Roman"/>
          <w:sz w:val="28"/>
          <w:szCs w:val="28"/>
          <w:lang w:eastAsia="ru-RU"/>
        </w:rPr>
        <w:t xml:space="preserve">от 07.12.2022 </w:t>
      </w:r>
      <w:r w:rsidR="0019646F" w:rsidRPr="00AA0266">
        <w:rPr>
          <w:rFonts w:ascii="Times New Roman" w:eastAsia="Times New Roman" w:hAnsi="Times New Roman" w:cs="Times New Roman"/>
          <w:sz w:val="28"/>
          <w:szCs w:val="28"/>
          <w:lang w:eastAsia="ru-RU"/>
        </w:rPr>
        <w:t xml:space="preserve">№ </w:t>
      </w:r>
      <w:r w:rsidRPr="00AA0266">
        <w:rPr>
          <w:rFonts w:ascii="Times New Roman" w:eastAsia="Times New Roman" w:hAnsi="Times New Roman" w:cs="Times New Roman"/>
          <w:sz w:val="28"/>
          <w:szCs w:val="28"/>
          <w:lang w:eastAsia="ru-RU"/>
        </w:rPr>
        <w:t xml:space="preserve">154 </w:t>
      </w:r>
      <w:r w:rsidR="00A01BB9" w:rsidRPr="00AA0266">
        <w:rPr>
          <w:rFonts w:ascii="Times New Roman" w:eastAsia="Times New Roman" w:hAnsi="Times New Roman" w:cs="Times New Roman"/>
          <w:sz w:val="28"/>
          <w:szCs w:val="28"/>
          <w:lang w:eastAsia="ru-RU"/>
        </w:rPr>
        <w:t>«</w:t>
      </w:r>
      <w:r w:rsidRPr="00AA0266">
        <w:rPr>
          <w:rFonts w:ascii="Times New Roman" w:eastAsia="Times New Roman" w:hAnsi="Times New Roman" w:cs="Times New Roman"/>
          <w:sz w:val="28"/>
          <w:szCs w:val="28"/>
          <w:lang w:eastAsia="ru-RU"/>
        </w:rPr>
        <w:t xml:space="preserve">О порядке применения бюджетной классификации Российской Федерации в части, относящейся к областному бюджету и бюджету территориального фонда обязательного медицинского </w:t>
      </w:r>
      <w:r w:rsidRPr="00AA0266">
        <w:rPr>
          <w:rFonts w:ascii="Times New Roman" w:eastAsia="Times New Roman" w:hAnsi="Times New Roman" w:cs="Times New Roman"/>
          <w:sz w:val="28"/>
          <w:szCs w:val="28"/>
          <w:lang w:eastAsia="ru-RU"/>
        </w:rPr>
        <w:lastRenderedPageBreak/>
        <w:t>страхования Брянской области</w:t>
      </w:r>
      <w:r w:rsidR="00A01BB9" w:rsidRPr="00AA0266">
        <w:rPr>
          <w:rFonts w:ascii="Times New Roman" w:eastAsia="Times New Roman" w:hAnsi="Times New Roman" w:cs="Times New Roman"/>
          <w:sz w:val="28"/>
          <w:szCs w:val="28"/>
          <w:lang w:eastAsia="ru-RU"/>
        </w:rPr>
        <w:t>»</w:t>
      </w:r>
      <w:r w:rsidRPr="00AA0266">
        <w:rPr>
          <w:rFonts w:ascii="Times New Roman" w:eastAsia="Times New Roman" w:hAnsi="Times New Roman" w:cs="Times New Roman"/>
          <w:sz w:val="28"/>
          <w:szCs w:val="28"/>
          <w:lang w:eastAsia="ru-RU"/>
        </w:rPr>
        <w:t>;</w:t>
      </w:r>
    </w:p>
    <w:p w:rsidR="00046250" w:rsidRPr="00AA0266" w:rsidRDefault="00046250" w:rsidP="00046250">
      <w:pPr>
        <w:widowControl w:val="0"/>
        <w:spacing w:after="0" w:line="16" w:lineRule="atLeast"/>
        <w:ind w:right="141" w:firstLine="720"/>
        <w:contextualSpacing/>
        <w:jc w:val="both"/>
        <w:rPr>
          <w:rFonts w:ascii="Times New Roman" w:eastAsia="Times New Roman" w:hAnsi="Times New Roman" w:cs="Times New Roman"/>
          <w:sz w:val="28"/>
          <w:szCs w:val="28"/>
          <w:lang w:eastAsia="ru-RU"/>
        </w:rPr>
      </w:pPr>
      <w:r w:rsidRPr="00AA0266">
        <w:rPr>
          <w:rFonts w:ascii="Times New Roman" w:eastAsia="Times New Roman" w:hAnsi="Times New Roman" w:cs="Times New Roman"/>
          <w:sz w:val="28"/>
          <w:szCs w:val="28"/>
          <w:lang w:eastAsia="ru-RU"/>
        </w:rPr>
        <w:t xml:space="preserve">от 30.12.2022 </w:t>
      </w:r>
      <w:r w:rsidR="0019646F" w:rsidRPr="00AA0266">
        <w:rPr>
          <w:rFonts w:ascii="Times New Roman" w:eastAsia="Times New Roman" w:hAnsi="Times New Roman" w:cs="Times New Roman"/>
          <w:sz w:val="28"/>
          <w:szCs w:val="28"/>
          <w:lang w:eastAsia="ru-RU"/>
        </w:rPr>
        <w:t xml:space="preserve">№ </w:t>
      </w:r>
      <w:r w:rsidRPr="00AA0266">
        <w:rPr>
          <w:rFonts w:ascii="Times New Roman" w:eastAsia="Times New Roman" w:hAnsi="Times New Roman" w:cs="Times New Roman"/>
          <w:sz w:val="28"/>
          <w:szCs w:val="28"/>
          <w:lang w:eastAsia="ru-RU"/>
        </w:rPr>
        <w:t xml:space="preserve">183 </w:t>
      </w:r>
      <w:r w:rsidR="00A01BB9" w:rsidRPr="00AA0266">
        <w:rPr>
          <w:rFonts w:ascii="Times New Roman" w:eastAsia="Times New Roman" w:hAnsi="Times New Roman" w:cs="Times New Roman"/>
          <w:sz w:val="28"/>
          <w:szCs w:val="28"/>
          <w:lang w:eastAsia="ru-RU"/>
        </w:rPr>
        <w:t>«</w:t>
      </w:r>
      <w:r w:rsidRPr="00AA0266">
        <w:rPr>
          <w:rFonts w:ascii="Times New Roman" w:eastAsia="Times New Roman" w:hAnsi="Times New Roman" w:cs="Times New Roman"/>
          <w:sz w:val="28"/>
          <w:szCs w:val="28"/>
          <w:lang w:eastAsia="ru-RU"/>
        </w:rPr>
        <w:t>О внесении изменений в Порядок применения бюджетной классификации Российской Федерации в части, относящейся к областному бюджету и бюджету территориального фонда обязательного медицинского страхования Брянской области</w:t>
      </w:r>
      <w:r w:rsidR="00A01BB9" w:rsidRPr="00AA0266">
        <w:rPr>
          <w:rFonts w:ascii="Times New Roman" w:eastAsia="Times New Roman" w:hAnsi="Times New Roman" w:cs="Times New Roman"/>
          <w:sz w:val="28"/>
          <w:szCs w:val="28"/>
          <w:lang w:eastAsia="ru-RU"/>
        </w:rPr>
        <w:t>»</w:t>
      </w:r>
      <w:r w:rsidRPr="00AA0266">
        <w:rPr>
          <w:rFonts w:ascii="Times New Roman" w:eastAsia="Times New Roman" w:hAnsi="Times New Roman" w:cs="Times New Roman"/>
          <w:sz w:val="28"/>
          <w:szCs w:val="28"/>
          <w:lang w:eastAsia="ru-RU"/>
        </w:rPr>
        <w:t>;</w:t>
      </w:r>
    </w:p>
    <w:p w:rsidR="00046250" w:rsidRPr="00AA0266" w:rsidRDefault="00046250" w:rsidP="00046250">
      <w:pPr>
        <w:widowControl w:val="0"/>
        <w:spacing w:after="0" w:line="16" w:lineRule="atLeast"/>
        <w:ind w:right="141" w:firstLine="720"/>
        <w:contextualSpacing/>
        <w:jc w:val="both"/>
        <w:rPr>
          <w:rFonts w:ascii="Times New Roman" w:eastAsia="Times New Roman" w:hAnsi="Times New Roman" w:cs="Times New Roman"/>
          <w:sz w:val="28"/>
          <w:szCs w:val="28"/>
          <w:lang w:eastAsia="ru-RU"/>
        </w:rPr>
      </w:pPr>
      <w:r w:rsidRPr="00AA0266">
        <w:rPr>
          <w:rFonts w:ascii="Times New Roman" w:eastAsia="Times New Roman" w:hAnsi="Times New Roman" w:cs="Times New Roman"/>
          <w:sz w:val="28"/>
          <w:szCs w:val="28"/>
          <w:lang w:eastAsia="ru-RU"/>
        </w:rPr>
        <w:t xml:space="preserve">от 30.01.2023 </w:t>
      </w:r>
      <w:r w:rsidR="0019646F" w:rsidRPr="00AA0266">
        <w:rPr>
          <w:rFonts w:ascii="Times New Roman" w:eastAsia="Times New Roman" w:hAnsi="Times New Roman" w:cs="Times New Roman"/>
          <w:sz w:val="28"/>
          <w:szCs w:val="28"/>
          <w:lang w:eastAsia="ru-RU"/>
        </w:rPr>
        <w:t xml:space="preserve">№ </w:t>
      </w:r>
      <w:r w:rsidRPr="00AA0266">
        <w:rPr>
          <w:rFonts w:ascii="Times New Roman" w:eastAsia="Times New Roman" w:hAnsi="Times New Roman" w:cs="Times New Roman"/>
          <w:sz w:val="28"/>
          <w:szCs w:val="28"/>
          <w:lang w:eastAsia="ru-RU"/>
        </w:rPr>
        <w:t xml:space="preserve">13 </w:t>
      </w:r>
      <w:r w:rsidR="00A01BB9" w:rsidRPr="00AA0266">
        <w:rPr>
          <w:rFonts w:ascii="Times New Roman" w:eastAsia="Times New Roman" w:hAnsi="Times New Roman" w:cs="Times New Roman"/>
          <w:sz w:val="28"/>
          <w:szCs w:val="28"/>
          <w:lang w:eastAsia="ru-RU"/>
        </w:rPr>
        <w:t>«</w:t>
      </w:r>
      <w:r w:rsidRPr="00AA0266">
        <w:rPr>
          <w:rFonts w:ascii="Times New Roman" w:eastAsia="Times New Roman" w:hAnsi="Times New Roman" w:cs="Times New Roman"/>
          <w:sz w:val="28"/>
          <w:szCs w:val="28"/>
          <w:lang w:eastAsia="ru-RU"/>
        </w:rPr>
        <w:t>О внесении изменений в Порядок применения бюджетной классификации Российской Федерации в части, относящейся к областному бюджету и бюджету территориального фонда обязательного медицинского страхования Брянской области</w:t>
      </w:r>
      <w:r w:rsidR="00A01BB9" w:rsidRPr="00AA0266">
        <w:rPr>
          <w:rFonts w:ascii="Times New Roman" w:eastAsia="Times New Roman" w:hAnsi="Times New Roman" w:cs="Times New Roman"/>
          <w:sz w:val="28"/>
          <w:szCs w:val="28"/>
          <w:lang w:eastAsia="ru-RU"/>
        </w:rPr>
        <w:t>»</w:t>
      </w:r>
      <w:r w:rsidRPr="00AA0266">
        <w:rPr>
          <w:rFonts w:ascii="Times New Roman" w:eastAsia="Times New Roman" w:hAnsi="Times New Roman" w:cs="Times New Roman"/>
          <w:sz w:val="28"/>
          <w:szCs w:val="28"/>
          <w:lang w:eastAsia="ru-RU"/>
        </w:rPr>
        <w:t>;</w:t>
      </w:r>
    </w:p>
    <w:p w:rsidR="00046250" w:rsidRPr="00AA0266" w:rsidRDefault="00046250" w:rsidP="00046250">
      <w:pPr>
        <w:widowControl w:val="0"/>
        <w:spacing w:after="0" w:line="16" w:lineRule="atLeast"/>
        <w:ind w:right="141" w:firstLine="720"/>
        <w:contextualSpacing/>
        <w:jc w:val="both"/>
        <w:rPr>
          <w:rFonts w:ascii="Times New Roman" w:eastAsia="Times New Roman" w:hAnsi="Times New Roman" w:cs="Times New Roman"/>
          <w:sz w:val="28"/>
          <w:szCs w:val="28"/>
          <w:lang w:eastAsia="ru-RU"/>
        </w:rPr>
      </w:pPr>
      <w:r w:rsidRPr="00AA0266">
        <w:rPr>
          <w:rFonts w:ascii="Times New Roman" w:eastAsia="Times New Roman" w:hAnsi="Times New Roman" w:cs="Times New Roman"/>
          <w:sz w:val="28"/>
          <w:szCs w:val="28"/>
          <w:lang w:eastAsia="ru-RU"/>
        </w:rPr>
        <w:t xml:space="preserve">от 22.03.2023 </w:t>
      </w:r>
      <w:r w:rsidR="0019646F" w:rsidRPr="00AA0266">
        <w:rPr>
          <w:rFonts w:ascii="Times New Roman" w:eastAsia="Times New Roman" w:hAnsi="Times New Roman" w:cs="Times New Roman"/>
          <w:sz w:val="28"/>
          <w:szCs w:val="28"/>
          <w:lang w:eastAsia="ru-RU"/>
        </w:rPr>
        <w:t xml:space="preserve">№ </w:t>
      </w:r>
      <w:r w:rsidRPr="00AA0266">
        <w:rPr>
          <w:rFonts w:ascii="Times New Roman" w:eastAsia="Times New Roman" w:hAnsi="Times New Roman" w:cs="Times New Roman"/>
          <w:sz w:val="28"/>
          <w:szCs w:val="28"/>
          <w:lang w:eastAsia="ru-RU"/>
        </w:rPr>
        <w:t xml:space="preserve">30 </w:t>
      </w:r>
      <w:r w:rsidR="00A01BB9" w:rsidRPr="00AA0266">
        <w:rPr>
          <w:rFonts w:ascii="Times New Roman" w:eastAsia="Times New Roman" w:hAnsi="Times New Roman" w:cs="Times New Roman"/>
          <w:sz w:val="28"/>
          <w:szCs w:val="28"/>
          <w:lang w:eastAsia="ru-RU"/>
        </w:rPr>
        <w:t>«</w:t>
      </w:r>
      <w:r w:rsidRPr="00AA0266">
        <w:rPr>
          <w:rFonts w:ascii="Times New Roman" w:eastAsia="Times New Roman" w:hAnsi="Times New Roman" w:cs="Times New Roman"/>
          <w:sz w:val="28"/>
          <w:szCs w:val="28"/>
          <w:lang w:eastAsia="ru-RU"/>
        </w:rPr>
        <w:t>О внесении изменений в Порядок применения бюджетной классификации Российской Федерации в части, относящейся к областному бюджету и бюджету территориального фонда обязательного медицинского страхования Брянской области</w:t>
      </w:r>
      <w:r w:rsidR="00A01BB9" w:rsidRPr="00AA0266">
        <w:rPr>
          <w:rFonts w:ascii="Times New Roman" w:eastAsia="Times New Roman" w:hAnsi="Times New Roman" w:cs="Times New Roman"/>
          <w:sz w:val="28"/>
          <w:szCs w:val="28"/>
          <w:lang w:eastAsia="ru-RU"/>
        </w:rPr>
        <w:t>»</w:t>
      </w:r>
      <w:r w:rsidRPr="00AA0266">
        <w:rPr>
          <w:rFonts w:ascii="Times New Roman" w:eastAsia="Times New Roman" w:hAnsi="Times New Roman" w:cs="Times New Roman"/>
          <w:sz w:val="28"/>
          <w:szCs w:val="28"/>
          <w:lang w:eastAsia="ru-RU"/>
        </w:rPr>
        <w:t>;</w:t>
      </w:r>
    </w:p>
    <w:p w:rsidR="00046250" w:rsidRPr="00AA0266" w:rsidRDefault="00046250" w:rsidP="00046250">
      <w:pPr>
        <w:widowControl w:val="0"/>
        <w:spacing w:after="0" w:line="16" w:lineRule="atLeast"/>
        <w:ind w:right="141" w:firstLine="720"/>
        <w:contextualSpacing/>
        <w:jc w:val="both"/>
        <w:rPr>
          <w:rFonts w:ascii="Times New Roman" w:eastAsia="Times New Roman" w:hAnsi="Times New Roman" w:cs="Times New Roman"/>
          <w:sz w:val="28"/>
          <w:szCs w:val="28"/>
          <w:lang w:eastAsia="ru-RU"/>
        </w:rPr>
      </w:pPr>
      <w:r w:rsidRPr="00AA0266">
        <w:rPr>
          <w:rFonts w:ascii="Times New Roman" w:eastAsia="Times New Roman" w:hAnsi="Times New Roman" w:cs="Times New Roman"/>
          <w:sz w:val="28"/>
          <w:szCs w:val="28"/>
          <w:lang w:eastAsia="ru-RU"/>
        </w:rPr>
        <w:t xml:space="preserve">от 02.05.2023 </w:t>
      </w:r>
      <w:r w:rsidR="0019646F" w:rsidRPr="00AA0266">
        <w:rPr>
          <w:rFonts w:ascii="Times New Roman" w:eastAsia="Times New Roman" w:hAnsi="Times New Roman" w:cs="Times New Roman"/>
          <w:sz w:val="28"/>
          <w:szCs w:val="28"/>
          <w:lang w:eastAsia="ru-RU"/>
        </w:rPr>
        <w:t xml:space="preserve">№ </w:t>
      </w:r>
      <w:r w:rsidRPr="00AA0266">
        <w:rPr>
          <w:rFonts w:ascii="Times New Roman" w:eastAsia="Times New Roman" w:hAnsi="Times New Roman" w:cs="Times New Roman"/>
          <w:sz w:val="28"/>
          <w:szCs w:val="28"/>
          <w:lang w:eastAsia="ru-RU"/>
        </w:rPr>
        <w:t xml:space="preserve">55 </w:t>
      </w:r>
      <w:r w:rsidR="00A01BB9" w:rsidRPr="00AA0266">
        <w:rPr>
          <w:rFonts w:ascii="Times New Roman" w:eastAsia="Times New Roman" w:hAnsi="Times New Roman" w:cs="Times New Roman"/>
          <w:sz w:val="28"/>
          <w:szCs w:val="28"/>
          <w:lang w:eastAsia="ru-RU"/>
        </w:rPr>
        <w:t>«</w:t>
      </w:r>
      <w:r w:rsidRPr="00AA0266">
        <w:rPr>
          <w:rFonts w:ascii="Times New Roman" w:eastAsia="Times New Roman" w:hAnsi="Times New Roman" w:cs="Times New Roman"/>
          <w:sz w:val="28"/>
          <w:szCs w:val="28"/>
          <w:lang w:eastAsia="ru-RU"/>
        </w:rPr>
        <w:t>О внесении изменений в Порядок применения бюджетной классификации Российской Федерации в части, относящейся к областному бюджету и бюджету территориального фонда обязательного медицинского страхования Брянской области</w:t>
      </w:r>
      <w:r w:rsidR="00A01BB9" w:rsidRPr="00AA0266">
        <w:rPr>
          <w:rFonts w:ascii="Times New Roman" w:eastAsia="Times New Roman" w:hAnsi="Times New Roman" w:cs="Times New Roman"/>
          <w:sz w:val="28"/>
          <w:szCs w:val="28"/>
          <w:lang w:eastAsia="ru-RU"/>
        </w:rPr>
        <w:t>»</w:t>
      </w:r>
    </w:p>
    <w:p w:rsidR="00046250" w:rsidRPr="00AA0266" w:rsidRDefault="00046250" w:rsidP="00046250">
      <w:pPr>
        <w:widowControl w:val="0"/>
        <w:spacing w:after="0" w:line="16" w:lineRule="atLeast"/>
        <w:ind w:right="141" w:firstLine="720"/>
        <w:contextualSpacing/>
        <w:jc w:val="both"/>
        <w:rPr>
          <w:rFonts w:ascii="Times New Roman" w:eastAsia="Times New Roman" w:hAnsi="Times New Roman" w:cs="Times New Roman"/>
          <w:sz w:val="28"/>
          <w:szCs w:val="28"/>
          <w:lang w:eastAsia="ru-RU"/>
        </w:rPr>
      </w:pPr>
      <w:r w:rsidRPr="00AA0266">
        <w:rPr>
          <w:rFonts w:ascii="Times New Roman" w:eastAsia="Times New Roman" w:hAnsi="Times New Roman" w:cs="Times New Roman"/>
          <w:sz w:val="28"/>
          <w:szCs w:val="28"/>
          <w:lang w:eastAsia="ru-RU"/>
        </w:rPr>
        <w:t xml:space="preserve">от 17.05.2023 </w:t>
      </w:r>
      <w:r w:rsidR="0019646F" w:rsidRPr="00AA0266">
        <w:rPr>
          <w:rFonts w:ascii="Times New Roman" w:eastAsia="Times New Roman" w:hAnsi="Times New Roman" w:cs="Times New Roman"/>
          <w:sz w:val="28"/>
          <w:szCs w:val="28"/>
          <w:lang w:eastAsia="ru-RU"/>
        </w:rPr>
        <w:t xml:space="preserve">№ </w:t>
      </w:r>
      <w:r w:rsidRPr="00AA0266">
        <w:rPr>
          <w:rFonts w:ascii="Times New Roman" w:eastAsia="Times New Roman" w:hAnsi="Times New Roman" w:cs="Times New Roman"/>
          <w:sz w:val="28"/>
          <w:szCs w:val="28"/>
          <w:lang w:eastAsia="ru-RU"/>
        </w:rPr>
        <w:t xml:space="preserve">62 </w:t>
      </w:r>
      <w:r w:rsidR="00A01BB9" w:rsidRPr="00AA0266">
        <w:rPr>
          <w:rFonts w:ascii="Times New Roman" w:eastAsia="Times New Roman" w:hAnsi="Times New Roman" w:cs="Times New Roman"/>
          <w:sz w:val="28"/>
          <w:szCs w:val="28"/>
          <w:lang w:eastAsia="ru-RU"/>
        </w:rPr>
        <w:t>«</w:t>
      </w:r>
      <w:r w:rsidRPr="00AA0266">
        <w:rPr>
          <w:rFonts w:ascii="Times New Roman" w:eastAsia="Times New Roman" w:hAnsi="Times New Roman" w:cs="Times New Roman"/>
          <w:sz w:val="28"/>
          <w:szCs w:val="28"/>
          <w:lang w:eastAsia="ru-RU"/>
        </w:rPr>
        <w:t>О внесении изменений в Порядок применения бюджетной классификации Российской Федерации в части, относящейся к областному бюджету и бюджету территориального фонда обязательного медицинского страхования Брянской области</w:t>
      </w:r>
      <w:r w:rsidR="00A01BB9" w:rsidRPr="00AA0266">
        <w:rPr>
          <w:rFonts w:ascii="Times New Roman" w:eastAsia="Times New Roman" w:hAnsi="Times New Roman" w:cs="Times New Roman"/>
          <w:sz w:val="28"/>
          <w:szCs w:val="28"/>
          <w:lang w:eastAsia="ru-RU"/>
        </w:rPr>
        <w:t>»</w:t>
      </w:r>
      <w:r w:rsidRPr="00AA0266">
        <w:rPr>
          <w:rFonts w:ascii="Times New Roman" w:eastAsia="Times New Roman" w:hAnsi="Times New Roman" w:cs="Times New Roman"/>
          <w:sz w:val="28"/>
          <w:szCs w:val="28"/>
          <w:lang w:eastAsia="ru-RU"/>
        </w:rPr>
        <w:t>;</w:t>
      </w:r>
    </w:p>
    <w:p w:rsidR="00046250" w:rsidRPr="00AA0266" w:rsidRDefault="00046250" w:rsidP="00046250">
      <w:pPr>
        <w:widowControl w:val="0"/>
        <w:spacing w:after="0" w:line="16" w:lineRule="atLeast"/>
        <w:ind w:right="141" w:firstLine="720"/>
        <w:contextualSpacing/>
        <w:jc w:val="both"/>
        <w:rPr>
          <w:rFonts w:ascii="Times New Roman" w:eastAsia="Times New Roman" w:hAnsi="Times New Roman" w:cs="Times New Roman"/>
          <w:sz w:val="28"/>
          <w:szCs w:val="28"/>
          <w:lang w:eastAsia="ru-RU"/>
        </w:rPr>
      </w:pPr>
      <w:r w:rsidRPr="00AA0266">
        <w:rPr>
          <w:rFonts w:ascii="Times New Roman" w:eastAsia="Times New Roman" w:hAnsi="Times New Roman" w:cs="Times New Roman"/>
          <w:sz w:val="28"/>
          <w:szCs w:val="28"/>
          <w:lang w:eastAsia="ru-RU"/>
        </w:rPr>
        <w:t xml:space="preserve">от 25.05.2023 </w:t>
      </w:r>
      <w:hyperlink r:id="rId12" w:history="1">
        <w:r w:rsidR="0019646F" w:rsidRPr="00AA0266">
          <w:rPr>
            <w:rFonts w:ascii="Times New Roman" w:eastAsia="Times New Roman" w:hAnsi="Times New Roman" w:cs="Times New Roman"/>
            <w:sz w:val="28"/>
            <w:szCs w:val="28"/>
            <w:lang w:eastAsia="ru-RU"/>
          </w:rPr>
          <w:t xml:space="preserve">№ </w:t>
        </w:r>
        <w:r w:rsidRPr="00AA0266">
          <w:rPr>
            <w:rFonts w:ascii="Times New Roman" w:eastAsia="Times New Roman" w:hAnsi="Times New Roman" w:cs="Times New Roman"/>
            <w:sz w:val="28"/>
            <w:szCs w:val="28"/>
            <w:lang w:eastAsia="ru-RU"/>
          </w:rPr>
          <w:t>64</w:t>
        </w:r>
      </w:hyperlink>
      <w:r w:rsidRPr="00AA0266">
        <w:rPr>
          <w:rFonts w:ascii="Times New Roman" w:eastAsia="Times New Roman" w:hAnsi="Times New Roman" w:cs="Times New Roman"/>
          <w:sz w:val="28"/>
          <w:szCs w:val="28"/>
          <w:lang w:eastAsia="ru-RU"/>
        </w:rPr>
        <w:t xml:space="preserve"> </w:t>
      </w:r>
      <w:r w:rsidR="00A01BB9" w:rsidRPr="00AA0266">
        <w:rPr>
          <w:rFonts w:ascii="Times New Roman" w:eastAsia="Times New Roman" w:hAnsi="Times New Roman" w:cs="Times New Roman"/>
          <w:sz w:val="28"/>
          <w:szCs w:val="28"/>
          <w:lang w:eastAsia="ru-RU"/>
        </w:rPr>
        <w:t>«</w:t>
      </w:r>
      <w:r w:rsidRPr="00AA0266">
        <w:rPr>
          <w:rFonts w:ascii="Times New Roman" w:eastAsia="Times New Roman" w:hAnsi="Times New Roman" w:cs="Times New Roman"/>
          <w:sz w:val="28"/>
          <w:szCs w:val="28"/>
          <w:lang w:eastAsia="ru-RU"/>
        </w:rPr>
        <w:t>О внесении изменений в Порядок применения бюджетной классификации Российской Федерации в части, относящейся к областному бюджету и бюджету территориального фонда обязательного медицинского страхования Брянской области</w:t>
      </w:r>
      <w:r w:rsidR="00A01BB9" w:rsidRPr="00AA0266">
        <w:rPr>
          <w:rFonts w:ascii="Times New Roman" w:eastAsia="Times New Roman" w:hAnsi="Times New Roman" w:cs="Times New Roman"/>
          <w:sz w:val="28"/>
          <w:szCs w:val="28"/>
          <w:lang w:eastAsia="ru-RU"/>
        </w:rPr>
        <w:t>»</w:t>
      </w:r>
      <w:r w:rsidRPr="00AA0266">
        <w:rPr>
          <w:rFonts w:ascii="Times New Roman" w:eastAsia="Times New Roman" w:hAnsi="Times New Roman" w:cs="Times New Roman"/>
          <w:sz w:val="28"/>
          <w:szCs w:val="28"/>
          <w:lang w:eastAsia="ru-RU"/>
        </w:rPr>
        <w:t>;</w:t>
      </w:r>
    </w:p>
    <w:p w:rsidR="00046250" w:rsidRPr="00AA0266" w:rsidRDefault="00046250" w:rsidP="00046250">
      <w:pPr>
        <w:widowControl w:val="0"/>
        <w:spacing w:after="0" w:line="16" w:lineRule="atLeast"/>
        <w:ind w:right="141" w:firstLine="720"/>
        <w:contextualSpacing/>
        <w:jc w:val="both"/>
        <w:rPr>
          <w:rFonts w:ascii="Times New Roman" w:eastAsia="Times New Roman" w:hAnsi="Times New Roman" w:cs="Times New Roman"/>
          <w:sz w:val="28"/>
          <w:szCs w:val="28"/>
          <w:lang w:eastAsia="ru-RU"/>
        </w:rPr>
      </w:pPr>
      <w:r w:rsidRPr="00AA0266">
        <w:rPr>
          <w:rFonts w:ascii="Times New Roman" w:eastAsia="Times New Roman" w:hAnsi="Times New Roman" w:cs="Times New Roman"/>
          <w:sz w:val="28"/>
          <w:szCs w:val="28"/>
          <w:lang w:eastAsia="ru-RU"/>
        </w:rPr>
        <w:t xml:space="preserve">от 20.06.2023 </w:t>
      </w:r>
      <w:hyperlink r:id="rId13" w:history="1">
        <w:r w:rsidR="0019646F" w:rsidRPr="00AA0266">
          <w:rPr>
            <w:rFonts w:ascii="Times New Roman" w:eastAsia="Times New Roman" w:hAnsi="Times New Roman" w:cs="Times New Roman"/>
            <w:sz w:val="28"/>
            <w:szCs w:val="28"/>
            <w:lang w:eastAsia="ru-RU"/>
          </w:rPr>
          <w:t xml:space="preserve">№ </w:t>
        </w:r>
        <w:r w:rsidRPr="00AA0266">
          <w:rPr>
            <w:rFonts w:ascii="Times New Roman" w:eastAsia="Times New Roman" w:hAnsi="Times New Roman" w:cs="Times New Roman"/>
            <w:sz w:val="28"/>
            <w:szCs w:val="28"/>
            <w:lang w:eastAsia="ru-RU"/>
          </w:rPr>
          <w:t>77</w:t>
        </w:r>
      </w:hyperlink>
      <w:r w:rsidRPr="00AA0266">
        <w:rPr>
          <w:rFonts w:ascii="Times New Roman" w:eastAsia="Times New Roman" w:hAnsi="Times New Roman" w:cs="Times New Roman"/>
          <w:sz w:val="28"/>
          <w:szCs w:val="28"/>
          <w:lang w:eastAsia="ru-RU"/>
        </w:rPr>
        <w:t xml:space="preserve"> </w:t>
      </w:r>
      <w:r w:rsidR="00A01BB9" w:rsidRPr="00AA0266">
        <w:rPr>
          <w:rFonts w:ascii="Times New Roman" w:eastAsia="Times New Roman" w:hAnsi="Times New Roman" w:cs="Times New Roman"/>
          <w:sz w:val="28"/>
          <w:szCs w:val="28"/>
          <w:lang w:eastAsia="ru-RU"/>
        </w:rPr>
        <w:t>«</w:t>
      </w:r>
      <w:r w:rsidRPr="00AA0266">
        <w:rPr>
          <w:rFonts w:ascii="Times New Roman" w:eastAsia="Times New Roman" w:hAnsi="Times New Roman" w:cs="Times New Roman"/>
          <w:sz w:val="28"/>
          <w:szCs w:val="28"/>
          <w:lang w:eastAsia="ru-RU"/>
        </w:rPr>
        <w:t>О внесении изменений в Порядок применения бюджетной классификации Российской Федерации в части, относящейся к областному бюджету и бюджету территориального фонда обязательного медицинского страхования Брянской области</w:t>
      </w:r>
      <w:r w:rsidR="00A01BB9" w:rsidRPr="00AA0266">
        <w:rPr>
          <w:rFonts w:ascii="Times New Roman" w:eastAsia="Times New Roman" w:hAnsi="Times New Roman" w:cs="Times New Roman"/>
          <w:sz w:val="28"/>
          <w:szCs w:val="28"/>
          <w:lang w:eastAsia="ru-RU"/>
        </w:rPr>
        <w:t>»</w:t>
      </w:r>
      <w:r w:rsidRPr="00AA0266">
        <w:rPr>
          <w:rFonts w:ascii="Times New Roman" w:eastAsia="Times New Roman" w:hAnsi="Times New Roman" w:cs="Times New Roman"/>
          <w:sz w:val="28"/>
          <w:szCs w:val="28"/>
          <w:lang w:eastAsia="ru-RU"/>
        </w:rPr>
        <w:t>;</w:t>
      </w:r>
    </w:p>
    <w:p w:rsidR="00046250" w:rsidRPr="00AA0266" w:rsidRDefault="00046250" w:rsidP="00046250">
      <w:pPr>
        <w:widowControl w:val="0"/>
        <w:spacing w:after="0" w:line="16" w:lineRule="atLeast"/>
        <w:ind w:right="141" w:firstLine="720"/>
        <w:contextualSpacing/>
        <w:jc w:val="both"/>
        <w:rPr>
          <w:rFonts w:ascii="Times New Roman" w:eastAsia="Times New Roman" w:hAnsi="Times New Roman" w:cs="Times New Roman"/>
          <w:sz w:val="28"/>
          <w:szCs w:val="28"/>
          <w:lang w:eastAsia="ru-RU"/>
        </w:rPr>
      </w:pPr>
      <w:r w:rsidRPr="00AA0266">
        <w:rPr>
          <w:rFonts w:ascii="Times New Roman" w:eastAsia="Times New Roman" w:hAnsi="Times New Roman" w:cs="Times New Roman"/>
          <w:sz w:val="28"/>
          <w:szCs w:val="28"/>
          <w:lang w:eastAsia="ru-RU"/>
        </w:rPr>
        <w:t xml:space="preserve">от 27.06.2023 </w:t>
      </w:r>
      <w:hyperlink r:id="rId14" w:history="1">
        <w:r w:rsidR="0019646F" w:rsidRPr="00AA0266">
          <w:rPr>
            <w:rFonts w:ascii="Times New Roman" w:eastAsia="Times New Roman" w:hAnsi="Times New Roman" w:cs="Times New Roman"/>
            <w:sz w:val="28"/>
            <w:szCs w:val="28"/>
            <w:lang w:eastAsia="ru-RU"/>
          </w:rPr>
          <w:t xml:space="preserve">№ </w:t>
        </w:r>
        <w:r w:rsidRPr="00AA0266">
          <w:rPr>
            <w:rFonts w:ascii="Times New Roman" w:eastAsia="Times New Roman" w:hAnsi="Times New Roman" w:cs="Times New Roman"/>
            <w:sz w:val="28"/>
            <w:szCs w:val="28"/>
            <w:lang w:eastAsia="ru-RU"/>
          </w:rPr>
          <w:t>81</w:t>
        </w:r>
      </w:hyperlink>
      <w:r w:rsidRPr="00AA0266">
        <w:rPr>
          <w:rFonts w:ascii="Times New Roman" w:eastAsia="Times New Roman" w:hAnsi="Times New Roman" w:cs="Times New Roman"/>
          <w:sz w:val="28"/>
          <w:szCs w:val="28"/>
          <w:lang w:eastAsia="ru-RU"/>
        </w:rPr>
        <w:t xml:space="preserve"> </w:t>
      </w:r>
      <w:r w:rsidR="00A01BB9" w:rsidRPr="00AA0266">
        <w:rPr>
          <w:rFonts w:ascii="Times New Roman" w:eastAsia="Times New Roman" w:hAnsi="Times New Roman" w:cs="Times New Roman"/>
          <w:sz w:val="28"/>
          <w:szCs w:val="28"/>
          <w:lang w:eastAsia="ru-RU"/>
        </w:rPr>
        <w:t>«</w:t>
      </w:r>
      <w:r w:rsidRPr="00AA0266">
        <w:rPr>
          <w:rFonts w:ascii="Times New Roman" w:eastAsia="Times New Roman" w:hAnsi="Times New Roman" w:cs="Times New Roman"/>
          <w:sz w:val="28"/>
          <w:szCs w:val="28"/>
          <w:lang w:eastAsia="ru-RU"/>
        </w:rPr>
        <w:t>О внесении изменений в Порядок применения бюджетной классификации Российской Федерации в части, относящейся к областному бюджету и бюджету территориального фонда обязательного медицинского страхования Брянской области</w:t>
      </w:r>
      <w:r w:rsidR="00A01BB9" w:rsidRPr="00AA0266">
        <w:rPr>
          <w:rFonts w:ascii="Times New Roman" w:eastAsia="Times New Roman" w:hAnsi="Times New Roman" w:cs="Times New Roman"/>
          <w:sz w:val="28"/>
          <w:szCs w:val="28"/>
          <w:lang w:eastAsia="ru-RU"/>
        </w:rPr>
        <w:t>»</w:t>
      </w:r>
      <w:r w:rsidRPr="00AA0266">
        <w:rPr>
          <w:rFonts w:ascii="Times New Roman" w:eastAsia="Times New Roman" w:hAnsi="Times New Roman" w:cs="Times New Roman"/>
          <w:sz w:val="28"/>
          <w:szCs w:val="28"/>
          <w:lang w:eastAsia="ru-RU"/>
        </w:rPr>
        <w:t>;</w:t>
      </w:r>
    </w:p>
    <w:p w:rsidR="00046250" w:rsidRPr="00AA0266" w:rsidRDefault="00046250" w:rsidP="00046250">
      <w:pPr>
        <w:widowControl w:val="0"/>
        <w:spacing w:after="0" w:line="16" w:lineRule="atLeast"/>
        <w:ind w:right="141" w:firstLine="720"/>
        <w:contextualSpacing/>
        <w:jc w:val="both"/>
        <w:rPr>
          <w:rFonts w:ascii="Times New Roman" w:eastAsia="Times New Roman" w:hAnsi="Times New Roman" w:cs="Times New Roman"/>
          <w:sz w:val="28"/>
          <w:szCs w:val="28"/>
          <w:lang w:eastAsia="ru-RU"/>
        </w:rPr>
      </w:pPr>
      <w:r w:rsidRPr="00AA0266">
        <w:rPr>
          <w:rFonts w:ascii="Times New Roman" w:eastAsia="Times New Roman" w:hAnsi="Times New Roman" w:cs="Times New Roman"/>
          <w:sz w:val="28"/>
          <w:szCs w:val="28"/>
          <w:lang w:eastAsia="ru-RU"/>
        </w:rPr>
        <w:t xml:space="preserve">от 18.07.2023 </w:t>
      </w:r>
      <w:hyperlink r:id="rId15" w:history="1">
        <w:r w:rsidR="0019646F" w:rsidRPr="00AA0266">
          <w:rPr>
            <w:rFonts w:ascii="Times New Roman" w:eastAsia="Times New Roman" w:hAnsi="Times New Roman" w:cs="Times New Roman"/>
            <w:sz w:val="28"/>
            <w:szCs w:val="28"/>
            <w:lang w:eastAsia="ru-RU"/>
          </w:rPr>
          <w:t xml:space="preserve">№ </w:t>
        </w:r>
        <w:r w:rsidRPr="00AA0266">
          <w:rPr>
            <w:rFonts w:ascii="Times New Roman" w:eastAsia="Times New Roman" w:hAnsi="Times New Roman" w:cs="Times New Roman"/>
            <w:sz w:val="28"/>
            <w:szCs w:val="28"/>
            <w:lang w:eastAsia="ru-RU"/>
          </w:rPr>
          <w:t>93</w:t>
        </w:r>
      </w:hyperlink>
      <w:r w:rsidRPr="00AA0266">
        <w:rPr>
          <w:rFonts w:ascii="Times New Roman" w:eastAsia="Times New Roman" w:hAnsi="Times New Roman" w:cs="Times New Roman"/>
          <w:sz w:val="28"/>
          <w:szCs w:val="28"/>
          <w:lang w:eastAsia="ru-RU"/>
        </w:rPr>
        <w:t xml:space="preserve"> </w:t>
      </w:r>
      <w:r w:rsidR="00A01BB9" w:rsidRPr="00AA0266">
        <w:rPr>
          <w:rFonts w:ascii="Times New Roman" w:eastAsia="Times New Roman" w:hAnsi="Times New Roman" w:cs="Times New Roman"/>
          <w:sz w:val="28"/>
          <w:szCs w:val="28"/>
          <w:lang w:eastAsia="ru-RU"/>
        </w:rPr>
        <w:t>«</w:t>
      </w:r>
      <w:r w:rsidRPr="00AA0266">
        <w:rPr>
          <w:rFonts w:ascii="Times New Roman" w:eastAsia="Times New Roman" w:hAnsi="Times New Roman" w:cs="Times New Roman"/>
          <w:sz w:val="28"/>
          <w:szCs w:val="28"/>
          <w:lang w:eastAsia="ru-RU"/>
        </w:rPr>
        <w:t>О внесении изменений в Порядок применения бюджетной классификации Российской Федерации в части, относящейся к областному бюджету и бюджету территориального фонда обязательного медицинского страхования Брянской области</w:t>
      </w:r>
      <w:r w:rsidR="00A01BB9" w:rsidRPr="00AA0266">
        <w:rPr>
          <w:rFonts w:ascii="Times New Roman" w:eastAsia="Times New Roman" w:hAnsi="Times New Roman" w:cs="Times New Roman"/>
          <w:sz w:val="28"/>
          <w:szCs w:val="28"/>
          <w:lang w:eastAsia="ru-RU"/>
        </w:rPr>
        <w:t>»</w:t>
      </w:r>
      <w:r w:rsidRPr="00AA0266">
        <w:rPr>
          <w:rFonts w:ascii="Times New Roman" w:eastAsia="Times New Roman" w:hAnsi="Times New Roman" w:cs="Times New Roman"/>
          <w:sz w:val="28"/>
          <w:szCs w:val="28"/>
          <w:lang w:eastAsia="ru-RU"/>
        </w:rPr>
        <w:t>;</w:t>
      </w:r>
    </w:p>
    <w:p w:rsidR="0019646F" w:rsidRPr="00AA0266" w:rsidRDefault="0019646F" w:rsidP="0019646F">
      <w:pPr>
        <w:widowControl w:val="0"/>
        <w:spacing w:after="0" w:line="16" w:lineRule="atLeast"/>
        <w:ind w:right="141" w:firstLine="720"/>
        <w:contextualSpacing/>
        <w:jc w:val="both"/>
        <w:rPr>
          <w:rFonts w:ascii="Times New Roman" w:eastAsia="Times New Roman" w:hAnsi="Times New Roman" w:cs="Times New Roman"/>
          <w:sz w:val="28"/>
          <w:szCs w:val="28"/>
          <w:lang w:eastAsia="ru-RU"/>
        </w:rPr>
      </w:pPr>
      <w:r w:rsidRPr="00AA0266">
        <w:rPr>
          <w:rFonts w:ascii="Times New Roman" w:eastAsia="Times New Roman" w:hAnsi="Times New Roman" w:cs="Times New Roman"/>
          <w:sz w:val="28"/>
          <w:szCs w:val="28"/>
          <w:lang w:eastAsia="ru-RU"/>
        </w:rPr>
        <w:t xml:space="preserve">от 01.08.2023 </w:t>
      </w:r>
      <w:hyperlink r:id="rId16" w:history="1">
        <w:r w:rsidRPr="00AA0266">
          <w:rPr>
            <w:rFonts w:ascii="Times New Roman" w:eastAsia="Times New Roman" w:hAnsi="Times New Roman" w:cs="Times New Roman"/>
            <w:sz w:val="28"/>
            <w:szCs w:val="28"/>
            <w:lang w:eastAsia="ru-RU"/>
          </w:rPr>
          <w:t>№ 99</w:t>
        </w:r>
      </w:hyperlink>
      <w:r w:rsidRPr="00AA0266">
        <w:rPr>
          <w:rFonts w:ascii="Times New Roman" w:eastAsia="Times New Roman" w:hAnsi="Times New Roman" w:cs="Times New Roman"/>
          <w:sz w:val="28"/>
          <w:szCs w:val="28"/>
          <w:lang w:eastAsia="ru-RU"/>
        </w:rPr>
        <w:t xml:space="preserve"> </w:t>
      </w:r>
      <w:r w:rsidR="00A01BB9" w:rsidRPr="00AA0266">
        <w:rPr>
          <w:rFonts w:ascii="Times New Roman" w:eastAsia="Times New Roman" w:hAnsi="Times New Roman" w:cs="Times New Roman"/>
          <w:sz w:val="28"/>
          <w:szCs w:val="28"/>
          <w:lang w:eastAsia="ru-RU"/>
        </w:rPr>
        <w:t>«</w:t>
      </w:r>
      <w:r w:rsidRPr="00AA0266">
        <w:rPr>
          <w:rFonts w:ascii="Times New Roman" w:eastAsia="Times New Roman" w:hAnsi="Times New Roman" w:cs="Times New Roman"/>
          <w:sz w:val="28"/>
          <w:szCs w:val="28"/>
          <w:lang w:eastAsia="ru-RU"/>
        </w:rPr>
        <w:t>О внесении изменений в Порядок применения бюджетной классификации Российской Федерации в части, относящейся к областному бюджету и бюджету территориального фонда обязательного медицинского страхования Брянской области</w:t>
      </w:r>
      <w:r w:rsidR="00A01BB9" w:rsidRPr="00AA0266">
        <w:rPr>
          <w:rFonts w:ascii="Times New Roman" w:eastAsia="Times New Roman" w:hAnsi="Times New Roman" w:cs="Times New Roman"/>
          <w:sz w:val="28"/>
          <w:szCs w:val="28"/>
          <w:lang w:eastAsia="ru-RU"/>
        </w:rPr>
        <w:t>»</w:t>
      </w:r>
      <w:r w:rsidRPr="00AA0266">
        <w:rPr>
          <w:rFonts w:ascii="Times New Roman" w:eastAsia="Times New Roman" w:hAnsi="Times New Roman" w:cs="Times New Roman"/>
          <w:sz w:val="28"/>
          <w:szCs w:val="28"/>
          <w:lang w:eastAsia="ru-RU"/>
        </w:rPr>
        <w:t>;</w:t>
      </w:r>
    </w:p>
    <w:p w:rsidR="0019646F" w:rsidRPr="00AA0266" w:rsidRDefault="0019646F" w:rsidP="0019646F">
      <w:pPr>
        <w:widowControl w:val="0"/>
        <w:spacing w:after="0" w:line="16" w:lineRule="atLeast"/>
        <w:ind w:right="141" w:firstLine="720"/>
        <w:contextualSpacing/>
        <w:jc w:val="both"/>
        <w:rPr>
          <w:rFonts w:ascii="Times New Roman" w:eastAsia="Times New Roman" w:hAnsi="Times New Roman" w:cs="Times New Roman"/>
          <w:sz w:val="28"/>
          <w:szCs w:val="28"/>
          <w:lang w:eastAsia="ru-RU"/>
        </w:rPr>
      </w:pPr>
      <w:r w:rsidRPr="00AA0266">
        <w:rPr>
          <w:rFonts w:ascii="Times New Roman" w:eastAsia="Times New Roman" w:hAnsi="Times New Roman" w:cs="Times New Roman"/>
          <w:sz w:val="28"/>
          <w:szCs w:val="28"/>
          <w:lang w:eastAsia="ru-RU"/>
        </w:rPr>
        <w:t xml:space="preserve">от 03.08.2023 </w:t>
      </w:r>
      <w:hyperlink r:id="rId17" w:history="1">
        <w:r w:rsidRPr="00AA0266">
          <w:rPr>
            <w:rFonts w:ascii="Times New Roman" w:eastAsia="Times New Roman" w:hAnsi="Times New Roman" w:cs="Times New Roman"/>
            <w:sz w:val="28"/>
            <w:szCs w:val="28"/>
            <w:lang w:eastAsia="ru-RU"/>
          </w:rPr>
          <w:t>№ 102</w:t>
        </w:r>
      </w:hyperlink>
      <w:r w:rsidRPr="00AA0266">
        <w:rPr>
          <w:rFonts w:ascii="Times New Roman" w:eastAsia="Times New Roman" w:hAnsi="Times New Roman" w:cs="Times New Roman"/>
          <w:sz w:val="28"/>
          <w:szCs w:val="28"/>
          <w:lang w:eastAsia="ru-RU"/>
        </w:rPr>
        <w:t xml:space="preserve"> </w:t>
      </w:r>
      <w:r w:rsidR="00A01BB9" w:rsidRPr="00AA0266">
        <w:rPr>
          <w:rFonts w:ascii="Times New Roman" w:eastAsia="Times New Roman" w:hAnsi="Times New Roman" w:cs="Times New Roman"/>
          <w:sz w:val="28"/>
          <w:szCs w:val="28"/>
          <w:lang w:eastAsia="ru-RU"/>
        </w:rPr>
        <w:t>«</w:t>
      </w:r>
      <w:r w:rsidRPr="00AA0266">
        <w:rPr>
          <w:rFonts w:ascii="Times New Roman" w:eastAsia="Times New Roman" w:hAnsi="Times New Roman" w:cs="Times New Roman"/>
          <w:sz w:val="28"/>
          <w:szCs w:val="28"/>
          <w:lang w:eastAsia="ru-RU"/>
        </w:rPr>
        <w:t xml:space="preserve">О внесении изменений в Порядок применения бюджетной классификации Российской Федерации в части, относящейся к областному бюджету и бюджету территориального фонда обязательного </w:t>
      </w:r>
      <w:r w:rsidRPr="00AA0266">
        <w:rPr>
          <w:rFonts w:ascii="Times New Roman" w:eastAsia="Times New Roman" w:hAnsi="Times New Roman" w:cs="Times New Roman"/>
          <w:sz w:val="28"/>
          <w:szCs w:val="28"/>
          <w:lang w:eastAsia="ru-RU"/>
        </w:rPr>
        <w:lastRenderedPageBreak/>
        <w:t>медицинского страхования Брянской области</w:t>
      </w:r>
      <w:r w:rsidR="00A01BB9" w:rsidRPr="00AA0266">
        <w:rPr>
          <w:rFonts w:ascii="Times New Roman" w:eastAsia="Times New Roman" w:hAnsi="Times New Roman" w:cs="Times New Roman"/>
          <w:sz w:val="28"/>
          <w:szCs w:val="28"/>
          <w:lang w:eastAsia="ru-RU"/>
        </w:rPr>
        <w:t>»</w:t>
      </w:r>
      <w:r w:rsidRPr="00AA0266">
        <w:rPr>
          <w:rFonts w:ascii="Times New Roman" w:eastAsia="Times New Roman" w:hAnsi="Times New Roman" w:cs="Times New Roman"/>
          <w:sz w:val="28"/>
          <w:szCs w:val="28"/>
          <w:lang w:eastAsia="ru-RU"/>
        </w:rPr>
        <w:t>;</w:t>
      </w:r>
    </w:p>
    <w:p w:rsidR="0019646F" w:rsidRPr="00AA0266" w:rsidRDefault="0019646F" w:rsidP="0019646F">
      <w:pPr>
        <w:widowControl w:val="0"/>
        <w:spacing w:after="0" w:line="16" w:lineRule="atLeast"/>
        <w:ind w:right="141" w:firstLine="720"/>
        <w:contextualSpacing/>
        <w:jc w:val="both"/>
        <w:rPr>
          <w:rFonts w:ascii="Times New Roman" w:eastAsia="Times New Roman" w:hAnsi="Times New Roman" w:cs="Times New Roman"/>
          <w:sz w:val="28"/>
          <w:szCs w:val="28"/>
          <w:lang w:eastAsia="ru-RU"/>
        </w:rPr>
      </w:pPr>
      <w:r w:rsidRPr="00AA0266">
        <w:rPr>
          <w:rFonts w:ascii="Times New Roman" w:eastAsia="Times New Roman" w:hAnsi="Times New Roman" w:cs="Times New Roman"/>
          <w:sz w:val="28"/>
          <w:szCs w:val="28"/>
          <w:lang w:eastAsia="ru-RU"/>
        </w:rPr>
        <w:t xml:space="preserve">от 22.08.2023 </w:t>
      </w:r>
      <w:hyperlink r:id="rId18" w:history="1">
        <w:r w:rsidRPr="00AA0266">
          <w:rPr>
            <w:rFonts w:ascii="Times New Roman" w:eastAsia="Times New Roman" w:hAnsi="Times New Roman" w:cs="Times New Roman"/>
            <w:sz w:val="28"/>
            <w:szCs w:val="28"/>
            <w:lang w:eastAsia="ru-RU"/>
          </w:rPr>
          <w:t>№ 110</w:t>
        </w:r>
      </w:hyperlink>
      <w:r w:rsidRPr="00AA0266">
        <w:rPr>
          <w:rFonts w:ascii="Times New Roman" w:eastAsia="Times New Roman" w:hAnsi="Times New Roman" w:cs="Times New Roman"/>
          <w:sz w:val="28"/>
          <w:szCs w:val="28"/>
          <w:lang w:eastAsia="ru-RU"/>
        </w:rPr>
        <w:t xml:space="preserve"> </w:t>
      </w:r>
      <w:r w:rsidR="00A01BB9" w:rsidRPr="00AA0266">
        <w:rPr>
          <w:rFonts w:ascii="Times New Roman" w:eastAsia="Times New Roman" w:hAnsi="Times New Roman" w:cs="Times New Roman"/>
          <w:sz w:val="28"/>
          <w:szCs w:val="28"/>
          <w:lang w:eastAsia="ru-RU"/>
        </w:rPr>
        <w:t>«</w:t>
      </w:r>
      <w:r w:rsidRPr="00AA0266">
        <w:rPr>
          <w:rFonts w:ascii="Times New Roman" w:eastAsia="Times New Roman" w:hAnsi="Times New Roman" w:cs="Times New Roman"/>
          <w:sz w:val="28"/>
          <w:szCs w:val="28"/>
          <w:lang w:eastAsia="ru-RU"/>
        </w:rPr>
        <w:t>О внесении изменений в Порядок применения бюджетной классификации Российской Федерации в части, относящейся к областному бюджету и бюджету территориального фонда обязательного медицинского страхования Брянской области</w:t>
      </w:r>
      <w:r w:rsidR="00A01BB9" w:rsidRPr="00AA0266">
        <w:rPr>
          <w:rFonts w:ascii="Times New Roman" w:eastAsia="Times New Roman" w:hAnsi="Times New Roman" w:cs="Times New Roman"/>
          <w:sz w:val="28"/>
          <w:szCs w:val="28"/>
          <w:lang w:eastAsia="ru-RU"/>
        </w:rPr>
        <w:t>»</w:t>
      </w:r>
      <w:r w:rsidRPr="00AA0266">
        <w:rPr>
          <w:rFonts w:ascii="Times New Roman" w:eastAsia="Times New Roman" w:hAnsi="Times New Roman" w:cs="Times New Roman"/>
          <w:sz w:val="28"/>
          <w:szCs w:val="28"/>
          <w:lang w:eastAsia="ru-RU"/>
        </w:rPr>
        <w:t>;</w:t>
      </w:r>
    </w:p>
    <w:p w:rsidR="0019646F" w:rsidRPr="00AA0266" w:rsidRDefault="0019646F" w:rsidP="0019646F">
      <w:pPr>
        <w:widowControl w:val="0"/>
        <w:spacing w:after="0" w:line="16" w:lineRule="atLeast"/>
        <w:ind w:right="141" w:firstLine="720"/>
        <w:contextualSpacing/>
        <w:jc w:val="both"/>
        <w:rPr>
          <w:rFonts w:ascii="Times New Roman" w:eastAsia="Times New Roman" w:hAnsi="Times New Roman" w:cs="Times New Roman"/>
          <w:sz w:val="28"/>
          <w:szCs w:val="28"/>
          <w:lang w:eastAsia="ru-RU"/>
        </w:rPr>
      </w:pPr>
      <w:r w:rsidRPr="00AA0266">
        <w:rPr>
          <w:rFonts w:ascii="Times New Roman" w:eastAsia="Times New Roman" w:hAnsi="Times New Roman" w:cs="Times New Roman"/>
          <w:sz w:val="28"/>
          <w:szCs w:val="28"/>
          <w:lang w:eastAsia="ru-RU"/>
        </w:rPr>
        <w:t xml:space="preserve">от 29.08.2023 </w:t>
      </w:r>
      <w:hyperlink r:id="rId19" w:history="1">
        <w:r w:rsidRPr="00AA0266">
          <w:rPr>
            <w:rFonts w:ascii="Times New Roman" w:eastAsia="Times New Roman" w:hAnsi="Times New Roman" w:cs="Times New Roman"/>
            <w:sz w:val="28"/>
            <w:szCs w:val="28"/>
            <w:lang w:eastAsia="ru-RU"/>
          </w:rPr>
          <w:t>№ 113</w:t>
        </w:r>
      </w:hyperlink>
      <w:r w:rsidRPr="00AA0266">
        <w:rPr>
          <w:rFonts w:ascii="Times New Roman" w:eastAsia="Times New Roman" w:hAnsi="Times New Roman" w:cs="Times New Roman"/>
          <w:sz w:val="28"/>
          <w:szCs w:val="28"/>
          <w:lang w:eastAsia="ru-RU"/>
        </w:rPr>
        <w:t xml:space="preserve"> </w:t>
      </w:r>
      <w:r w:rsidR="00A01BB9" w:rsidRPr="00AA0266">
        <w:rPr>
          <w:rFonts w:ascii="Times New Roman" w:eastAsia="Times New Roman" w:hAnsi="Times New Roman" w:cs="Times New Roman"/>
          <w:sz w:val="28"/>
          <w:szCs w:val="28"/>
          <w:lang w:eastAsia="ru-RU"/>
        </w:rPr>
        <w:t>«</w:t>
      </w:r>
      <w:r w:rsidRPr="00AA0266">
        <w:rPr>
          <w:rFonts w:ascii="Times New Roman" w:eastAsia="Times New Roman" w:hAnsi="Times New Roman" w:cs="Times New Roman"/>
          <w:sz w:val="28"/>
          <w:szCs w:val="28"/>
          <w:lang w:eastAsia="ru-RU"/>
        </w:rPr>
        <w:t>О внесении изменений в Порядок применения бюджетной классификации Российской Федерации в части, относящейся к областному бюджету и бюджету территориального фонда обязательного медицинского страхования Брянской области</w:t>
      </w:r>
      <w:r w:rsidR="00A01BB9" w:rsidRPr="00AA0266">
        <w:rPr>
          <w:rFonts w:ascii="Times New Roman" w:eastAsia="Times New Roman" w:hAnsi="Times New Roman" w:cs="Times New Roman"/>
          <w:sz w:val="28"/>
          <w:szCs w:val="28"/>
          <w:lang w:eastAsia="ru-RU"/>
        </w:rPr>
        <w:t>»</w:t>
      </w:r>
    </w:p>
    <w:p w:rsidR="0019646F" w:rsidRPr="00AA0266" w:rsidRDefault="0019646F" w:rsidP="0019646F">
      <w:pPr>
        <w:widowControl w:val="0"/>
        <w:spacing w:after="0" w:line="16" w:lineRule="atLeast"/>
        <w:ind w:right="141" w:firstLine="720"/>
        <w:contextualSpacing/>
        <w:jc w:val="both"/>
        <w:rPr>
          <w:rFonts w:ascii="Times New Roman" w:eastAsia="Times New Roman" w:hAnsi="Times New Roman" w:cs="Times New Roman"/>
          <w:sz w:val="28"/>
          <w:szCs w:val="28"/>
          <w:lang w:eastAsia="ru-RU"/>
        </w:rPr>
      </w:pPr>
      <w:r w:rsidRPr="00AA0266">
        <w:rPr>
          <w:rFonts w:ascii="Times New Roman" w:eastAsia="Times New Roman" w:hAnsi="Times New Roman" w:cs="Times New Roman"/>
          <w:sz w:val="28"/>
          <w:szCs w:val="28"/>
          <w:lang w:eastAsia="ru-RU"/>
        </w:rPr>
        <w:t xml:space="preserve">от 06.09.2023 </w:t>
      </w:r>
      <w:hyperlink r:id="rId20" w:history="1">
        <w:r w:rsidRPr="00AA0266">
          <w:rPr>
            <w:rFonts w:ascii="Times New Roman" w:eastAsia="Times New Roman" w:hAnsi="Times New Roman" w:cs="Times New Roman"/>
            <w:sz w:val="28"/>
            <w:szCs w:val="28"/>
            <w:lang w:eastAsia="ru-RU"/>
          </w:rPr>
          <w:t>№ 119</w:t>
        </w:r>
      </w:hyperlink>
      <w:r w:rsidRPr="00AA0266">
        <w:rPr>
          <w:rFonts w:ascii="Times New Roman" w:eastAsia="Times New Roman" w:hAnsi="Times New Roman" w:cs="Times New Roman"/>
          <w:sz w:val="28"/>
          <w:szCs w:val="28"/>
          <w:lang w:eastAsia="ru-RU"/>
        </w:rPr>
        <w:t xml:space="preserve"> </w:t>
      </w:r>
      <w:r w:rsidR="00A01BB9" w:rsidRPr="00AA0266">
        <w:rPr>
          <w:rFonts w:ascii="Times New Roman" w:eastAsia="Times New Roman" w:hAnsi="Times New Roman" w:cs="Times New Roman"/>
          <w:sz w:val="28"/>
          <w:szCs w:val="28"/>
          <w:lang w:eastAsia="ru-RU"/>
        </w:rPr>
        <w:t>«</w:t>
      </w:r>
      <w:r w:rsidRPr="00AA0266">
        <w:rPr>
          <w:rFonts w:ascii="Times New Roman" w:eastAsia="Times New Roman" w:hAnsi="Times New Roman" w:cs="Times New Roman"/>
          <w:sz w:val="28"/>
          <w:szCs w:val="28"/>
          <w:lang w:eastAsia="ru-RU"/>
        </w:rPr>
        <w:t>О внесении изменений в Порядок применения бюджетной классификации Российской Федерации в части, относящейся к областному бюджету и бюджету территориального фонда обязательного медицинского страхования Брянской области</w:t>
      </w:r>
      <w:r w:rsidR="00A01BB9" w:rsidRPr="00AA0266">
        <w:rPr>
          <w:rFonts w:ascii="Times New Roman" w:eastAsia="Times New Roman" w:hAnsi="Times New Roman" w:cs="Times New Roman"/>
          <w:sz w:val="28"/>
          <w:szCs w:val="28"/>
          <w:lang w:eastAsia="ru-RU"/>
        </w:rPr>
        <w:t>»</w:t>
      </w:r>
      <w:r w:rsidRPr="00AA0266">
        <w:rPr>
          <w:rFonts w:ascii="Times New Roman" w:eastAsia="Times New Roman" w:hAnsi="Times New Roman" w:cs="Times New Roman"/>
          <w:sz w:val="28"/>
          <w:szCs w:val="28"/>
          <w:lang w:eastAsia="ru-RU"/>
        </w:rPr>
        <w:t>;</w:t>
      </w:r>
    </w:p>
    <w:p w:rsidR="0019646F" w:rsidRPr="00AA0266" w:rsidRDefault="0019646F" w:rsidP="0019646F">
      <w:pPr>
        <w:widowControl w:val="0"/>
        <w:spacing w:after="0" w:line="16" w:lineRule="atLeast"/>
        <w:ind w:right="141" w:firstLine="720"/>
        <w:contextualSpacing/>
        <w:jc w:val="both"/>
        <w:rPr>
          <w:rFonts w:ascii="Times New Roman" w:eastAsia="Times New Roman" w:hAnsi="Times New Roman" w:cs="Times New Roman"/>
          <w:sz w:val="28"/>
          <w:szCs w:val="28"/>
          <w:lang w:eastAsia="ru-RU"/>
        </w:rPr>
      </w:pPr>
      <w:r w:rsidRPr="00AA0266">
        <w:rPr>
          <w:rFonts w:ascii="Times New Roman" w:eastAsia="Times New Roman" w:hAnsi="Times New Roman" w:cs="Times New Roman"/>
          <w:sz w:val="28"/>
          <w:szCs w:val="28"/>
          <w:lang w:eastAsia="ru-RU"/>
        </w:rPr>
        <w:t xml:space="preserve">от 26.09.2023 </w:t>
      </w:r>
      <w:hyperlink r:id="rId21" w:history="1">
        <w:r w:rsidRPr="00AA0266">
          <w:rPr>
            <w:rFonts w:ascii="Times New Roman" w:eastAsia="Times New Roman" w:hAnsi="Times New Roman" w:cs="Times New Roman"/>
            <w:sz w:val="28"/>
            <w:szCs w:val="28"/>
            <w:lang w:eastAsia="ru-RU"/>
          </w:rPr>
          <w:t>№ 127</w:t>
        </w:r>
      </w:hyperlink>
      <w:r w:rsidRPr="00AA0266">
        <w:rPr>
          <w:rFonts w:ascii="Times New Roman" w:eastAsia="Times New Roman" w:hAnsi="Times New Roman" w:cs="Times New Roman"/>
          <w:sz w:val="28"/>
          <w:szCs w:val="28"/>
          <w:lang w:eastAsia="ru-RU"/>
        </w:rPr>
        <w:t xml:space="preserve"> </w:t>
      </w:r>
      <w:r w:rsidR="00A01BB9" w:rsidRPr="00AA0266">
        <w:rPr>
          <w:rFonts w:ascii="Times New Roman" w:eastAsia="Times New Roman" w:hAnsi="Times New Roman" w:cs="Times New Roman"/>
          <w:sz w:val="28"/>
          <w:szCs w:val="28"/>
          <w:lang w:eastAsia="ru-RU"/>
        </w:rPr>
        <w:t>«</w:t>
      </w:r>
      <w:r w:rsidRPr="00AA0266">
        <w:rPr>
          <w:rFonts w:ascii="Times New Roman" w:eastAsia="Times New Roman" w:hAnsi="Times New Roman" w:cs="Times New Roman"/>
          <w:sz w:val="28"/>
          <w:szCs w:val="28"/>
          <w:lang w:eastAsia="ru-RU"/>
        </w:rPr>
        <w:t>О внесении изменений в Порядок применения бюджетной классификации Российской Федерации в части, относящейся к областному бюджету и бюджету территориального фонда обязательного медицинского страхования Брянской области</w:t>
      </w:r>
      <w:r w:rsidR="00A01BB9" w:rsidRPr="00AA0266">
        <w:rPr>
          <w:rFonts w:ascii="Times New Roman" w:eastAsia="Times New Roman" w:hAnsi="Times New Roman" w:cs="Times New Roman"/>
          <w:sz w:val="28"/>
          <w:szCs w:val="28"/>
          <w:lang w:eastAsia="ru-RU"/>
        </w:rPr>
        <w:t>»</w:t>
      </w:r>
      <w:r w:rsidRPr="00AA0266">
        <w:rPr>
          <w:rFonts w:ascii="Times New Roman" w:eastAsia="Times New Roman" w:hAnsi="Times New Roman" w:cs="Times New Roman"/>
          <w:sz w:val="28"/>
          <w:szCs w:val="28"/>
          <w:lang w:eastAsia="ru-RU"/>
        </w:rPr>
        <w:t>;</w:t>
      </w:r>
    </w:p>
    <w:p w:rsidR="0019646F" w:rsidRPr="00AA0266" w:rsidRDefault="0019646F" w:rsidP="0019646F">
      <w:pPr>
        <w:widowControl w:val="0"/>
        <w:spacing w:after="0" w:line="16" w:lineRule="atLeast"/>
        <w:ind w:right="141" w:firstLine="720"/>
        <w:contextualSpacing/>
        <w:jc w:val="both"/>
        <w:rPr>
          <w:rFonts w:ascii="Times New Roman" w:eastAsia="Times New Roman" w:hAnsi="Times New Roman" w:cs="Times New Roman"/>
          <w:sz w:val="28"/>
          <w:szCs w:val="28"/>
          <w:lang w:eastAsia="ru-RU"/>
        </w:rPr>
      </w:pPr>
      <w:r w:rsidRPr="00AA0266">
        <w:rPr>
          <w:rFonts w:ascii="Times New Roman" w:eastAsia="Times New Roman" w:hAnsi="Times New Roman" w:cs="Times New Roman"/>
          <w:sz w:val="28"/>
          <w:szCs w:val="28"/>
          <w:lang w:eastAsia="ru-RU"/>
        </w:rPr>
        <w:t xml:space="preserve">от 19.10.2023 </w:t>
      </w:r>
      <w:hyperlink r:id="rId22" w:history="1">
        <w:r w:rsidRPr="00AA0266">
          <w:rPr>
            <w:rFonts w:ascii="Times New Roman" w:eastAsia="Times New Roman" w:hAnsi="Times New Roman" w:cs="Times New Roman"/>
            <w:sz w:val="28"/>
            <w:szCs w:val="28"/>
            <w:lang w:eastAsia="ru-RU"/>
          </w:rPr>
          <w:t>№ 136</w:t>
        </w:r>
      </w:hyperlink>
      <w:r w:rsidRPr="00AA0266">
        <w:rPr>
          <w:rFonts w:ascii="Times New Roman" w:eastAsia="Times New Roman" w:hAnsi="Times New Roman" w:cs="Times New Roman"/>
          <w:sz w:val="28"/>
          <w:szCs w:val="28"/>
          <w:lang w:eastAsia="ru-RU"/>
        </w:rPr>
        <w:t xml:space="preserve"> </w:t>
      </w:r>
      <w:r w:rsidR="00A01BB9" w:rsidRPr="00AA0266">
        <w:rPr>
          <w:rFonts w:ascii="Times New Roman" w:eastAsia="Times New Roman" w:hAnsi="Times New Roman" w:cs="Times New Roman"/>
          <w:sz w:val="28"/>
          <w:szCs w:val="28"/>
          <w:lang w:eastAsia="ru-RU"/>
        </w:rPr>
        <w:t>«</w:t>
      </w:r>
      <w:r w:rsidRPr="00AA0266">
        <w:rPr>
          <w:rFonts w:ascii="Times New Roman" w:eastAsia="Times New Roman" w:hAnsi="Times New Roman" w:cs="Times New Roman"/>
          <w:sz w:val="28"/>
          <w:szCs w:val="28"/>
          <w:lang w:eastAsia="ru-RU"/>
        </w:rPr>
        <w:t>О внесении изменений в Порядок применения бюджетной классификации Российской Федерации в части, относящейся к областному бюджету и бюджету территориального фонда обязательного медицинского страхования Брянской области</w:t>
      </w:r>
      <w:r w:rsidR="00A01BB9" w:rsidRPr="00AA0266">
        <w:rPr>
          <w:rFonts w:ascii="Times New Roman" w:eastAsia="Times New Roman" w:hAnsi="Times New Roman" w:cs="Times New Roman"/>
          <w:sz w:val="28"/>
          <w:szCs w:val="28"/>
          <w:lang w:eastAsia="ru-RU"/>
        </w:rPr>
        <w:t>»</w:t>
      </w:r>
      <w:r w:rsidRPr="00AA0266">
        <w:rPr>
          <w:rFonts w:ascii="Times New Roman" w:eastAsia="Times New Roman" w:hAnsi="Times New Roman" w:cs="Times New Roman"/>
          <w:sz w:val="28"/>
          <w:szCs w:val="28"/>
          <w:lang w:eastAsia="ru-RU"/>
        </w:rPr>
        <w:t>;</w:t>
      </w:r>
    </w:p>
    <w:p w:rsidR="0019646F" w:rsidRPr="00AA0266" w:rsidRDefault="0019646F" w:rsidP="0019646F">
      <w:pPr>
        <w:widowControl w:val="0"/>
        <w:spacing w:after="0" w:line="16" w:lineRule="atLeast"/>
        <w:ind w:right="141" w:firstLine="720"/>
        <w:contextualSpacing/>
        <w:jc w:val="both"/>
        <w:rPr>
          <w:rFonts w:ascii="Times New Roman" w:eastAsia="Times New Roman" w:hAnsi="Times New Roman" w:cs="Times New Roman"/>
          <w:sz w:val="28"/>
          <w:szCs w:val="28"/>
          <w:lang w:eastAsia="ru-RU"/>
        </w:rPr>
      </w:pPr>
      <w:r w:rsidRPr="00AA0266">
        <w:rPr>
          <w:rFonts w:ascii="Times New Roman" w:eastAsia="Times New Roman" w:hAnsi="Times New Roman" w:cs="Times New Roman"/>
          <w:sz w:val="28"/>
          <w:szCs w:val="28"/>
          <w:lang w:eastAsia="ru-RU"/>
        </w:rPr>
        <w:t xml:space="preserve">от 30.10.2023 </w:t>
      </w:r>
      <w:hyperlink r:id="rId23" w:history="1">
        <w:r w:rsidRPr="00AA0266">
          <w:rPr>
            <w:rFonts w:ascii="Times New Roman" w:eastAsia="Times New Roman" w:hAnsi="Times New Roman" w:cs="Times New Roman"/>
            <w:sz w:val="28"/>
            <w:szCs w:val="28"/>
            <w:lang w:eastAsia="ru-RU"/>
          </w:rPr>
          <w:t>№ 139</w:t>
        </w:r>
      </w:hyperlink>
      <w:r w:rsidRPr="00AA0266">
        <w:rPr>
          <w:rFonts w:ascii="Times New Roman" w:eastAsia="Times New Roman" w:hAnsi="Times New Roman" w:cs="Times New Roman"/>
          <w:sz w:val="28"/>
          <w:szCs w:val="28"/>
          <w:lang w:eastAsia="ru-RU"/>
        </w:rPr>
        <w:t xml:space="preserve"> </w:t>
      </w:r>
      <w:r w:rsidR="00A01BB9" w:rsidRPr="00AA0266">
        <w:rPr>
          <w:rFonts w:ascii="Times New Roman" w:eastAsia="Times New Roman" w:hAnsi="Times New Roman" w:cs="Times New Roman"/>
          <w:sz w:val="28"/>
          <w:szCs w:val="28"/>
          <w:lang w:eastAsia="ru-RU"/>
        </w:rPr>
        <w:t>«</w:t>
      </w:r>
      <w:r w:rsidRPr="00AA0266">
        <w:rPr>
          <w:rFonts w:ascii="Times New Roman" w:eastAsia="Times New Roman" w:hAnsi="Times New Roman" w:cs="Times New Roman"/>
          <w:sz w:val="28"/>
          <w:szCs w:val="28"/>
          <w:lang w:eastAsia="ru-RU"/>
        </w:rPr>
        <w:t>О внесении изменений в Порядок применения бюджетной классификации Российской Федерации в части, относящейся к областному бюджету и бюджету территориального фонда обязательного медицинского страхования Брянской области</w:t>
      </w:r>
      <w:r w:rsidR="00A01BB9" w:rsidRPr="00AA0266">
        <w:rPr>
          <w:rFonts w:ascii="Times New Roman" w:eastAsia="Times New Roman" w:hAnsi="Times New Roman" w:cs="Times New Roman"/>
          <w:sz w:val="28"/>
          <w:szCs w:val="28"/>
          <w:lang w:eastAsia="ru-RU"/>
        </w:rPr>
        <w:t>»</w:t>
      </w:r>
      <w:r w:rsidRPr="00AA0266">
        <w:rPr>
          <w:rFonts w:ascii="Times New Roman" w:eastAsia="Times New Roman" w:hAnsi="Times New Roman" w:cs="Times New Roman"/>
          <w:sz w:val="28"/>
          <w:szCs w:val="28"/>
          <w:lang w:eastAsia="ru-RU"/>
        </w:rPr>
        <w:t>;</w:t>
      </w:r>
    </w:p>
    <w:p w:rsidR="0019646F" w:rsidRPr="00AA0266" w:rsidRDefault="0019646F" w:rsidP="0019646F">
      <w:pPr>
        <w:widowControl w:val="0"/>
        <w:spacing w:after="0" w:line="16" w:lineRule="atLeast"/>
        <w:ind w:right="141" w:firstLine="720"/>
        <w:contextualSpacing/>
        <w:jc w:val="both"/>
        <w:rPr>
          <w:rFonts w:ascii="Times New Roman" w:eastAsia="Times New Roman" w:hAnsi="Times New Roman" w:cs="Times New Roman"/>
          <w:sz w:val="28"/>
          <w:szCs w:val="28"/>
          <w:lang w:eastAsia="ru-RU"/>
        </w:rPr>
      </w:pPr>
      <w:r w:rsidRPr="00AA0266">
        <w:rPr>
          <w:rFonts w:ascii="Times New Roman" w:eastAsia="Times New Roman" w:hAnsi="Times New Roman" w:cs="Times New Roman"/>
          <w:sz w:val="28"/>
          <w:szCs w:val="28"/>
          <w:lang w:eastAsia="ru-RU"/>
        </w:rPr>
        <w:t xml:space="preserve">от 28.11.2023 № 160 </w:t>
      </w:r>
      <w:r w:rsidR="00A01BB9" w:rsidRPr="00AA0266">
        <w:rPr>
          <w:rFonts w:ascii="Times New Roman" w:eastAsia="Times New Roman" w:hAnsi="Times New Roman" w:cs="Times New Roman"/>
          <w:sz w:val="28"/>
          <w:szCs w:val="28"/>
          <w:lang w:eastAsia="ru-RU"/>
        </w:rPr>
        <w:t>«</w:t>
      </w:r>
      <w:r w:rsidRPr="00AA0266">
        <w:rPr>
          <w:rFonts w:ascii="Times New Roman" w:eastAsia="Times New Roman" w:hAnsi="Times New Roman" w:cs="Times New Roman"/>
          <w:sz w:val="28"/>
          <w:szCs w:val="28"/>
          <w:lang w:eastAsia="ru-RU"/>
        </w:rPr>
        <w:t>О внесении изменений в Порядок применения бюджетной классификации Российской Федерации в части, относящейся к областному бюджету и бюджету территориального фонда обязательного медицинского страхования Брянской области</w:t>
      </w:r>
      <w:r w:rsidR="00A01BB9" w:rsidRPr="00AA0266">
        <w:rPr>
          <w:rFonts w:ascii="Times New Roman" w:eastAsia="Times New Roman" w:hAnsi="Times New Roman" w:cs="Times New Roman"/>
          <w:sz w:val="28"/>
          <w:szCs w:val="28"/>
          <w:lang w:eastAsia="ru-RU"/>
        </w:rPr>
        <w:t>»</w:t>
      </w:r>
      <w:r w:rsidR="00F454B6" w:rsidRPr="00AA0266">
        <w:rPr>
          <w:rFonts w:ascii="Times New Roman" w:eastAsia="Times New Roman" w:hAnsi="Times New Roman" w:cs="Times New Roman"/>
          <w:sz w:val="28"/>
          <w:szCs w:val="28"/>
          <w:lang w:eastAsia="ru-RU"/>
        </w:rPr>
        <w:t>;</w:t>
      </w:r>
    </w:p>
    <w:p w:rsidR="00F454B6" w:rsidRPr="00AA0266" w:rsidRDefault="00F454B6" w:rsidP="00F454B6">
      <w:pPr>
        <w:widowControl w:val="0"/>
        <w:spacing w:after="0" w:line="16" w:lineRule="atLeast"/>
        <w:ind w:right="141" w:firstLine="720"/>
        <w:contextualSpacing/>
        <w:jc w:val="both"/>
        <w:rPr>
          <w:rFonts w:ascii="Times New Roman" w:eastAsia="Times New Roman" w:hAnsi="Times New Roman" w:cs="Times New Roman"/>
          <w:sz w:val="28"/>
          <w:szCs w:val="28"/>
          <w:lang w:eastAsia="ru-RU"/>
        </w:rPr>
      </w:pPr>
      <w:r w:rsidRPr="00AA0266">
        <w:rPr>
          <w:rFonts w:ascii="Times New Roman" w:eastAsia="Times New Roman" w:hAnsi="Times New Roman" w:cs="Times New Roman"/>
          <w:sz w:val="28"/>
          <w:szCs w:val="28"/>
          <w:lang w:eastAsia="ru-RU"/>
        </w:rPr>
        <w:t>от 29.11.2023 № 161 «О внесении изменений в Порядок применения бюджетной классификации Российской Федерации в части, относящейся к областному бюджету и бюджету территориального фонда обязательного медицинского страхования Брянской области».</w:t>
      </w:r>
    </w:p>
    <w:p w:rsidR="005B313F" w:rsidRPr="00AA0266" w:rsidRDefault="00A85FB0" w:rsidP="005B313F">
      <w:pPr>
        <w:widowControl w:val="0"/>
        <w:numPr>
          <w:ilvl w:val="0"/>
          <w:numId w:val="7"/>
        </w:numPr>
        <w:tabs>
          <w:tab w:val="left" w:pos="1276"/>
        </w:tabs>
        <w:spacing w:after="0" w:line="16" w:lineRule="atLeast"/>
        <w:ind w:left="0" w:right="141" w:firstLine="709"/>
        <w:contextualSpacing/>
        <w:jc w:val="both"/>
        <w:rPr>
          <w:rFonts w:ascii="Times New Roman" w:eastAsia="Times New Roman" w:hAnsi="Times New Roman" w:cs="Times New Roman"/>
          <w:sz w:val="28"/>
          <w:szCs w:val="28"/>
          <w:lang w:eastAsia="ru-RU"/>
        </w:rPr>
      </w:pPr>
      <w:r w:rsidRPr="00A85FB0">
        <w:rPr>
          <w:rFonts w:ascii="Times New Roman" w:eastAsia="Times New Roman" w:hAnsi="Times New Roman" w:cs="Times New Roman"/>
          <w:sz w:val="28"/>
          <w:szCs w:val="28"/>
          <w:lang w:eastAsia="ru-RU"/>
        </w:rPr>
        <w:t>Р</w:t>
      </w:r>
      <w:r w:rsidR="005B313F" w:rsidRPr="00A85FB0">
        <w:rPr>
          <w:rFonts w:ascii="Times New Roman" w:eastAsia="Times New Roman" w:hAnsi="Times New Roman" w:cs="Times New Roman"/>
          <w:sz w:val="28"/>
          <w:szCs w:val="28"/>
          <w:lang w:eastAsia="ru-RU"/>
        </w:rPr>
        <w:t>азмес</w:t>
      </w:r>
      <w:r w:rsidR="005B313F" w:rsidRPr="00AA0266">
        <w:rPr>
          <w:rFonts w:ascii="Times New Roman" w:eastAsia="Times New Roman" w:hAnsi="Times New Roman" w:cs="Times New Roman"/>
          <w:sz w:val="28"/>
          <w:szCs w:val="28"/>
          <w:lang w:eastAsia="ru-RU"/>
        </w:rPr>
        <w:t>тить на официальном сайте департамента финансов Брянской области в сети Интернет.</w:t>
      </w:r>
    </w:p>
    <w:p w:rsidR="005B313F" w:rsidRPr="00AA0266" w:rsidRDefault="005B313F" w:rsidP="005B313F">
      <w:pPr>
        <w:widowControl w:val="0"/>
        <w:numPr>
          <w:ilvl w:val="0"/>
          <w:numId w:val="7"/>
        </w:numPr>
        <w:tabs>
          <w:tab w:val="left" w:pos="1276"/>
        </w:tabs>
        <w:spacing w:after="0" w:line="16" w:lineRule="atLeast"/>
        <w:ind w:left="0" w:right="141" w:firstLine="709"/>
        <w:contextualSpacing/>
        <w:jc w:val="both"/>
        <w:rPr>
          <w:rFonts w:ascii="Times New Roman" w:eastAsia="Times New Roman" w:hAnsi="Times New Roman" w:cs="Times New Roman"/>
          <w:sz w:val="28"/>
          <w:szCs w:val="28"/>
          <w:lang w:eastAsia="ru-RU"/>
        </w:rPr>
      </w:pPr>
      <w:proofErr w:type="gramStart"/>
      <w:r w:rsidRPr="00AA0266">
        <w:rPr>
          <w:rFonts w:ascii="Times New Roman" w:eastAsia="Times New Roman" w:hAnsi="Times New Roman" w:cs="Times New Roman"/>
          <w:sz w:val="28"/>
          <w:szCs w:val="28"/>
          <w:lang w:eastAsia="ru-RU"/>
        </w:rPr>
        <w:t>Контроль за</w:t>
      </w:r>
      <w:proofErr w:type="gramEnd"/>
      <w:r w:rsidRPr="00AA0266">
        <w:rPr>
          <w:rFonts w:ascii="Times New Roman" w:eastAsia="Times New Roman" w:hAnsi="Times New Roman" w:cs="Times New Roman"/>
          <w:sz w:val="28"/>
          <w:szCs w:val="28"/>
          <w:lang w:eastAsia="ru-RU"/>
        </w:rPr>
        <w:t xml:space="preserve"> исполнением настоящего приказа возложить на заместителя директора департамента Л.Е. </w:t>
      </w:r>
      <w:proofErr w:type="spellStart"/>
      <w:r w:rsidRPr="00AA0266">
        <w:rPr>
          <w:rFonts w:ascii="Times New Roman" w:eastAsia="Times New Roman" w:hAnsi="Times New Roman" w:cs="Times New Roman"/>
          <w:sz w:val="28"/>
          <w:szCs w:val="28"/>
          <w:lang w:eastAsia="ru-RU"/>
        </w:rPr>
        <w:t>Смоловскую</w:t>
      </w:r>
      <w:proofErr w:type="spellEnd"/>
      <w:r w:rsidRPr="00AA0266">
        <w:rPr>
          <w:rFonts w:ascii="Times New Roman" w:eastAsia="Times New Roman" w:hAnsi="Times New Roman" w:cs="Times New Roman"/>
          <w:sz w:val="28"/>
          <w:szCs w:val="28"/>
          <w:lang w:eastAsia="ru-RU"/>
        </w:rPr>
        <w:t>.</w:t>
      </w:r>
    </w:p>
    <w:p w:rsidR="005B313F" w:rsidRPr="00AA0266" w:rsidRDefault="005B313F" w:rsidP="005B313F">
      <w:pPr>
        <w:autoSpaceDE w:val="0"/>
        <w:autoSpaceDN w:val="0"/>
        <w:adjustRightInd w:val="0"/>
        <w:spacing w:after="0" w:line="240" w:lineRule="auto"/>
        <w:ind w:right="-144"/>
        <w:jc w:val="both"/>
        <w:outlineLvl w:val="3"/>
        <w:rPr>
          <w:rFonts w:ascii="Times New Roman" w:eastAsia="Times New Roman" w:hAnsi="Times New Roman" w:cs="Times New Roman"/>
          <w:snapToGrid w:val="0"/>
          <w:sz w:val="28"/>
          <w:szCs w:val="28"/>
          <w:lang w:eastAsia="ru-RU"/>
        </w:rPr>
      </w:pPr>
    </w:p>
    <w:p w:rsidR="005B313F" w:rsidRPr="00AA0266" w:rsidRDefault="005B313F" w:rsidP="005B313F">
      <w:pPr>
        <w:autoSpaceDE w:val="0"/>
        <w:autoSpaceDN w:val="0"/>
        <w:adjustRightInd w:val="0"/>
        <w:spacing w:after="0" w:line="240" w:lineRule="auto"/>
        <w:ind w:right="-144"/>
        <w:jc w:val="both"/>
        <w:outlineLvl w:val="3"/>
        <w:rPr>
          <w:rFonts w:ascii="Times New Roman" w:eastAsia="Times New Roman" w:hAnsi="Times New Roman" w:cs="Times New Roman"/>
          <w:snapToGrid w:val="0"/>
          <w:sz w:val="28"/>
          <w:szCs w:val="28"/>
          <w:lang w:eastAsia="ru-RU"/>
        </w:rPr>
      </w:pPr>
    </w:p>
    <w:p w:rsidR="005B313F" w:rsidRPr="00AA0266" w:rsidRDefault="005B313F" w:rsidP="005B313F">
      <w:pPr>
        <w:autoSpaceDE w:val="0"/>
        <w:autoSpaceDN w:val="0"/>
        <w:adjustRightInd w:val="0"/>
        <w:spacing w:after="0" w:line="240" w:lineRule="auto"/>
        <w:ind w:right="-144"/>
        <w:jc w:val="both"/>
        <w:outlineLvl w:val="3"/>
        <w:rPr>
          <w:rFonts w:ascii="Times New Roman" w:eastAsia="Times New Roman" w:hAnsi="Times New Roman" w:cs="Times New Roman"/>
          <w:snapToGrid w:val="0"/>
          <w:sz w:val="28"/>
          <w:szCs w:val="28"/>
          <w:lang w:eastAsia="ru-RU"/>
        </w:rPr>
      </w:pPr>
      <w:r w:rsidRPr="00AA0266">
        <w:rPr>
          <w:rFonts w:ascii="Times New Roman" w:eastAsia="Times New Roman" w:hAnsi="Times New Roman" w:cs="Times New Roman"/>
          <w:snapToGrid w:val="0"/>
          <w:sz w:val="28"/>
          <w:szCs w:val="28"/>
          <w:lang w:eastAsia="ru-RU"/>
        </w:rPr>
        <w:t>Заместитель</w:t>
      </w:r>
      <w:r w:rsidRPr="00AA0266">
        <w:rPr>
          <w:rFonts w:ascii="Arial" w:hAnsi="Arial" w:cs="Arial"/>
          <w:sz w:val="20"/>
          <w:szCs w:val="20"/>
          <w:shd w:val="clear" w:color="auto" w:fill="FFFFFF"/>
        </w:rPr>
        <w:t xml:space="preserve"> </w:t>
      </w:r>
      <w:r w:rsidRPr="00AA0266">
        <w:rPr>
          <w:rFonts w:ascii="Times New Roman" w:eastAsia="Times New Roman" w:hAnsi="Times New Roman" w:cs="Times New Roman"/>
          <w:snapToGrid w:val="0"/>
          <w:sz w:val="28"/>
          <w:szCs w:val="28"/>
          <w:lang w:eastAsia="ru-RU"/>
        </w:rPr>
        <w:t xml:space="preserve">Губернатора </w:t>
      </w:r>
    </w:p>
    <w:p w:rsidR="005B313F" w:rsidRPr="00AA0266" w:rsidRDefault="005B313F" w:rsidP="005B313F">
      <w:pPr>
        <w:autoSpaceDE w:val="0"/>
        <w:autoSpaceDN w:val="0"/>
        <w:adjustRightInd w:val="0"/>
        <w:spacing w:after="0" w:line="240" w:lineRule="auto"/>
        <w:ind w:right="-144"/>
        <w:jc w:val="both"/>
        <w:outlineLvl w:val="3"/>
        <w:rPr>
          <w:rFonts w:ascii="Times New Roman" w:eastAsia="Times New Roman" w:hAnsi="Times New Roman" w:cs="Times New Roman"/>
          <w:snapToGrid w:val="0"/>
          <w:sz w:val="28"/>
          <w:szCs w:val="28"/>
          <w:lang w:eastAsia="ru-RU"/>
        </w:rPr>
      </w:pPr>
      <w:r w:rsidRPr="00AA0266">
        <w:rPr>
          <w:rFonts w:ascii="Times New Roman" w:eastAsia="Times New Roman" w:hAnsi="Times New Roman" w:cs="Times New Roman"/>
          <w:snapToGrid w:val="0"/>
          <w:sz w:val="28"/>
          <w:szCs w:val="28"/>
          <w:lang w:eastAsia="ru-RU"/>
        </w:rPr>
        <w:t>Брянской области</w:t>
      </w:r>
      <w:r w:rsidRPr="00AA0266">
        <w:rPr>
          <w:rFonts w:ascii="Times New Roman" w:eastAsia="Times New Roman" w:hAnsi="Times New Roman" w:cs="Times New Roman"/>
          <w:snapToGrid w:val="0"/>
          <w:sz w:val="28"/>
          <w:szCs w:val="28"/>
          <w:lang w:eastAsia="ru-RU"/>
        </w:rPr>
        <w:tab/>
      </w:r>
      <w:r w:rsidRPr="00AA0266">
        <w:rPr>
          <w:rFonts w:ascii="Times New Roman" w:eastAsia="Times New Roman" w:hAnsi="Times New Roman" w:cs="Times New Roman"/>
          <w:snapToGrid w:val="0"/>
          <w:sz w:val="28"/>
          <w:szCs w:val="28"/>
          <w:lang w:eastAsia="ru-RU"/>
        </w:rPr>
        <w:tab/>
      </w:r>
      <w:r w:rsidRPr="00AA0266">
        <w:rPr>
          <w:rFonts w:ascii="Times New Roman" w:eastAsia="Times New Roman" w:hAnsi="Times New Roman" w:cs="Times New Roman"/>
          <w:snapToGrid w:val="0"/>
          <w:sz w:val="28"/>
          <w:szCs w:val="28"/>
          <w:lang w:eastAsia="ru-RU"/>
        </w:rPr>
        <w:tab/>
      </w:r>
      <w:r w:rsidRPr="00AA0266">
        <w:rPr>
          <w:rFonts w:ascii="Times New Roman" w:eastAsia="Times New Roman" w:hAnsi="Times New Roman" w:cs="Times New Roman"/>
          <w:snapToGrid w:val="0"/>
          <w:sz w:val="28"/>
          <w:szCs w:val="28"/>
          <w:lang w:eastAsia="ru-RU"/>
        </w:rPr>
        <w:tab/>
      </w:r>
      <w:r w:rsidRPr="00AA0266">
        <w:rPr>
          <w:rFonts w:ascii="Times New Roman" w:eastAsia="Times New Roman" w:hAnsi="Times New Roman" w:cs="Times New Roman"/>
          <w:snapToGrid w:val="0"/>
          <w:sz w:val="28"/>
          <w:szCs w:val="28"/>
          <w:lang w:eastAsia="ru-RU"/>
        </w:rPr>
        <w:tab/>
      </w:r>
      <w:r w:rsidRPr="00AA0266">
        <w:rPr>
          <w:rFonts w:ascii="Times New Roman" w:eastAsia="Times New Roman" w:hAnsi="Times New Roman" w:cs="Times New Roman"/>
          <w:snapToGrid w:val="0"/>
          <w:sz w:val="28"/>
          <w:szCs w:val="28"/>
          <w:lang w:eastAsia="ru-RU"/>
        </w:rPr>
        <w:tab/>
      </w:r>
      <w:r w:rsidRPr="00AA0266">
        <w:rPr>
          <w:rFonts w:ascii="Times New Roman" w:eastAsia="Times New Roman" w:hAnsi="Times New Roman" w:cs="Times New Roman"/>
          <w:snapToGrid w:val="0"/>
          <w:sz w:val="28"/>
          <w:szCs w:val="28"/>
          <w:lang w:eastAsia="ru-RU"/>
        </w:rPr>
        <w:tab/>
        <w:t xml:space="preserve">Г.В. </w:t>
      </w:r>
      <w:proofErr w:type="spellStart"/>
      <w:r w:rsidRPr="00AA0266">
        <w:rPr>
          <w:rFonts w:ascii="Times New Roman" w:eastAsia="Times New Roman" w:hAnsi="Times New Roman" w:cs="Times New Roman"/>
          <w:snapToGrid w:val="0"/>
          <w:sz w:val="28"/>
          <w:szCs w:val="28"/>
          <w:lang w:eastAsia="ru-RU"/>
        </w:rPr>
        <w:t>Петушкова</w:t>
      </w:r>
      <w:proofErr w:type="spellEnd"/>
    </w:p>
    <w:p w:rsidR="00B04A28" w:rsidRDefault="00B04A28" w:rsidP="005B313F">
      <w:pPr>
        <w:spacing w:after="0" w:line="240" w:lineRule="auto"/>
        <w:rPr>
          <w:rFonts w:ascii="Times New Roman" w:eastAsia="Times New Roman" w:hAnsi="Times New Roman" w:cs="Times New Roman"/>
          <w:sz w:val="28"/>
          <w:szCs w:val="20"/>
          <w:lang w:eastAsia="ru-RU"/>
        </w:rPr>
        <w:sectPr w:rsidR="00B04A28" w:rsidSect="00B04A28">
          <w:headerReference w:type="default" r:id="rId24"/>
          <w:footerReference w:type="even" r:id="rId25"/>
          <w:headerReference w:type="first" r:id="rId26"/>
          <w:pgSz w:w="11906" w:h="16838"/>
          <w:pgMar w:top="1134" w:right="850" w:bottom="1134" w:left="1701" w:header="708" w:footer="708" w:gutter="0"/>
          <w:pgNumType w:start="1"/>
          <w:cols w:space="708"/>
          <w:titlePg/>
          <w:docGrid w:linePitch="360"/>
        </w:sectPr>
      </w:pPr>
    </w:p>
    <w:p w:rsidR="005B313F" w:rsidRPr="00AA0266" w:rsidRDefault="005B313F" w:rsidP="005B313F">
      <w:pPr>
        <w:autoSpaceDE w:val="0"/>
        <w:autoSpaceDN w:val="0"/>
        <w:adjustRightInd w:val="0"/>
        <w:spacing w:after="0" w:line="240" w:lineRule="auto"/>
        <w:ind w:left="6096"/>
        <w:outlineLvl w:val="0"/>
        <w:rPr>
          <w:rFonts w:ascii="Times New Roman" w:eastAsia="Calibri" w:hAnsi="Times New Roman" w:cs="Times New Roman"/>
          <w:sz w:val="28"/>
          <w:szCs w:val="28"/>
        </w:rPr>
      </w:pPr>
      <w:proofErr w:type="gramStart"/>
      <w:r w:rsidRPr="00AA0266">
        <w:rPr>
          <w:rFonts w:ascii="Times New Roman" w:eastAsia="Calibri" w:hAnsi="Times New Roman" w:cs="Times New Roman"/>
          <w:sz w:val="28"/>
          <w:szCs w:val="28"/>
        </w:rPr>
        <w:lastRenderedPageBreak/>
        <w:t>Утвержден</w:t>
      </w:r>
      <w:proofErr w:type="gramEnd"/>
      <w:r w:rsidRPr="00AA0266">
        <w:rPr>
          <w:rFonts w:ascii="Times New Roman" w:eastAsia="Calibri" w:hAnsi="Times New Roman" w:cs="Times New Roman"/>
          <w:sz w:val="28"/>
          <w:szCs w:val="28"/>
        </w:rPr>
        <w:t xml:space="preserve"> приказом</w:t>
      </w:r>
      <w:r w:rsidRPr="00AA0266">
        <w:rPr>
          <w:rFonts w:ascii="Times New Roman" w:eastAsia="Calibri" w:hAnsi="Times New Roman" w:cs="Times New Roman"/>
          <w:sz w:val="28"/>
          <w:szCs w:val="28"/>
        </w:rPr>
        <w:br/>
        <w:t>департамента финансов</w:t>
      </w:r>
    </w:p>
    <w:p w:rsidR="005B313F" w:rsidRPr="00AA0266" w:rsidRDefault="005B313F" w:rsidP="005B313F">
      <w:pPr>
        <w:autoSpaceDE w:val="0"/>
        <w:autoSpaceDN w:val="0"/>
        <w:adjustRightInd w:val="0"/>
        <w:spacing w:after="0" w:line="240" w:lineRule="auto"/>
        <w:ind w:left="6096"/>
        <w:rPr>
          <w:rFonts w:ascii="Times New Roman" w:eastAsia="Calibri" w:hAnsi="Times New Roman" w:cs="Times New Roman"/>
          <w:sz w:val="28"/>
          <w:szCs w:val="28"/>
        </w:rPr>
      </w:pPr>
      <w:r w:rsidRPr="00AA0266">
        <w:rPr>
          <w:rFonts w:ascii="Times New Roman" w:eastAsia="Calibri" w:hAnsi="Times New Roman" w:cs="Times New Roman"/>
          <w:sz w:val="28"/>
          <w:szCs w:val="28"/>
        </w:rPr>
        <w:t>Брянской области</w:t>
      </w:r>
    </w:p>
    <w:p w:rsidR="005B313F" w:rsidRPr="00AA0266" w:rsidRDefault="005B313F" w:rsidP="005B313F">
      <w:pPr>
        <w:autoSpaceDE w:val="0"/>
        <w:autoSpaceDN w:val="0"/>
        <w:adjustRightInd w:val="0"/>
        <w:spacing w:after="0" w:line="240" w:lineRule="auto"/>
        <w:ind w:left="6096"/>
        <w:rPr>
          <w:rFonts w:ascii="Times New Roman" w:eastAsia="Calibri" w:hAnsi="Times New Roman" w:cs="Times New Roman"/>
          <w:sz w:val="28"/>
          <w:szCs w:val="28"/>
        </w:rPr>
      </w:pPr>
      <w:r w:rsidRPr="00AA0266">
        <w:rPr>
          <w:rFonts w:ascii="Times New Roman" w:eastAsia="Calibri" w:hAnsi="Times New Roman" w:cs="Times New Roman"/>
          <w:sz w:val="28"/>
          <w:szCs w:val="28"/>
        </w:rPr>
        <w:t xml:space="preserve">от </w:t>
      </w:r>
      <w:r w:rsidR="00FE4EB9">
        <w:rPr>
          <w:rFonts w:ascii="Times New Roman" w:eastAsia="Calibri" w:hAnsi="Times New Roman" w:cs="Times New Roman"/>
          <w:sz w:val="28"/>
          <w:szCs w:val="28"/>
        </w:rPr>
        <w:t>____________</w:t>
      </w:r>
      <w:r w:rsidRPr="00AA0266">
        <w:rPr>
          <w:rFonts w:ascii="Times New Roman" w:eastAsia="Calibri" w:hAnsi="Times New Roman" w:cs="Times New Roman"/>
          <w:sz w:val="28"/>
          <w:szCs w:val="28"/>
        </w:rPr>
        <w:t xml:space="preserve">№ </w:t>
      </w:r>
      <w:r w:rsidR="00FE4EB9">
        <w:rPr>
          <w:rFonts w:ascii="Times New Roman" w:eastAsia="Calibri" w:hAnsi="Times New Roman" w:cs="Times New Roman"/>
          <w:sz w:val="28"/>
          <w:szCs w:val="28"/>
        </w:rPr>
        <w:t>____</w:t>
      </w:r>
      <w:bookmarkStart w:id="0" w:name="_GoBack"/>
      <w:bookmarkEnd w:id="0"/>
    </w:p>
    <w:p w:rsidR="005B313F" w:rsidRPr="00AA0266" w:rsidRDefault="005B313F" w:rsidP="005B313F">
      <w:pPr>
        <w:autoSpaceDE w:val="0"/>
        <w:autoSpaceDN w:val="0"/>
        <w:adjustRightInd w:val="0"/>
        <w:spacing w:after="0" w:line="240" w:lineRule="auto"/>
        <w:jc w:val="center"/>
        <w:rPr>
          <w:rFonts w:ascii="Times New Roman" w:eastAsia="Calibri" w:hAnsi="Times New Roman" w:cs="Times New Roman"/>
          <w:sz w:val="28"/>
          <w:szCs w:val="28"/>
        </w:rPr>
      </w:pPr>
    </w:p>
    <w:p w:rsidR="005B313F" w:rsidRPr="00AA0266" w:rsidRDefault="005B313F" w:rsidP="005B313F">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AA0266">
        <w:rPr>
          <w:rFonts w:ascii="Times New Roman" w:eastAsia="Times New Roman" w:hAnsi="Times New Roman" w:cs="Times New Roman"/>
          <w:b/>
          <w:bCs/>
          <w:sz w:val="28"/>
          <w:szCs w:val="28"/>
          <w:lang w:eastAsia="ru-RU"/>
        </w:rPr>
        <w:t>Порядок применения бюджетной классификации Российской Федерации в части, относящейся к областному бюджету</w:t>
      </w:r>
      <w:r w:rsidRPr="00AA0266">
        <w:rPr>
          <w:rFonts w:ascii="Times New Roman" w:eastAsia="Times New Roman" w:hAnsi="Times New Roman" w:cs="Times New Roman"/>
          <w:b/>
          <w:bCs/>
          <w:sz w:val="28"/>
          <w:szCs w:val="28"/>
          <w:lang w:eastAsia="ru-RU"/>
        </w:rPr>
        <w:br/>
        <w:t>и бюджету территориального фонда обязательного медицинского страхования Брянской области</w:t>
      </w:r>
      <w:r w:rsidRPr="00AA0266">
        <w:rPr>
          <w:rFonts w:ascii="Times New Roman" w:eastAsia="Times New Roman" w:hAnsi="Times New Roman" w:cs="Times New Roman"/>
          <w:b/>
          <w:sz w:val="28"/>
          <w:szCs w:val="28"/>
          <w:lang w:eastAsia="ru-RU"/>
        </w:rPr>
        <w:t xml:space="preserve"> </w:t>
      </w:r>
    </w:p>
    <w:p w:rsidR="005B313F" w:rsidRPr="00AA0266" w:rsidRDefault="005B313F" w:rsidP="005B313F">
      <w:pPr>
        <w:widowControl w:val="0"/>
        <w:autoSpaceDE w:val="0"/>
        <w:autoSpaceDN w:val="0"/>
        <w:spacing w:before="240" w:after="240" w:line="240" w:lineRule="auto"/>
        <w:jc w:val="center"/>
        <w:outlineLvl w:val="1"/>
        <w:rPr>
          <w:rFonts w:ascii="Times New Roman" w:eastAsia="Times New Roman" w:hAnsi="Times New Roman" w:cs="Times New Roman"/>
          <w:b/>
          <w:sz w:val="28"/>
          <w:szCs w:val="28"/>
          <w:lang w:eastAsia="ru-RU"/>
        </w:rPr>
      </w:pPr>
      <w:r w:rsidRPr="00AA0266">
        <w:rPr>
          <w:rFonts w:ascii="Times New Roman" w:eastAsia="Times New Roman" w:hAnsi="Times New Roman" w:cs="Times New Roman"/>
          <w:b/>
          <w:sz w:val="28"/>
          <w:szCs w:val="28"/>
          <w:lang w:eastAsia="ru-RU"/>
        </w:rPr>
        <w:t>I. Общие положения</w:t>
      </w:r>
    </w:p>
    <w:p w:rsidR="005B313F" w:rsidRPr="00AA0266" w:rsidRDefault="005B313F" w:rsidP="005B313F">
      <w:pPr>
        <w:widowControl w:val="0"/>
        <w:numPr>
          <w:ilvl w:val="0"/>
          <w:numId w:val="9"/>
        </w:numPr>
        <w:tabs>
          <w:tab w:val="left" w:pos="1276"/>
        </w:tabs>
        <w:autoSpaceDE w:val="0"/>
        <w:autoSpaceDN w:val="0"/>
        <w:spacing w:after="0" w:line="240" w:lineRule="auto"/>
        <w:ind w:left="0" w:firstLine="709"/>
        <w:jc w:val="both"/>
        <w:rPr>
          <w:rFonts w:ascii="Times New Roman" w:eastAsia="Times New Roman" w:hAnsi="Times New Roman" w:cs="Times New Roman"/>
          <w:sz w:val="28"/>
          <w:szCs w:val="28"/>
          <w:lang w:eastAsia="ru-RU"/>
        </w:rPr>
      </w:pPr>
      <w:r w:rsidRPr="00AA0266">
        <w:rPr>
          <w:rFonts w:ascii="Times New Roman" w:eastAsia="Times New Roman" w:hAnsi="Times New Roman" w:cs="Times New Roman"/>
          <w:sz w:val="28"/>
          <w:szCs w:val="28"/>
          <w:lang w:eastAsia="ru-RU"/>
        </w:rPr>
        <w:t>Настоящий Порядок устанавливает порядок применения бюджетной классификации Российской Федерации (далее – бюджетная классификация) в части, относящейся к областному бюджету и бюджету территориального фонда обязательного медицинского страхования Брянской области, участниками бюджетного процесса, государственными бюджетными и автономными учреждениями.</w:t>
      </w:r>
    </w:p>
    <w:p w:rsidR="005B313F" w:rsidRPr="00AA0266" w:rsidRDefault="005B313F" w:rsidP="005B313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A0266">
        <w:rPr>
          <w:rFonts w:ascii="Times New Roman" w:eastAsia="Times New Roman" w:hAnsi="Times New Roman" w:cs="Times New Roman"/>
          <w:sz w:val="28"/>
          <w:szCs w:val="28"/>
          <w:lang w:eastAsia="ru-RU"/>
        </w:rPr>
        <w:t>Бюджетная классификация доходов, расходов и источников финансирования дефицитов бюджетов, которая в соответствии с Бюджетным кодексом Российской Федерации является единой для бюджетов бюджетной системы Российской Федерации, применяется в соответствии с порядком, установленным Министерством финансов Российской Федерации.</w:t>
      </w:r>
    </w:p>
    <w:p w:rsidR="005B313F" w:rsidRPr="00AA0266" w:rsidRDefault="005B313F" w:rsidP="005B313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5B313F" w:rsidRPr="00AA0266" w:rsidRDefault="005B313F" w:rsidP="005B313F">
      <w:pPr>
        <w:widowControl w:val="0"/>
        <w:autoSpaceDE w:val="0"/>
        <w:autoSpaceDN w:val="0"/>
        <w:spacing w:before="240" w:after="240" w:line="240" w:lineRule="auto"/>
        <w:jc w:val="center"/>
        <w:outlineLvl w:val="1"/>
        <w:rPr>
          <w:rFonts w:ascii="Times New Roman" w:eastAsia="Times New Roman" w:hAnsi="Times New Roman" w:cs="Times New Roman"/>
          <w:b/>
          <w:sz w:val="28"/>
          <w:szCs w:val="28"/>
          <w:lang w:eastAsia="ru-RU"/>
        </w:rPr>
      </w:pPr>
      <w:r w:rsidRPr="00AA0266">
        <w:rPr>
          <w:rFonts w:ascii="Times New Roman" w:eastAsia="Times New Roman" w:hAnsi="Times New Roman" w:cs="Times New Roman"/>
          <w:b/>
          <w:sz w:val="28"/>
          <w:szCs w:val="28"/>
          <w:lang w:eastAsia="ru-RU"/>
        </w:rPr>
        <w:t xml:space="preserve">II. Установление, детализация и определение </w:t>
      </w:r>
      <w:proofErr w:type="gramStart"/>
      <w:r w:rsidRPr="00AA0266">
        <w:rPr>
          <w:rFonts w:ascii="Times New Roman" w:eastAsia="Times New Roman" w:hAnsi="Times New Roman" w:cs="Times New Roman"/>
          <w:b/>
          <w:sz w:val="28"/>
          <w:szCs w:val="28"/>
          <w:lang w:eastAsia="ru-RU"/>
        </w:rPr>
        <w:t>порядка</w:t>
      </w:r>
      <w:r w:rsidRPr="00AA0266">
        <w:rPr>
          <w:rFonts w:ascii="Times New Roman" w:eastAsia="Times New Roman" w:hAnsi="Times New Roman" w:cs="Times New Roman"/>
          <w:b/>
          <w:sz w:val="28"/>
          <w:szCs w:val="28"/>
          <w:lang w:eastAsia="ru-RU"/>
        </w:rPr>
        <w:br/>
        <w:t>применения классификации расходов областного бюджета</w:t>
      </w:r>
      <w:proofErr w:type="gramEnd"/>
      <w:r w:rsidRPr="00AA0266">
        <w:rPr>
          <w:rFonts w:ascii="Times New Roman" w:eastAsia="Times New Roman" w:hAnsi="Times New Roman" w:cs="Times New Roman"/>
          <w:b/>
          <w:sz w:val="28"/>
          <w:szCs w:val="28"/>
          <w:lang w:eastAsia="ru-RU"/>
        </w:rPr>
        <w:br/>
        <w:t>и бюджета территориального фонда обязательного</w:t>
      </w:r>
      <w:r w:rsidRPr="00AA0266">
        <w:rPr>
          <w:rFonts w:ascii="Times New Roman" w:eastAsia="Times New Roman" w:hAnsi="Times New Roman" w:cs="Times New Roman"/>
          <w:b/>
          <w:sz w:val="28"/>
          <w:szCs w:val="28"/>
          <w:lang w:eastAsia="ru-RU"/>
        </w:rPr>
        <w:br/>
        <w:t>медицинского страхования Брянской области</w:t>
      </w:r>
    </w:p>
    <w:p w:rsidR="005B313F" w:rsidRPr="00AA0266" w:rsidRDefault="005B313F" w:rsidP="005B313F">
      <w:pPr>
        <w:numPr>
          <w:ilvl w:val="0"/>
          <w:numId w:val="13"/>
        </w:numPr>
        <w:tabs>
          <w:tab w:val="left" w:pos="1276"/>
        </w:tabs>
        <w:autoSpaceDE w:val="0"/>
        <w:autoSpaceDN w:val="0"/>
        <w:spacing w:after="0" w:line="240" w:lineRule="auto"/>
        <w:ind w:left="0" w:firstLine="709"/>
        <w:jc w:val="both"/>
        <w:rPr>
          <w:rFonts w:ascii="Times New Roman" w:eastAsia="Times New Roman" w:hAnsi="Times New Roman" w:cs="Times New Roman"/>
          <w:sz w:val="28"/>
          <w:szCs w:val="28"/>
          <w:lang w:eastAsia="ru-RU"/>
        </w:rPr>
      </w:pPr>
      <w:r w:rsidRPr="00AA0266">
        <w:rPr>
          <w:rFonts w:ascii="Times New Roman" w:eastAsia="Times New Roman" w:hAnsi="Times New Roman" w:cs="Times New Roman"/>
          <w:sz w:val="28"/>
          <w:szCs w:val="28"/>
          <w:lang w:eastAsia="ru-RU"/>
        </w:rPr>
        <w:t xml:space="preserve">Структура кода целевой статьи расходов </w:t>
      </w:r>
      <w:r w:rsidRPr="00AA0266">
        <w:rPr>
          <w:rFonts w:ascii="Times New Roman" w:eastAsia="Times New Roman" w:hAnsi="Times New Roman" w:cs="Times New Roman"/>
          <w:color w:val="17365D" w:themeColor="text2" w:themeShade="BF"/>
          <w:sz w:val="28"/>
          <w:szCs w:val="28"/>
          <w:lang w:eastAsia="ru-RU"/>
        </w:rPr>
        <w:t xml:space="preserve">областного бюджета </w:t>
      </w:r>
      <w:r w:rsidRPr="00AA0266">
        <w:rPr>
          <w:rFonts w:ascii="Times New Roman" w:eastAsia="Times New Roman" w:hAnsi="Times New Roman" w:cs="Times New Roman"/>
          <w:sz w:val="28"/>
          <w:szCs w:val="28"/>
          <w:lang w:eastAsia="ru-RU"/>
        </w:rPr>
        <w:t>состоит из десяти разрядов (8 – 17 разряды кода классификации расходов) и включает следующие составные части:</w:t>
      </w:r>
    </w:p>
    <w:p w:rsidR="005B313F" w:rsidRPr="00AA0266" w:rsidRDefault="005B313F" w:rsidP="005B313F">
      <w:pPr>
        <w:numPr>
          <w:ilvl w:val="1"/>
          <w:numId w:val="13"/>
        </w:numPr>
        <w:tabs>
          <w:tab w:val="left" w:pos="1276"/>
          <w:tab w:val="left" w:pos="1701"/>
        </w:tabs>
        <w:autoSpaceDE w:val="0"/>
        <w:autoSpaceDN w:val="0"/>
        <w:spacing w:after="0" w:line="240" w:lineRule="auto"/>
        <w:ind w:left="0" w:firstLine="709"/>
        <w:jc w:val="both"/>
        <w:rPr>
          <w:rFonts w:ascii="Times New Roman" w:eastAsia="Times New Roman" w:hAnsi="Times New Roman" w:cs="Times New Roman"/>
          <w:sz w:val="28"/>
          <w:szCs w:val="28"/>
          <w:lang w:eastAsia="ru-RU"/>
        </w:rPr>
      </w:pPr>
      <w:r w:rsidRPr="00AA0266">
        <w:rPr>
          <w:rFonts w:ascii="Times New Roman" w:eastAsia="Times New Roman" w:hAnsi="Times New Roman" w:cs="Times New Roman"/>
          <w:sz w:val="28"/>
          <w:szCs w:val="28"/>
          <w:lang w:eastAsia="ru-RU"/>
        </w:rPr>
        <w:t>код программного (непрограммного) направления расходов (8 – 9 разряды кода классификации расходов бюджета), предназначенный для кодирования бюджетных ассигнований по государственным программам Брянской области или непрограммным направлениям деятельности;</w:t>
      </w:r>
    </w:p>
    <w:p w:rsidR="005B313F" w:rsidRPr="00AA0266" w:rsidRDefault="005B313F" w:rsidP="005B313F">
      <w:pPr>
        <w:numPr>
          <w:ilvl w:val="1"/>
          <w:numId w:val="13"/>
        </w:numPr>
        <w:tabs>
          <w:tab w:val="left" w:pos="1276"/>
          <w:tab w:val="left" w:pos="1701"/>
        </w:tabs>
        <w:autoSpaceDE w:val="0"/>
        <w:autoSpaceDN w:val="0"/>
        <w:spacing w:after="0" w:line="240" w:lineRule="auto"/>
        <w:ind w:left="0" w:firstLine="709"/>
        <w:jc w:val="both"/>
        <w:rPr>
          <w:rFonts w:ascii="Times New Roman" w:eastAsia="Times New Roman" w:hAnsi="Times New Roman" w:cs="Times New Roman"/>
          <w:sz w:val="28"/>
          <w:szCs w:val="28"/>
          <w:lang w:eastAsia="ru-RU"/>
        </w:rPr>
      </w:pPr>
      <w:proofErr w:type="gramStart"/>
      <w:r w:rsidRPr="00AA0266">
        <w:rPr>
          <w:rFonts w:ascii="Times New Roman" w:eastAsia="Times New Roman" w:hAnsi="Times New Roman" w:cs="Times New Roman"/>
          <w:sz w:val="28"/>
          <w:szCs w:val="28"/>
          <w:lang w:eastAsia="ru-RU"/>
        </w:rPr>
        <w:t>код типа структурного элемента (элемента непрограммного направления деятельности) (10 разряд кода классификации расходов бюджета), предназначенный для кодирования бюджетных ассигнований по типам структурных элементов государственных программ Брянской области, а также элементам непрограммных направлений деятельности (</w:t>
      </w:r>
      <w:r w:rsidR="00A01BB9" w:rsidRPr="00AA0266">
        <w:rPr>
          <w:rFonts w:ascii="Times New Roman" w:eastAsia="Times New Roman" w:hAnsi="Times New Roman" w:cs="Times New Roman"/>
          <w:sz w:val="28"/>
          <w:szCs w:val="28"/>
          <w:lang w:eastAsia="ru-RU"/>
        </w:rPr>
        <w:t>«</w:t>
      </w:r>
      <w:r w:rsidRPr="00AA0266">
        <w:rPr>
          <w:rFonts w:ascii="Times New Roman" w:eastAsia="Times New Roman" w:hAnsi="Times New Roman" w:cs="Times New Roman"/>
          <w:sz w:val="28"/>
          <w:szCs w:val="28"/>
          <w:lang w:eastAsia="ru-RU"/>
        </w:rPr>
        <w:t>0</w:t>
      </w:r>
      <w:r w:rsidR="00A01BB9" w:rsidRPr="00AA0266">
        <w:rPr>
          <w:rFonts w:ascii="Times New Roman" w:eastAsia="Times New Roman" w:hAnsi="Times New Roman" w:cs="Times New Roman"/>
          <w:sz w:val="28"/>
          <w:szCs w:val="28"/>
          <w:lang w:eastAsia="ru-RU"/>
        </w:rPr>
        <w:t>»</w:t>
      </w:r>
      <w:r w:rsidRPr="00AA0266">
        <w:rPr>
          <w:rFonts w:ascii="Times New Roman" w:eastAsia="Times New Roman" w:hAnsi="Times New Roman" w:cs="Times New Roman"/>
          <w:sz w:val="28"/>
          <w:szCs w:val="28"/>
          <w:lang w:eastAsia="ru-RU"/>
        </w:rPr>
        <w:t xml:space="preserve"> - элемент непрограммного направления деятельности; </w:t>
      </w:r>
      <w:r w:rsidR="00A01BB9" w:rsidRPr="00AA0266">
        <w:rPr>
          <w:rFonts w:ascii="Times New Roman" w:eastAsia="Times New Roman" w:hAnsi="Times New Roman" w:cs="Times New Roman"/>
          <w:sz w:val="28"/>
          <w:szCs w:val="28"/>
          <w:lang w:eastAsia="ru-RU"/>
        </w:rPr>
        <w:t>«</w:t>
      </w:r>
      <w:r w:rsidRPr="00AA0266">
        <w:rPr>
          <w:rFonts w:ascii="Times New Roman" w:eastAsia="Times New Roman" w:hAnsi="Times New Roman" w:cs="Times New Roman"/>
          <w:sz w:val="28"/>
          <w:szCs w:val="28"/>
          <w:lang w:eastAsia="ru-RU"/>
        </w:rPr>
        <w:t>1</w:t>
      </w:r>
      <w:r w:rsidR="00A01BB9" w:rsidRPr="00AA0266">
        <w:rPr>
          <w:rFonts w:ascii="Times New Roman" w:eastAsia="Times New Roman" w:hAnsi="Times New Roman" w:cs="Times New Roman"/>
          <w:sz w:val="28"/>
          <w:szCs w:val="28"/>
          <w:lang w:eastAsia="ru-RU"/>
        </w:rPr>
        <w:t>»</w:t>
      </w:r>
      <w:r w:rsidRPr="00AA0266">
        <w:rPr>
          <w:rFonts w:ascii="Times New Roman" w:eastAsia="Times New Roman" w:hAnsi="Times New Roman" w:cs="Times New Roman"/>
          <w:sz w:val="28"/>
          <w:szCs w:val="28"/>
          <w:lang w:eastAsia="ru-RU"/>
        </w:rPr>
        <w:t xml:space="preserve"> - региональные проекты, входящие в национальные проекты; </w:t>
      </w:r>
      <w:r w:rsidR="00A01BB9" w:rsidRPr="00AA0266">
        <w:rPr>
          <w:rFonts w:ascii="Times New Roman" w:eastAsia="Times New Roman" w:hAnsi="Times New Roman" w:cs="Times New Roman"/>
          <w:sz w:val="28"/>
          <w:szCs w:val="28"/>
          <w:lang w:eastAsia="ru-RU"/>
        </w:rPr>
        <w:t>«</w:t>
      </w:r>
      <w:r w:rsidRPr="00AA0266">
        <w:rPr>
          <w:rFonts w:ascii="Times New Roman" w:eastAsia="Times New Roman" w:hAnsi="Times New Roman" w:cs="Times New Roman"/>
          <w:sz w:val="28"/>
          <w:szCs w:val="28"/>
          <w:lang w:eastAsia="ru-RU"/>
        </w:rPr>
        <w:t>2</w:t>
      </w:r>
      <w:r w:rsidR="00A01BB9" w:rsidRPr="00AA0266">
        <w:rPr>
          <w:rFonts w:ascii="Times New Roman" w:eastAsia="Times New Roman" w:hAnsi="Times New Roman" w:cs="Times New Roman"/>
          <w:sz w:val="28"/>
          <w:szCs w:val="28"/>
          <w:lang w:eastAsia="ru-RU"/>
        </w:rPr>
        <w:t>»</w:t>
      </w:r>
      <w:r w:rsidRPr="00AA0266">
        <w:rPr>
          <w:rFonts w:ascii="Times New Roman" w:eastAsia="Times New Roman" w:hAnsi="Times New Roman" w:cs="Times New Roman"/>
          <w:sz w:val="28"/>
          <w:szCs w:val="28"/>
          <w:lang w:eastAsia="ru-RU"/>
        </w:rPr>
        <w:t xml:space="preserve"> - региональные проекты, не </w:t>
      </w:r>
      <w:r w:rsidRPr="00AA0266">
        <w:rPr>
          <w:rFonts w:ascii="Times New Roman" w:eastAsia="Times New Roman" w:hAnsi="Times New Roman" w:cs="Times New Roman"/>
          <w:sz w:val="28"/>
          <w:szCs w:val="28"/>
          <w:lang w:eastAsia="ru-RU"/>
        </w:rPr>
        <w:lastRenderedPageBreak/>
        <w:t>входящие в</w:t>
      </w:r>
      <w:r w:rsidR="00C42A09">
        <w:rPr>
          <w:rFonts w:ascii="Times New Roman" w:eastAsia="Times New Roman" w:hAnsi="Times New Roman" w:cs="Times New Roman"/>
          <w:sz w:val="28"/>
          <w:szCs w:val="28"/>
          <w:lang w:eastAsia="ru-RU"/>
        </w:rPr>
        <w:t xml:space="preserve"> состав </w:t>
      </w:r>
      <w:r w:rsidRPr="00AA0266">
        <w:rPr>
          <w:rFonts w:ascii="Times New Roman" w:eastAsia="Times New Roman" w:hAnsi="Times New Roman" w:cs="Times New Roman"/>
          <w:sz w:val="28"/>
          <w:szCs w:val="28"/>
          <w:lang w:eastAsia="ru-RU"/>
        </w:rPr>
        <w:t>национальны</w:t>
      </w:r>
      <w:r w:rsidR="00C42A09">
        <w:rPr>
          <w:rFonts w:ascii="Times New Roman" w:eastAsia="Times New Roman" w:hAnsi="Times New Roman" w:cs="Times New Roman"/>
          <w:sz w:val="28"/>
          <w:szCs w:val="28"/>
          <w:lang w:eastAsia="ru-RU"/>
        </w:rPr>
        <w:t>х</w:t>
      </w:r>
      <w:r w:rsidRPr="00AA0266">
        <w:rPr>
          <w:rFonts w:ascii="Times New Roman" w:eastAsia="Times New Roman" w:hAnsi="Times New Roman" w:cs="Times New Roman"/>
          <w:sz w:val="28"/>
          <w:szCs w:val="28"/>
          <w:lang w:eastAsia="ru-RU"/>
        </w:rPr>
        <w:t xml:space="preserve"> проект</w:t>
      </w:r>
      <w:r w:rsidR="00C42A09">
        <w:rPr>
          <w:rFonts w:ascii="Times New Roman" w:eastAsia="Times New Roman" w:hAnsi="Times New Roman" w:cs="Times New Roman"/>
          <w:sz w:val="28"/>
          <w:szCs w:val="28"/>
          <w:lang w:eastAsia="ru-RU"/>
        </w:rPr>
        <w:t>ов</w:t>
      </w:r>
      <w:r w:rsidRPr="00AA0266">
        <w:rPr>
          <w:rFonts w:ascii="Times New Roman" w:eastAsia="Times New Roman" w:hAnsi="Times New Roman" w:cs="Times New Roman"/>
          <w:sz w:val="28"/>
          <w:szCs w:val="28"/>
          <w:lang w:eastAsia="ru-RU"/>
        </w:rPr>
        <w:t>;</w:t>
      </w:r>
      <w:proofErr w:type="gramEnd"/>
      <w:r w:rsidRPr="00AA0266">
        <w:rPr>
          <w:rFonts w:ascii="Times New Roman" w:eastAsia="Times New Roman" w:hAnsi="Times New Roman" w:cs="Times New Roman"/>
          <w:sz w:val="28"/>
          <w:szCs w:val="28"/>
          <w:lang w:eastAsia="ru-RU"/>
        </w:rPr>
        <w:t xml:space="preserve"> </w:t>
      </w:r>
      <w:proofErr w:type="gramStart"/>
      <w:r w:rsidR="00A01BB9" w:rsidRPr="00AA0266">
        <w:rPr>
          <w:rFonts w:ascii="Times New Roman" w:eastAsia="Times New Roman" w:hAnsi="Times New Roman" w:cs="Times New Roman"/>
          <w:sz w:val="28"/>
          <w:szCs w:val="28"/>
          <w:lang w:eastAsia="ru-RU"/>
        </w:rPr>
        <w:t>«</w:t>
      </w:r>
      <w:r w:rsidRPr="00AA0266">
        <w:rPr>
          <w:rFonts w:ascii="Times New Roman" w:eastAsia="Times New Roman" w:hAnsi="Times New Roman" w:cs="Times New Roman"/>
          <w:sz w:val="28"/>
          <w:szCs w:val="28"/>
          <w:lang w:eastAsia="ru-RU"/>
        </w:rPr>
        <w:t>4</w:t>
      </w:r>
      <w:r w:rsidR="00A01BB9" w:rsidRPr="00AA0266">
        <w:rPr>
          <w:rFonts w:ascii="Times New Roman" w:eastAsia="Times New Roman" w:hAnsi="Times New Roman" w:cs="Times New Roman"/>
          <w:sz w:val="28"/>
          <w:szCs w:val="28"/>
          <w:lang w:eastAsia="ru-RU"/>
        </w:rPr>
        <w:t>»</w:t>
      </w:r>
      <w:r w:rsidRPr="00AA0266">
        <w:rPr>
          <w:rFonts w:ascii="Times New Roman" w:eastAsia="Times New Roman" w:hAnsi="Times New Roman" w:cs="Times New Roman"/>
          <w:sz w:val="28"/>
          <w:szCs w:val="28"/>
          <w:lang w:eastAsia="ru-RU"/>
        </w:rPr>
        <w:t xml:space="preserve"> - комплексы процессных мероприятий государственных программ Брянской области);</w:t>
      </w:r>
      <w:proofErr w:type="gramEnd"/>
    </w:p>
    <w:p w:rsidR="005B313F" w:rsidRPr="00AA0266" w:rsidRDefault="005B313F" w:rsidP="005B313F">
      <w:pPr>
        <w:numPr>
          <w:ilvl w:val="1"/>
          <w:numId w:val="13"/>
        </w:numPr>
        <w:tabs>
          <w:tab w:val="left" w:pos="1276"/>
          <w:tab w:val="left" w:pos="1701"/>
        </w:tabs>
        <w:autoSpaceDE w:val="0"/>
        <w:autoSpaceDN w:val="0"/>
        <w:spacing w:after="0" w:line="240" w:lineRule="auto"/>
        <w:ind w:left="0" w:firstLine="709"/>
        <w:jc w:val="both"/>
        <w:rPr>
          <w:rFonts w:ascii="Times New Roman" w:eastAsia="Times New Roman" w:hAnsi="Times New Roman" w:cs="Times New Roman"/>
          <w:sz w:val="28"/>
          <w:szCs w:val="28"/>
          <w:lang w:eastAsia="ru-RU"/>
        </w:rPr>
      </w:pPr>
      <w:r w:rsidRPr="00AA0266">
        <w:rPr>
          <w:rFonts w:ascii="Times New Roman" w:eastAsia="Times New Roman" w:hAnsi="Times New Roman" w:cs="Times New Roman"/>
          <w:sz w:val="28"/>
          <w:szCs w:val="28"/>
          <w:lang w:eastAsia="ru-RU"/>
        </w:rPr>
        <w:t>код структурного элемента (11 – 12 разряды кода классификации расходов), предназначенный для кодирования бюджетных ассигнований по региональным проектам, комплексам процессных мероприятий государственных программ Брянской области, а также отдельным мероприятиям в рамках непрограммных направлений деятельности;</w:t>
      </w:r>
    </w:p>
    <w:p w:rsidR="005B313F" w:rsidRPr="00AA0266" w:rsidRDefault="005B313F" w:rsidP="005B313F">
      <w:pPr>
        <w:numPr>
          <w:ilvl w:val="1"/>
          <w:numId w:val="13"/>
        </w:numPr>
        <w:tabs>
          <w:tab w:val="left" w:pos="1276"/>
          <w:tab w:val="left" w:pos="1701"/>
        </w:tabs>
        <w:autoSpaceDE w:val="0"/>
        <w:autoSpaceDN w:val="0"/>
        <w:spacing w:after="0" w:line="240" w:lineRule="auto"/>
        <w:ind w:left="0" w:firstLine="709"/>
        <w:jc w:val="both"/>
        <w:rPr>
          <w:rFonts w:ascii="Times New Roman" w:eastAsia="Times New Roman" w:hAnsi="Times New Roman" w:cs="Times New Roman"/>
          <w:sz w:val="28"/>
          <w:szCs w:val="28"/>
          <w:lang w:eastAsia="ru-RU"/>
        </w:rPr>
      </w:pPr>
      <w:r w:rsidRPr="00AA0266">
        <w:rPr>
          <w:rFonts w:ascii="Times New Roman" w:eastAsia="Times New Roman" w:hAnsi="Times New Roman" w:cs="Times New Roman"/>
          <w:sz w:val="28"/>
          <w:szCs w:val="28"/>
          <w:lang w:eastAsia="ru-RU"/>
        </w:rPr>
        <w:t>код направления расходов (13 – 17 разряды кода классификации расходов), предназначенный для кодирования бюджетных ассигнований по соответствующему направлению (цели) расходования средств, конкретизирующих основные мероприятия, а также по соответствующему результату реализации регионального проекта.</w:t>
      </w:r>
    </w:p>
    <w:p w:rsidR="005B313F" w:rsidRPr="00AA0266" w:rsidRDefault="005B313F" w:rsidP="005B313F">
      <w:pPr>
        <w:numPr>
          <w:ilvl w:val="0"/>
          <w:numId w:val="13"/>
        </w:numPr>
        <w:tabs>
          <w:tab w:val="left" w:pos="1276"/>
        </w:tabs>
        <w:autoSpaceDE w:val="0"/>
        <w:autoSpaceDN w:val="0"/>
        <w:spacing w:after="0" w:line="240" w:lineRule="auto"/>
        <w:ind w:left="0" w:firstLine="709"/>
        <w:jc w:val="both"/>
        <w:rPr>
          <w:rFonts w:ascii="Times New Roman" w:eastAsia="Times New Roman" w:hAnsi="Times New Roman" w:cs="Times New Roman"/>
          <w:sz w:val="28"/>
          <w:szCs w:val="28"/>
          <w:lang w:eastAsia="ru-RU"/>
        </w:rPr>
      </w:pPr>
      <w:r w:rsidRPr="00AA0266">
        <w:rPr>
          <w:rFonts w:ascii="Times New Roman" w:eastAsia="Times New Roman" w:hAnsi="Times New Roman" w:cs="Times New Roman"/>
          <w:sz w:val="28"/>
          <w:szCs w:val="28"/>
          <w:lang w:eastAsia="ru-RU"/>
        </w:rPr>
        <w:t xml:space="preserve">Структура </w:t>
      </w:r>
      <w:proofErr w:type="gramStart"/>
      <w:r w:rsidRPr="00AA0266">
        <w:rPr>
          <w:rFonts w:ascii="Times New Roman" w:eastAsia="Times New Roman" w:hAnsi="Times New Roman" w:cs="Times New Roman"/>
          <w:sz w:val="28"/>
          <w:szCs w:val="28"/>
          <w:lang w:eastAsia="ru-RU"/>
        </w:rPr>
        <w:t xml:space="preserve">кода целевой статьи расходов </w:t>
      </w:r>
      <w:r w:rsidRPr="00AA0266">
        <w:rPr>
          <w:rFonts w:ascii="Times New Roman" w:eastAsia="Times New Roman" w:hAnsi="Times New Roman" w:cs="Times New Roman"/>
          <w:color w:val="17365D" w:themeColor="text2" w:themeShade="BF"/>
          <w:sz w:val="28"/>
          <w:szCs w:val="28"/>
          <w:lang w:eastAsia="ru-RU"/>
        </w:rPr>
        <w:t>бюджета территориального фонда обязательного медицинского страхования Брянской области</w:t>
      </w:r>
      <w:proofErr w:type="gramEnd"/>
      <w:r w:rsidRPr="00AA0266">
        <w:rPr>
          <w:rFonts w:ascii="Times New Roman" w:eastAsia="Times New Roman" w:hAnsi="Times New Roman" w:cs="Times New Roman"/>
          <w:color w:val="17365D" w:themeColor="text2" w:themeShade="BF"/>
          <w:sz w:val="28"/>
          <w:szCs w:val="28"/>
          <w:lang w:eastAsia="ru-RU"/>
        </w:rPr>
        <w:t xml:space="preserve"> </w:t>
      </w:r>
      <w:r w:rsidRPr="00AA0266">
        <w:rPr>
          <w:rFonts w:ascii="Times New Roman" w:eastAsia="Times New Roman" w:hAnsi="Times New Roman" w:cs="Times New Roman"/>
          <w:sz w:val="28"/>
          <w:szCs w:val="28"/>
          <w:lang w:eastAsia="ru-RU"/>
        </w:rPr>
        <w:t>состоит из десяти разрядов (8 – 17 разряды кода классификации расходов бюджета) и включает следующие составные части:</w:t>
      </w:r>
    </w:p>
    <w:p w:rsidR="005B313F" w:rsidRPr="00AA0266" w:rsidRDefault="005B313F" w:rsidP="005B313F">
      <w:pPr>
        <w:numPr>
          <w:ilvl w:val="1"/>
          <w:numId w:val="13"/>
        </w:numPr>
        <w:tabs>
          <w:tab w:val="left" w:pos="1276"/>
          <w:tab w:val="left" w:pos="1701"/>
        </w:tabs>
        <w:autoSpaceDE w:val="0"/>
        <w:autoSpaceDN w:val="0"/>
        <w:spacing w:after="0" w:line="240" w:lineRule="auto"/>
        <w:ind w:left="0" w:firstLine="709"/>
        <w:jc w:val="both"/>
        <w:rPr>
          <w:rFonts w:ascii="Times New Roman" w:eastAsia="Times New Roman" w:hAnsi="Times New Roman" w:cs="Times New Roman"/>
          <w:sz w:val="28"/>
          <w:szCs w:val="28"/>
          <w:lang w:eastAsia="ru-RU"/>
        </w:rPr>
      </w:pPr>
      <w:r w:rsidRPr="00AA0266">
        <w:rPr>
          <w:rFonts w:ascii="Times New Roman" w:eastAsia="Times New Roman" w:hAnsi="Times New Roman" w:cs="Times New Roman"/>
          <w:sz w:val="28"/>
          <w:szCs w:val="28"/>
          <w:lang w:eastAsia="ru-RU"/>
        </w:rPr>
        <w:t>код непрограммного направления деятельности (8 – 9 разряды кода классификации расходов бюджета);</w:t>
      </w:r>
    </w:p>
    <w:p w:rsidR="005B313F" w:rsidRPr="00AA0266" w:rsidRDefault="005B313F" w:rsidP="005B313F">
      <w:pPr>
        <w:numPr>
          <w:ilvl w:val="1"/>
          <w:numId w:val="13"/>
        </w:numPr>
        <w:tabs>
          <w:tab w:val="left" w:pos="1276"/>
          <w:tab w:val="left" w:pos="1701"/>
        </w:tabs>
        <w:autoSpaceDE w:val="0"/>
        <w:autoSpaceDN w:val="0"/>
        <w:spacing w:after="0" w:line="240" w:lineRule="auto"/>
        <w:ind w:left="0" w:firstLine="709"/>
        <w:jc w:val="both"/>
        <w:rPr>
          <w:rFonts w:ascii="Times New Roman" w:eastAsia="Times New Roman" w:hAnsi="Times New Roman" w:cs="Times New Roman"/>
          <w:sz w:val="28"/>
          <w:szCs w:val="28"/>
          <w:lang w:eastAsia="ru-RU"/>
        </w:rPr>
      </w:pPr>
      <w:r w:rsidRPr="00AA0266">
        <w:rPr>
          <w:rFonts w:ascii="Times New Roman" w:eastAsia="Times New Roman" w:hAnsi="Times New Roman" w:cs="Times New Roman"/>
          <w:sz w:val="28"/>
          <w:szCs w:val="28"/>
          <w:lang w:eastAsia="ru-RU"/>
        </w:rPr>
        <w:t>код типа структурного элемента непрограммного направления деятельности (10 разряд кода классификации расходов бюджета);</w:t>
      </w:r>
    </w:p>
    <w:p w:rsidR="005B313F" w:rsidRPr="00AA0266" w:rsidRDefault="005B313F" w:rsidP="005B313F">
      <w:pPr>
        <w:numPr>
          <w:ilvl w:val="1"/>
          <w:numId w:val="13"/>
        </w:numPr>
        <w:tabs>
          <w:tab w:val="left" w:pos="1276"/>
          <w:tab w:val="left" w:pos="1701"/>
        </w:tabs>
        <w:autoSpaceDE w:val="0"/>
        <w:autoSpaceDN w:val="0"/>
        <w:spacing w:after="0" w:line="240" w:lineRule="auto"/>
        <w:ind w:left="0" w:firstLine="709"/>
        <w:jc w:val="both"/>
        <w:rPr>
          <w:rFonts w:ascii="Times New Roman" w:eastAsia="Times New Roman" w:hAnsi="Times New Roman" w:cs="Times New Roman"/>
          <w:sz w:val="28"/>
          <w:szCs w:val="28"/>
          <w:lang w:eastAsia="ru-RU"/>
        </w:rPr>
      </w:pPr>
      <w:r w:rsidRPr="00AA0266">
        <w:rPr>
          <w:rFonts w:ascii="Times New Roman" w:eastAsia="Times New Roman" w:hAnsi="Times New Roman" w:cs="Times New Roman"/>
          <w:sz w:val="28"/>
          <w:szCs w:val="28"/>
          <w:lang w:eastAsia="ru-RU"/>
        </w:rPr>
        <w:t>код структурного элемента (11 – 12 разряды кода классификации расходов бюджета), предназначенный для кодирования бюджетных ассигнований по отдельным мероприятиям в рамках непрограммного направления деятельности;</w:t>
      </w:r>
    </w:p>
    <w:p w:rsidR="005B313F" w:rsidRPr="00AA0266" w:rsidRDefault="005B313F" w:rsidP="005B313F">
      <w:pPr>
        <w:numPr>
          <w:ilvl w:val="1"/>
          <w:numId w:val="13"/>
        </w:numPr>
        <w:tabs>
          <w:tab w:val="left" w:pos="1276"/>
          <w:tab w:val="left" w:pos="1701"/>
        </w:tabs>
        <w:autoSpaceDE w:val="0"/>
        <w:autoSpaceDN w:val="0"/>
        <w:spacing w:after="0" w:line="240" w:lineRule="auto"/>
        <w:ind w:left="0" w:firstLine="709"/>
        <w:jc w:val="both"/>
        <w:rPr>
          <w:rFonts w:ascii="Times New Roman" w:eastAsia="Times New Roman" w:hAnsi="Times New Roman" w:cs="Times New Roman"/>
          <w:sz w:val="28"/>
          <w:szCs w:val="28"/>
          <w:lang w:eastAsia="ru-RU"/>
        </w:rPr>
      </w:pPr>
      <w:r w:rsidRPr="00AA0266">
        <w:rPr>
          <w:rFonts w:ascii="Times New Roman" w:eastAsia="Times New Roman" w:hAnsi="Times New Roman" w:cs="Times New Roman"/>
          <w:sz w:val="28"/>
          <w:szCs w:val="28"/>
          <w:lang w:eastAsia="ru-RU"/>
        </w:rPr>
        <w:t>код направления расходов (13 – 17 разряды кода классификации расходов), предназначенный для кодирования бюджетных ассигнований по соответствующему направлению (цели) расходования средств, конкретизирующих отдельные мероприятия в рамках непрограммного направления деятельности.</w:t>
      </w:r>
    </w:p>
    <w:p w:rsidR="005B313F" w:rsidRPr="00AA0266" w:rsidRDefault="005B313F" w:rsidP="005B313F">
      <w:pPr>
        <w:numPr>
          <w:ilvl w:val="0"/>
          <w:numId w:val="13"/>
        </w:numPr>
        <w:tabs>
          <w:tab w:val="left" w:pos="1276"/>
        </w:tabs>
        <w:autoSpaceDE w:val="0"/>
        <w:autoSpaceDN w:val="0"/>
        <w:spacing w:after="0" w:line="240" w:lineRule="auto"/>
        <w:ind w:left="0" w:firstLine="709"/>
        <w:jc w:val="both"/>
        <w:rPr>
          <w:rFonts w:ascii="Times New Roman" w:eastAsia="Times New Roman" w:hAnsi="Times New Roman" w:cs="Times New Roman"/>
          <w:sz w:val="28"/>
          <w:szCs w:val="28"/>
          <w:lang w:eastAsia="ru-RU"/>
        </w:rPr>
      </w:pPr>
      <w:r w:rsidRPr="00AA0266">
        <w:rPr>
          <w:rFonts w:ascii="Times New Roman" w:eastAsia="Times New Roman" w:hAnsi="Times New Roman" w:cs="Times New Roman"/>
          <w:sz w:val="28"/>
          <w:szCs w:val="28"/>
          <w:lang w:eastAsia="ru-RU"/>
        </w:rPr>
        <w:t>Увязка направлений расходов областного бюджета со структурными элементами государственной программы устанавливается по следующей структуре кода целевой статьи:</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445"/>
        <w:gridCol w:w="6548"/>
      </w:tblGrid>
      <w:tr w:rsidR="005B313F" w:rsidRPr="00AA0266" w:rsidTr="009D612E">
        <w:tc>
          <w:tcPr>
            <w:tcW w:w="2445" w:type="dxa"/>
            <w:tcBorders>
              <w:top w:val="nil"/>
              <w:left w:val="nil"/>
              <w:bottom w:val="nil"/>
              <w:right w:val="nil"/>
            </w:tcBorders>
          </w:tcPr>
          <w:p w:rsidR="005B313F" w:rsidRPr="00AA0266" w:rsidRDefault="005B313F" w:rsidP="005B313F">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AA0266">
              <w:rPr>
                <w:rFonts w:ascii="Times New Roman" w:eastAsia="Times New Roman" w:hAnsi="Times New Roman" w:cs="Times New Roman"/>
                <w:sz w:val="28"/>
                <w:szCs w:val="28"/>
                <w:lang w:eastAsia="ru-RU"/>
              </w:rPr>
              <w:t>XX 0 00 00000</w:t>
            </w:r>
          </w:p>
        </w:tc>
        <w:tc>
          <w:tcPr>
            <w:tcW w:w="6548" w:type="dxa"/>
            <w:tcBorders>
              <w:top w:val="nil"/>
              <w:left w:val="nil"/>
              <w:bottom w:val="nil"/>
              <w:right w:val="nil"/>
            </w:tcBorders>
          </w:tcPr>
          <w:p w:rsidR="005B313F" w:rsidRPr="00AA0266" w:rsidRDefault="005B313F" w:rsidP="005B313F">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AA0266">
              <w:rPr>
                <w:rFonts w:ascii="Times New Roman" w:eastAsia="Times New Roman" w:hAnsi="Times New Roman" w:cs="Times New Roman"/>
                <w:sz w:val="28"/>
                <w:szCs w:val="28"/>
                <w:lang w:eastAsia="ru-RU"/>
              </w:rPr>
              <w:t>Государственная программа Брянской области;</w:t>
            </w:r>
          </w:p>
        </w:tc>
      </w:tr>
      <w:tr w:rsidR="005B313F" w:rsidRPr="00AA0266" w:rsidTr="009D612E">
        <w:tc>
          <w:tcPr>
            <w:tcW w:w="2445" w:type="dxa"/>
            <w:tcBorders>
              <w:top w:val="nil"/>
              <w:left w:val="nil"/>
              <w:bottom w:val="nil"/>
              <w:right w:val="nil"/>
            </w:tcBorders>
          </w:tcPr>
          <w:p w:rsidR="005B313F" w:rsidRPr="00AA0266" w:rsidRDefault="005B313F" w:rsidP="005B313F">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AA0266">
              <w:rPr>
                <w:rFonts w:ascii="Times New Roman" w:eastAsia="Times New Roman" w:hAnsi="Times New Roman" w:cs="Times New Roman"/>
                <w:sz w:val="28"/>
                <w:szCs w:val="28"/>
                <w:lang w:eastAsia="ru-RU"/>
              </w:rPr>
              <w:t>XX X 00 00000</w:t>
            </w:r>
          </w:p>
        </w:tc>
        <w:tc>
          <w:tcPr>
            <w:tcW w:w="6548" w:type="dxa"/>
            <w:tcBorders>
              <w:top w:val="nil"/>
              <w:left w:val="nil"/>
              <w:bottom w:val="nil"/>
              <w:right w:val="nil"/>
            </w:tcBorders>
          </w:tcPr>
          <w:p w:rsidR="005B313F" w:rsidRPr="00AA0266" w:rsidRDefault="005B313F" w:rsidP="005B313F">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AA0266">
              <w:rPr>
                <w:rFonts w:ascii="Times New Roman" w:eastAsia="Times New Roman" w:hAnsi="Times New Roman" w:cs="Times New Roman"/>
                <w:sz w:val="28"/>
                <w:szCs w:val="28"/>
                <w:lang w:eastAsia="ru-RU"/>
              </w:rPr>
              <w:t>Тип структурного элемента государственной программы Брянской области;</w:t>
            </w:r>
          </w:p>
        </w:tc>
      </w:tr>
      <w:tr w:rsidR="005B313F" w:rsidRPr="00AA0266" w:rsidTr="009D612E">
        <w:tc>
          <w:tcPr>
            <w:tcW w:w="2445" w:type="dxa"/>
            <w:tcBorders>
              <w:top w:val="nil"/>
              <w:left w:val="nil"/>
              <w:bottom w:val="nil"/>
              <w:right w:val="nil"/>
            </w:tcBorders>
          </w:tcPr>
          <w:p w:rsidR="005B313F" w:rsidRPr="00AA0266" w:rsidRDefault="005B313F" w:rsidP="005B313F">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AA0266">
              <w:rPr>
                <w:rFonts w:ascii="Times New Roman" w:eastAsia="Times New Roman" w:hAnsi="Times New Roman" w:cs="Times New Roman"/>
                <w:sz w:val="28"/>
                <w:szCs w:val="28"/>
                <w:lang w:eastAsia="ru-RU"/>
              </w:rPr>
              <w:t>XX X XX 00000</w:t>
            </w:r>
          </w:p>
          <w:p w:rsidR="005B313F" w:rsidRPr="00AA0266" w:rsidRDefault="005B313F" w:rsidP="005B313F">
            <w:pPr>
              <w:widowControl w:val="0"/>
              <w:autoSpaceDE w:val="0"/>
              <w:autoSpaceDN w:val="0"/>
              <w:spacing w:after="0" w:line="240" w:lineRule="auto"/>
              <w:jc w:val="both"/>
              <w:rPr>
                <w:rFonts w:ascii="Times New Roman" w:eastAsia="Times New Roman" w:hAnsi="Times New Roman" w:cs="Times New Roman"/>
                <w:sz w:val="28"/>
                <w:szCs w:val="28"/>
                <w:lang w:eastAsia="ru-RU"/>
              </w:rPr>
            </w:pPr>
          </w:p>
        </w:tc>
        <w:tc>
          <w:tcPr>
            <w:tcW w:w="6548" w:type="dxa"/>
            <w:tcBorders>
              <w:top w:val="nil"/>
              <w:left w:val="nil"/>
              <w:bottom w:val="nil"/>
              <w:right w:val="nil"/>
            </w:tcBorders>
          </w:tcPr>
          <w:p w:rsidR="005B313F" w:rsidRPr="00AA0266" w:rsidRDefault="00B063A7" w:rsidP="00B063A7">
            <w:pPr>
              <w:widowControl w:val="0"/>
              <w:autoSpaceDE w:val="0"/>
              <w:autoSpaceDN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Структурный элемент (р</w:t>
            </w:r>
            <w:r w:rsidRPr="00B063A7">
              <w:rPr>
                <w:rFonts w:ascii="Times New Roman" w:eastAsia="Times New Roman" w:hAnsi="Times New Roman" w:cs="Times New Roman"/>
                <w:sz w:val="28"/>
                <w:szCs w:val="28"/>
                <w:lang w:eastAsia="ru-RU"/>
              </w:rPr>
              <w:t>егиональный проект, входящий в состав национального проекта, региональный проект, не входящий в состав национального проекта, комплекс процессных мероприятий</w:t>
            </w:r>
            <w:r>
              <w:rPr>
                <w:rFonts w:ascii="Times New Roman" w:eastAsia="Times New Roman" w:hAnsi="Times New Roman" w:cs="Times New Roman"/>
                <w:sz w:val="28"/>
                <w:szCs w:val="28"/>
                <w:lang w:eastAsia="ru-RU"/>
              </w:rPr>
              <w:t>)</w:t>
            </w:r>
            <w:r w:rsidR="005B313F" w:rsidRPr="00AA0266">
              <w:rPr>
                <w:rFonts w:ascii="Times New Roman" w:eastAsia="Times New Roman" w:hAnsi="Times New Roman" w:cs="Times New Roman"/>
                <w:sz w:val="28"/>
                <w:szCs w:val="28"/>
                <w:lang w:eastAsia="ru-RU"/>
              </w:rPr>
              <w:t>;</w:t>
            </w:r>
          </w:p>
        </w:tc>
      </w:tr>
      <w:tr w:rsidR="005B313F" w:rsidRPr="00AA0266" w:rsidTr="009D612E">
        <w:tc>
          <w:tcPr>
            <w:tcW w:w="2445" w:type="dxa"/>
            <w:tcBorders>
              <w:top w:val="nil"/>
              <w:left w:val="nil"/>
              <w:bottom w:val="nil"/>
              <w:right w:val="nil"/>
            </w:tcBorders>
          </w:tcPr>
          <w:p w:rsidR="005B313F" w:rsidRPr="00AA0266" w:rsidRDefault="005B313F" w:rsidP="005B313F">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AA0266">
              <w:rPr>
                <w:rFonts w:ascii="Times New Roman" w:eastAsia="Times New Roman" w:hAnsi="Times New Roman" w:cs="Times New Roman"/>
                <w:sz w:val="28"/>
                <w:szCs w:val="28"/>
                <w:lang w:eastAsia="ru-RU"/>
              </w:rPr>
              <w:t xml:space="preserve">XX X XX XXXXX </w:t>
            </w:r>
          </w:p>
          <w:p w:rsidR="005B313F" w:rsidRPr="00AA0266" w:rsidRDefault="005B313F" w:rsidP="005B313F">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5B313F" w:rsidRPr="00AA0266" w:rsidRDefault="005B313F" w:rsidP="005B313F">
            <w:pPr>
              <w:widowControl w:val="0"/>
              <w:autoSpaceDE w:val="0"/>
              <w:autoSpaceDN w:val="0"/>
              <w:spacing w:after="0" w:line="240" w:lineRule="auto"/>
              <w:jc w:val="both"/>
              <w:rPr>
                <w:rFonts w:ascii="Times New Roman" w:eastAsia="Times New Roman" w:hAnsi="Times New Roman" w:cs="Times New Roman"/>
                <w:sz w:val="28"/>
                <w:szCs w:val="28"/>
                <w:lang w:eastAsia="ru-RU"/>
              </w:rPr>
            </w:pPr>
          </w:p>
        </w:tc>
        <w:tc>
          <w:tcPr>
            <w:tcW w:w="6548" w:type="dxa"/>
            <w:tcBorders>
              <w:top w:val="nil"/>
              <w:left w:val="nil"/>
              <w:bottom w:val="nil"/>
              <w:right w:val="nil"/>
            </w:tcBorders>
          </w:tcPr>
          <w:p w:rsidR="005B313F" w:rsidRDefault="00B063A7" w:rsidP="00B063A7">
            <w:pPr>
              <w:widowControl w:val="0"/>
              <w:autoSpaceDE w:val="0"/>
              <w:autoSpaceDN w:val="0"/>
              <w:spacing w:after="0" w:line="240" w:lineRule="auto"/>
              <w:jc w:val="both"/>
              <w:rPr>
                <w:rFonts w:ascii="Times New Roman" w:hAnsi="Times New Roman" w:cs="Times New Roman"/>
                <w:sz w:val="28"/>
                <w:szCs w:val="28"/>
              </w:rPr>
            </w:pPr>
            <w:r w:rsidRPr="00B063A7">
              <w:rPr>
                <w:rFonts w:ascii="Times New Roman" w:hAnsi="Times New Roman" w:cs="Times New Roman"/>
                <w:sz w:val="28"/>
                <w:szCs w:val="28"/>
              </w:rPr>
              <w:lastRenderedPageBreak/>
              <w:t xml:space="preserve">Направление расходов на реализацию регионального проекта, входящего в состав национального проекта, </w:t>
            </w:r>
            <w:r w:rsidRPr="00B063A7">
              <w:rPr>
                <w:rFonts w:ascii="Times New Roman" w:hAnsi="Times New Roman" w:cs="Times New Roman"/>
                <w:sz w:val="28"/>
                <w:szCs w:val="28"/>
              </w:rPr>
              <w:lastRenderedPageBreak/>
              <w:t>регионального проекта, не входящего в состав национального проекта, комплекса процессных мероприятий в рамках государственной программы</w:t>
            </w:r>
            <w:r>
              <w:rPr>
                <w:rFonts w:ascii="Times New Roman" w:hAnsi="Times New Roman" w:cs="Times New Roman"/>
                <w:sz w:val="28"/>
                <w:szCs w:val="28"/>
              </w:rPr>
              <w:t>.</w:t>
            </w:r>
          </w:p>
          <w:p w:rsidR="00B063A7" w:rsidRPr="00B063A7" w:rsidRDefault="00B063A7" w:rsidP="00B063A7">
            <w:pPr>
              <w:widowControl w:val="0"/>
              <w:autoSpaceDE w:val="0"/>
              <w:autoSpaceDN w:val="0"/>
              <w:spacing w:after="0" w:line="240" w:lineRule="auto"/>
              <w:jc w:val="both"/>
              <w:rPr>
                <w:rFonts w:ascii="Times New Roman" w:eastAsia="Times New Roman" w:hAnsi="Times New Roman" w:cs="Times New Roman"/>
                <w:sz w:val="28"/>
                <w:szCs w:val="28"/>
                <w:lang w:eastAsia="ru-RU"/>
              </w:rPr>
            </w:pPr>
          </w:p>
        </w:tc>
      </w:tr>
    </w:tbl>
    <w:p w:rsidR="005B313F" w:rsidRPr="00AA0266" w:rsidRDefault="005B313F" w:rsidP="005B313F">
      <w:pPr>
        <w:numPr>
          <w:ilvl w:val="0"/>
          <w:numId w:val="13"/>
        </w:numPr>
        <w:tabs>
          <w:tab w:val="left" w:pos="1276"/>
        </w:tabs>
        <w:autoSpaceDE w:val="0"/>
        <w:autoSpaceDN w:val="0"/>
        <w:spacing w:after="0" w:line="240" w:lineRule="auto"/>
        <w:ind w:left="0" w:firstLine="709"/>
        <w:jc w:val="both"/>
        <w:rPr>
          <w:rFonts w:ascii="Times New Roman" w:eastAsia="Times New Roman" w:hAnsi="Times New Roman" w:cs="Times New Roman"/>
          <w:sz w:val="28"/>
          <w:szCs w:val="28"/>
          <w:lang w:eastAsia="ru-RU"/>
        </w:rPr>
      </w:pPr>
      <w:r w:rsidRPr="00AA0266">
        <w:rPr>
          <w:rFonts w:ascii="Times New Roman" w:eastAsia="Times New Roman" w:hAnsi="Times New Roman" w:cs="Times New Roman"/>
          <w:sz w:val="28"/>
          <w:szCs w:val="28"/>
          <w:lang w:eastAsia="ru-RU"/>
        </w:rPr>
        <w:lastRenderedPageBreak/>
        <w:t>Увязка направлений расходов областного бюджета с непрограммными направлениями деятельности устанавливается по следующей структуре кода целевой статьи:</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445"/>
        <w:gridCol w:w="6576"/>
      </w:tblGrid>
      <w:tr w:rsidR="005B313F" w:rsidRPr="00AA0266" w:rsidTr="009D612E">
        <w:tc>
          <w:tcPr>
            <w:tcW w:w="2445" w:type="dxa"/>
            <w:tcBorders>
              <w:top w:val="nil"/>
              <w:left w:val="nil"/>
              <w:bottom w:val="nil"/>
              <w:right w:val="nil"/>
            </w:tcBorders>
          </w:tcPr>
          <w:p w:rsidR="005B313F" w:rsidRPr="00AA0266" w:rsidRDefault="005B313F" w:rsidP="005B313F">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AA0266">
              <w:rPr>
                <w:rFonts w:ascii="Times New Roman" w:eastAsia="Times New Roman" w:hAnsi="Times New Roman" w:cs="Times New Roman"/>
                <w:sz w:val="28"/>
                <w:szCs w:val="28"/>
                <w:lang w:eastAsia="ru-RU"/>
              </w:rPr>
              <w:t>7X 0 00 00000</w:t>
            </w:r>
          </w:p>
        </w:tc>
        <w:tc>
          <w:tcPr>
            <w:tcW w:w="6576" w:type="dxa"/>
            <w:tcBorders>
              <w:top w:val="nil"/>
              <w:left w:val="nil"/>
              <w:bottom w:val="nil"/>
              <w:right w:val="nil"/>
            </w:tcBorders>
          </w:tcPr>
          <w:p w:rsidR="005B313F" w:rsidRPr="00AA0266" w:rsidRDefault="005B313F" w:rsidP="005B313F">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AA0266">
              <w:rPr>
                <w:rFonts w:ascii="Times New Roman" w:eastAsia="Times New Roman" w:hAnsi="Times New Roman" w:cs="Times New Roman"/>
                <w:sz w:val="28"/>
                <w:szCs w:val="28"/>
                <w:lang w:eastAsia="ru-RU"/>
              </w:rPr>
              <w:t>Непрограммное направление деятельности;</w:t>
            </w:r>
          </w:p>
        </w:tc>
      </w:tr>
      <w:tr w:rsidR="005B313F" w:rsidRPr="00AA0266" w:rsidTr="009D612E">
        <w:tc>
          <w:tcPr>
            <w:tcW w:w="2445" w:type="dxa"/>
            <w:tcBorders>
              <w:top w:val="nil"/>
              <w:left w:val="nil"/>
              <w:bottom w:val="nil"/>
              <w:right w:val="nil"/>
            </w:tcBorders>
          </w:tcPr>
          <w:p w:rsidR="005B313F" w:rsidRPr="00AA0266" w:rsidRDefault="005B313F" w:rsidP="005B313F">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AA0266">
              <w:rPr>
                <w:rFonts w:ascii="Times New Roman" w:eastAsia="Times New Roman" w:hAnsi="Times New Roman" w:cs="Times New Roman"/>
                <w:sz w:val="28"/>
                <w:szCs w:val="28"/>
                <w:lang w:eastAsia="ru-RU"/>
              </w:rPr>
              <w:t>7X X 00 00000</w:t>
            </w:r>
          </w:p>
        </w:tc>
        <w:tc>
          <w:tcPr>
            <w:tcW w:w="6576" w:type="dxa"/>
            <w:tcBorders>
              <w:top w:val="nil"/>
              <w:left w:val="nil"/>
              <w:bottom w:val="nil"/>
              <w:right w:val="nil"/>
            </w:tcBorders>
          </w:tcPr>
          <w:p w:rsidR="005B313F" w:rsidRPr="00AA0266" w:rsidRDefault="005B313F" w:rsidP="005B313F">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AA0266">
              <w:rPr>
                <w:rFonts w:ascii="Times New Roman" w:eastAsia="Times New Roman" w:hAnsi="Times New Roman" w:cs="Times New Roman"/>
                <w:sz w:val="28"/>
                <w:szCs w:val="28"/>
                <w:lang w:eastAsia="ru-RU"/>
              </w:rPr>
              <w:t>Элемент непрограммного направления деятельности;</w:t>
            </w:r>
          </w:p>
        </w:tc>
      </w:tr>
      <w:tr w:rsidR="005B313F" w:rsidRPr="00AA0266" w:rsidTr="009D612E">
        <w:tc>
          <w:tcPr>
            <w:tcW w:w="2445" w:type="dxa"/>
            <w:tcBorders>
              <w:top w:val="nil"/>
              <w:left w:val="nil"/>
              <w:bottom w:val="nil"/>
              <w:right w:val="nil"/>
            </w:tcBorders>
          </w:tcPr>
          <w:p w:rsidR="005B313F" w:rsidRPr="00AA0266" w:rsidRDefault="005B313F" w:rsidP="005B313F">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AA0266">
              <w:rPr>
                <w:rFonts w:ascii="Times New Roman" w:eastAsia="Times New Roman" w:hAnsi="Times New Roman" w:cs="Times New Roman"/>
                <w:sz w:val="28"/>
                <w:szCs w:val="28"/>
                <w:lang w:eastAsia="ru-RU"/>
              </w:rPr>
              <w:t>7X X 00 XXXXX</w:t>
            </w:r>
          </w:p>
        </w:tc>
        <w:tc>
          <w:tcPr>
            <w:tcW w:w="6576" w:type="dxa"/>
            <w:tcBorders>
              <w:top w:val="nil"/>
              <w:left w:val="nil"/>
              <w:bottom w:val="nil"/>
              <w:right w:val="nil"/>
            </w:tcBorders>
          </w:tcPr>
          <w:p w:rsidR="005B313F" w:rsidRPr="00AA0266" w:rsidRDefault="005B313F" w:rsidP="005B313F">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AA0266">
              <w:rPr>
                <w:rFonts w:ascii="Times New Roman" w:eastAsia="Times New Roman" w:hAnsi="Times New Roman" w:cs="Times New Roman"/>
                <w:sz w:val="28"/>
                <w:szCs w:val="28"/>
                <w:lang w:eastAsia="ru-RU"/>
              </w:rPr>
              <w:t>Направления реализации непрограммных расходов.</w:t>
            </w:r>
          </w:p>
        </w:tc>
      </w:tr>
      <w:tr w:rsidR="005B313F" w:rsidRPr="00AA0266" w:rsidTr="009D612E">
        <w:tc>
          <w:tcPr>
            <w:tcW w:w="2445" w:type="dxa"/>
            <w:tcBorders>
              <w:top w:val="nil"/>
              <w:left w:val="nil"/>
              <w:bottom w:val="nil"/>
              <w:right w:val="nil"/>
            </w:tcBorders>
          </w:tcPr>
          <w:p w:rsidR="005B313F" w:rsidRPr="00AA0266" w:rsidRDefault="005B313F" w:rsidP="005B313F">
            <w:pPr>
              <w:widowControl w:val="0"/>
              <w:autoSpaceDE w:val="0"/>
              <w:autoSpaceDN w:val="0"/>
              <w:spacing w:after="0" w:line="240" w:lineRule="auto"/>
              <w:jc w:val="both"/>
              <w:rPr>
                <w:rFonts w:ascii="Times New Roman" w:eastAsia="Times New Roman" w:hAnsi="Times New Roman" w:cs="Times New Roman"/>
                <w:sz w:val="28"/>
                <w:szCs w:val="28"/>
                <w:lang w:eastAsia="ru-RU"/>
              </w:rPr>
            </w:pPr>
          </w:p>
        </w:tc>
        <w:tc>
          <w:tcPr>
            <w:tcW w:w="6576" w:type="dxa"/>
            <w:tcBorders>
              <w:top w:val="nil"/>
              <w:left w:val="nil"/>
              <w:bottom w:val="nil"/>
              <w:right w:val="nil"/>
            </w:tcBorders>
          </w:tcPr>
          <w:p w:rsidR="005B313F" w:rsidRPr="00B063A7" w:rsidRDefault="005B313F" w:rsidP="005B313F">
            <w:pPr>
              <w:widowControl w:val="0"/>
              <w:autoSpaceDE w:val="0"/>
              <w:autoSpaceDN w:val="0"/>
              <w:spacing w:after="0" w:line="240" w:lineRule="auto"/>
              <w:jc w:val="both"/>
              <w:rPr>
                <w:rFonts w:ascii="Times New Roman" w:eastAsia="Times New Roman" w:hAnsi="Times New Roman" w:cs="Times New Roman"/>
                <w:sz w:val="28"/>
                <w:szCs w:val="28"/>
                <w:lang w:val="en-US" w:eastAsia="ru-RU"/>
              </w:rPr>
            </w:pPr>
          </w:p>
        </w:tc>
      </w:tr>
    </w:tbl>
    <w:p w:rsidR="005B313F" w:rsidRPr="00AA0266" w:rsidRDefault="005B313F" w:rsidP="005B313F">
      <w:pPr>
        <w:numPr>
          <w:ilvl w:val="0"/>
          <w:numId w:val="13"/>
        </w:numPr>
        <w:tabs>
          <w:tab w:val="left" w:pos="1276"/>
        </w:tabs>
        <w:autoSpaceDE w:val="0"/>
        <w:autoSpaceDN w:val="0"/>
        <w:spacing w:after="0" w:line="240" w:lineRule="auto"/>
        <w:ind w:left="0" w:firstLine="709"/>
        <w:jc w:val="both"/>
        <w:rPr>
          <w:rFonts w:ascii="Times New Roman" w:eastAsia="Times New Roman" w:hAnsi="Times New Roman" w:cs="Times New Roman"/>
          <w:sz w:val="28"/>
          <w:szCs w:val="28"/>
          <w:lang w:eastAsia="ru-RU"/>
        </w:rPr>
      </w:pPr>
      <w:r w:rsidRPr="00AA0266">
        <w:rPr>
          <w:rFonts w:ascii="Times New Roman" w:eastAsia="Times New Roman" w:hAnsi="Times New Roman" w:cs="Times New Roman"/>
          <w:sz w:val="28"/>
          <w:szCs w:val="28"/>
          <w:lang w:eastAsia="ru-RU"/>
        </w:rPr>
        <w:t xml:space="preserve">Увязка направлений расходов с целевой статьей </w:t>
      </w:r>
      <w:proofErr w:type="gramStart"/>
      <w:r w:rsidRPr="00AA0266">
        <w:rPr>
          <w:rFonts w:ascii="Times New Roman" w:eastAsia="Times New Roman" w:hAnsi="Times New Roman" w:cs="Times New Roman"/>
          <w:sz w:val="28"/>
          <w:szCs w:val="28"/>
          <w:lang w:eastAsia="ru-RU"/>
        </w:rPr>
        <w:t>расходов бюджета территориального фонда обязательного медицинского страхования Брянской области</w:t>
      </w:r>
      <w:proofErr w:type="gramEnd"/>
      <w:r w:rsidRPr="00AA0266">
        <w:rPr>
          <w:rFonts w:ascii="Times New Roman" w:eastAsia="Times New Roman" w:hAnsi="Times New Roman" w:cs="Times New Roman"/>
          <w:sz w:val="28"/>
          <w:szCs w:val="28"/>
          <w:lang w:eastAsia="ru-RU"/>
        </w:rPr>
        <w:t xml:space="preserve"> устанавливается по следующей структуре кода целевой статьи:</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445"/>
        <w:gridCol w:w="6576"/>
      </w:tblGrid>
      <w:tr w:rsidR="005B313F" w:rsidRPr="00AA0266" w:rsidTr="009D612E">
        <w:tc>
          <w:tcPr>
            <w:tcW w:w="2445" w:type="dxa"/>
            <w:tcBorders>
              <w:top w:val="nil"/>
              <w:left w:val="nil"/>
              <w:bottom w:val="nil"/>
              <w:right w:val="nil"/>
            </w:tcBorders>
          </w:tcPr>
          <w:p w:rsidR="005B313F" w:rsidRPr="00AA0266" w:rsidRDefault="005B313F" w:rsidP="005B313F">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AA0266">
              <w:rPr>
                <w:rFonts w:ascii="Times New Roman" w:eastAsia="Times New Roman" w:hAnsi="Times New Roman" w:cs="Times New Roman"/>
                <w:sz w:val="28"/>
                <w:szCs w:val="28"/>
                <w:lang w:eastAsia="ru-RU"/>
              </w:rPr>
              <w:t>XX 0 00 00000</w:t>
            </w:r>
          </w:p>
        </w:tc>
        <w:tc>
          <w:tcPr>
            <w:tcW w:w="6576" w:type="dxa"/>
            <w:tcBorders>
              <w:top w:val="nil"/>
              <w:left w:val="nil"/>
              <w:bottom w:val="nil"/>
              <w:right w:val="nil"/>
            </w:tcBorders>
          </w:tcPr>
          <w:p w:rsidR="005B313F" w:rsidRPr="00AA0266" w:rsidRDefault="005B313F" w:rsidP="005B313F">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AA0266">
              <w:rPr>
                <w:rFonts w:ascii="Times New Roman" w:eastAsia="Times New Roman" w:hAnsi="Times New Roman" w:cs="Times New Roman"/>
                <w:sz w:val="28"/>
                <w:szCs w:val="28"/>
                <w:lang w:eastAsia="ru-RU"/>
              </w:rPr>
              <w:t xml:space="preserve">Государственная программа Брянской области или непрограммное направление </w:t>
            </w:r>
            <w:proofErr w:type="gramStart"/>
            <w:r w:rsidRPr="00AA0266">
              <w:rPr>
                <w:rFonts w:ascii="Times New Roman" w:eastAsia="Times New Roman" w:hAnsi="Times New Roman" w:cs="Times New Roman"/>
                <w:sz w:val="28"/>
                <w:szCs w:val="28"/>
                <w:lang w:eastAsia="ru-RU"/>
              </w:rPr>
              <w:t>деятельности органов управления территориального фонда обязательного медицинского страхования Брянской области</w:t>
            </w:r>
            <w:proofErr w:type="gramEnd"/>
            <w:r w:rsidRPr="00AA0266">
              <w:rPr>
                <w:rFonts w:ascii="Times New Roman" w:eastAsia="Times New Roman" w:hAnsi="Times New Roman" w:cs="Times New Roman"/>
                <w:sz w:val="28"/>
                <w:szCs w:val="28"/>
                <w:lang w:eastAsia="ru-RU"/>
              </w:rPr>
              <w:t>;</w:t>
            </w:r>
          </w:p>
        </w:tc>
      </w:tr>
      <w:tr w:rsidR="005B313F" w:rsidRPr="00AA0266" w:rsidTr="009D612E">
        <w:tc>
          <w:tcPr>
            <w:tcW w:w="2445" w:type="dxa"/>
            <w:tcBorders>
              <w:top w:val="nil"/>
              <w:left w:val="nil"/>
              <w:bottom w:val="nil"/>
              <w:right w:val="nil"/>
            </w:tcBorders>
          </w:tcPr>
          <w:p w:rsidR="005B313F" w:rsidRPr="00AA0266" w:rsidRDefault="005B313F" w:rsidP="005B313F">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AA0266">
              <w:rPr>
                <w:rFonts w:ascii="Times New Roman" w:eastAsia="Times New Roman" w:hAnsi="Times New Roman" w:cs="Times New Roman"/>
                <w:sz w:val="28"/>
                <w:szCs w:val="28"/>
                <w:lang w:eastAsia="ru-RU"/>
              </w:rPr>
              <w:t>XX X 00 00000</w:t>
            </w:r>
          </w:p>
        </w:tc>
        <w:tc>
          <w:tcPr>
            <w:tcW w:w="6576" w:type="dxa"/>
            <w:tcBorders>
              <w:top w:val="nil"/>
              <w:left w:val="nil"/>
              <w:bottom w:val="nil"/>
              <w:right w:val="nil"/>
            </w:tcBorders>
          </w:tcPr>
          <w:p w:rsidR="005B313F" w:rsidRPr="00AA0266" w:rsidRDefault="005B313F" w:rsidP="005B313F">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AA0266">
              <w:rPr>
                <w:rFonts w:ascii="Times New Roman" w:eastAsia="Times New Roman" w:hAnsi="Times New Roman" w:cs="Times New Roman"/>
                <w:sz w:val="28"/>
                <w:szCs w:val="28"/>
                <w:lang w:eastAsia="ru-RU"/>
              </w:rPr>
              <w:t xml:space="preserve">Тип структурного элемента государственной программы Брянской области, элемент непрограммного направления </w:t>
            </w:r>
            <w:proofErr w:type="gramStart"/>
            <w:r w:rsidRPr="00AA0266">
              <w:rPr>
                <w:rFonts w:ascii="Times New Roman" w:eastAsia="Times New Roman" w:hAnsi="Times New Roman" w:cs="Times New Roman"/>
                <w:sz w:val="28"/>
                <w:szCs w:val="28"/>
                <w:lang w:eastAsia="ru-RU"/>
              </w:rPr>
              <w:t>деятельности бюджета территориального фонда обязательного медицинского страхования Брянской области</w:t>
            </w:r>
            <w:proofErr w:type="gramEnd"/>
            <w:r w:rsidRPr="00AA0266">
              <w:rPr>
                <w:rFonts w:ascii="Times New Roman" w:eastAsia="Times New Roman" w:hAnsi="Times New Roman" w:cs="Times New Roman"/>
                <w:sz w:val="28"/>
                <w:szCs w:val="28"/>
                <w:lang w:eastAsia="ru-RU"/>
              </w:rPr>
              <w:t>;</w:t>
            </w:r>
          </w:p>
        </w:tc>
      </w:tr>
      <w:tr w:rsidR="005B313F" w:rsidRPr="00AA0266" w:rsidTr="009D612E">
        <w:tc>
          <w:tcPr>
            <w:tcW w:w="2445" w:type="dxa"/>
            <w:tcBorders>
              <w:top w:val="nil"/>
              <w:left w:val="nil"/>
              <w:bottom w:val="nil"/>
              <w:right w:val="nil"/>
            </w:tcBorders>
          </w:tcPr>
          <w:p w:rsidR="005B313F" w:rsidRPr="00AA0266" w:rsidRDefault="005B313F" w:rsidP="005B313F">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AA0266">
              <w:rPr>
                <w:rFonts w:ascii="Times New Roman" w:eastAsia="Times New Roman" w:hAnsi="Times New Roman" w:cs="Times New Roman"/>
                <w:sz w:val="28"/>
                <w:szCs w:val="28"/>
                <w:lang w:eastAsia="ru-RU"/>
              </w:rPr>
              <w:t>XX X XX 00000</w:t>
            </w:r>
          </w:p>
          <w:p w:rsidR="005B313F" w:rsidRPr="00AA0266" w:rsidRDefault="005B313F" w:rsidP="005B313F">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5B313F" w:rsidRPr="00AA0266" w:rsidRDefault="005B313F" w:rsidP="005B313F">
            <w:pPr>
              <w:widowControl w:val="0"/>
              <w:autoSpaceDE w:val="0"/>
              <w:autoSpaceDN w:val="0"/>
              <w:spacing w:after="0" w:line="240" w:lineRule="auto"/>
              <w:jc w:val="both"/>
              <w:rPr>
                <w:rFonts w:ascii="Times New Roman" w:eastAsia="Times New Roman" w:hAnsi="Times New Roman" w:cs="Times New Roman"/>
                <w:sz w:val="28"/>
                <w:szCs w:val="28"/>
                <w:lang w:eastAsia="ru-RU"/>
              </w:rPr>
            </w:pPr>
          </w:p>
        </w:tc>
        <w:tc>
          <w:tcPr>
            <w:tcW w:w="6576" w:type="dxa"/>
            <w:tcBorders>
              <w:top w:val="nil"/>
              <w:left w:val="nil"/>
              <w:bottom w:val="nil"/>
              <w:right w:val="nil"/>
            </w:tcBorders>
          </w:tcPr>
          <w:p w:rsidR="005B313F" w:rsidRPr="00AA0266" w:rsidRDefault="005B313F" w:rsidP="005B313F">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AA0266">
              <w:rPr>
                <w:rFonts w:ascii="Times New Roman" w:eastAsia="Times New Roman" w:hAnsi="Times New Roman" w:cs="Times New Roman"/>
                <w:sz w:val="28"/>
                <w:szCs w:val="28"/>
                <w:lang w:eastAsia="ru-RU"/>
              </w:rPr>
              <w:t>Региональный проект Брянской области, комплексы процессных мероприятий государственной программы, мероприятие непрограммного направления деятельности;</w:t>
            </w:r>
          </w:p>
        </w:tc>
      </w:tr>
    </w:tbl>
    <w:p w:rsidR="00F94231" w:rsidRPr="00AA0266" w:rsidRDefault="00F94231" w:rsidP="006C4A68">
      <w:pPr>
        <w:pStyle w:val="ConsPlusNormal"/>
        <w:widowControl/>
        <w:numPr>
          <w:ilvl w:val="0"/>
          <w:numId w:val="13"/>
        </w:numPr>
        <w:tabs>
          <w:tab w:val="left" w:pos="1276"/>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При формировании решений о местных бюджетах коды направлений расходов, содержащие значения 10000–19990, 50000–59990, </w:t>
      </w:r>
      <w:r w:rsidR="001643C9">
        <w:rPr>
          <w:rFonts w:ascii="Times New Roman" w:hAnsi="Times New Roman" w:cs="Times New Roman"/>
          <w:sz w:val="28"/>
          <w:szCs w:val="28"/>
        </w:rPr>
        <w:t xml:space="preserve">А0000-А9990, </w:t>
      </w:r>
      <w:r w:rsidR="009D612E" w:rsidRPr="00AA0266">
        <w:rPr>
          <w:rFonts w:ascii="Times New Roman" w:hAnsi="Times New Roman" w:cs="Times New Roman"/>
          <w:sz w:val="28"/>
          <w:szCs w:val="28"/>
        </w:rPr>
        <w:t xml:space="preserve">Д0000-Д9990, </w:t>
      </w:r>
      <w:r w:rsidRPr="00AA0266">
        <w:rPr>
          <w:rFonts w:ascii="Times New Roman" w:hAnsi="Times New Roman" w:cs="Times New Roman"/>
          <w:sz w:val="28"/>
          <w:szCs w:val="28"/>
        </w:rPr>
        <w:t xml:space="preserve">R0000–R9990, 97001–97050, К7001–К7050, S7001–S7050, 98001–98050, K8001–K8050, S8001–S8050, М0000–М9990, L0000–L9990, S0000–S9990, 09505, 09605, S9605 используются в следующем порядке: </w:t>
      </w:r>
    </w:p>
    <w:p w:rsidR="00F94231" w:rsidRPr="00AA0266" w:rsidRDefault="00F94231" w:rsidP="006C4A68">
      <w:pPr>
        <w:pStyle w:val="a3"/>
        <w:ind w:left="644"/>
        <w:jc w:val="both"/>
        <w:rPr>
          <w:snapToGrid w:val="0"/>
          <w:szCs w:val="28"/>
          <w:shd w:val="clear" w:color="auto" w:fill="FFFFFF"/>
        </w:rPr>
      </w:pPr>
    </w:p>
    <w:tbl>
      <w:tblPr>
        <w:tblW w:w="0" w:type="auto"/>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3190"/>
        <w:gridCol w:w="3190"/>
        <w:gridCol w:w="3191"/>
      </w:tblGrid>
      <w:tr w:rsidR="00F94231" w:rsidRPr="00AA0266" w:rsidTr="00D32707">
        <w:trPr>
          <w:cantSplit/>
          <w:tblHeader/>
        </w:trPr>
        <w:tc>
          <w:tcPr>
            <w:tcW w:w="3190" w:type="dxa"/>
            <w:shd w:val="clear" w:color="auto" w:fill="auto"/>
            <w:vAlign w:val="center"/>
          </w:tcPr>
          <w:p w:rsidR="00F94231" w:rsidRPr="00AA0266" w:rsidRDefault="00F94231" w:rsidP="006C4A68">
            <w:pPr>
              <w:tabs>
                <w:tab w:val="left" w:pos="1276"/>
              </w:tabs>
              <w:autoSpaceDE w:val="0"/>
              <w:autoSpaceDN w:val="0"/>
              <w:spacing w:after="0" w:line="240" w:lineRule="auto"/>
              <w:jc w:val="center"/>
              <w:rPr>
                <w:rFonts w:ascii="Times New Roman" w:eastAsia="Calibri" w:hAnsi="Times New Roman" w:cs="Times New Roman"/>
                <w:sz w:val="28"/>
                <w:szCs w:val="28"/>
              </w:rPr>
            </w:pPr>
            <w:r w:rsidRPr="00AA0266">
              <w:rPr>
                <w:rFonts w:ascii="Times New Roman" w:eastAsia="Calibri" w:hAnsi="Times New Roman" w:cs="Times New Roman"/>
                <w:sz w:val="28"/>
                <w:szCs w:val="28"/>
              </w:rPr>
              <w:t>Направление расходов</w:t>
            </w:r>
          </w:p>
          <w:p w:rsidR="00F94231" w:rsidRPr="00AA0266" w:rsidRDefault="00F94231" w:rsidP="006C4A68">
            <w:pPr>
              <w:tabs>
                <w:tab w:val="left" w:pos="1276"/>
              </w:tabs>
              <w:autoSpaceDE w:val="0"/>
              <w:autoSpaceDN w:val="0"/>
              <w:spacing w:after="0" w:line="240" w:lineRule="auto"/>
              <w:jc w:val="center"/>
              <w:rPr>
                <w:rFonts w:ascii="Times New Roman" w:eastAsia="Calibri" w:hAnsi="Times New Roman" w:cs="Times New Roman"/>
                <w:sz w:val="28"/>
                <w:szCs w:val="28"/>
              </w:rPr>
            </w:pPr>
            <w:r w:rsidRPr="00AA0266">
              <w:rPr>
                <w:rFonts w:ascii="Times New Roman" w:eastAsia="Calibri" w:hAnsi="Times New Roman" w:cs="Times New Roman"/>
                <w:sz w:val="28"/>
                <w:szCs w:val="28"/>
              </w:rPr>
              <w:t>в законе Брянской области об областном бюджете</w:t>
            </w:r>
          </w:p>
        </w:tc>
        <w:tc>
          <w:tcPr>
            <w:tcW w:w="3190" w:type="dxa"/>
            <w:shd w:val="clear" w:color="auto" w:fill="auto"/>
            <w:vAlign w:val="center"/>
          </w:tcPr>
          <w:p w:rsidR="00F94231" w:rsidRPr="00AA0266" w:rsidRDefault="00F94231" w:rsidP="006C4A68">
            <w:pPr>
              <w:tabs>
                <w:tab w:val="left" w:pos="1276"/>
              </w:tabs>
              <w:autoSpaceDE w:val="0"/>
              <w:autoSpaceDN w:val="0"/>
              <w:spacing w:after="0" w:line="240" w:lineRule="auto"/>
              <w:jc w:val="center"/>
              <w:rPr>
                <w:rFonts w:ascii="Times New Roman" w:eastAsia="Calibri" w:hAnsi="Times New Roman" w:cs="Times New Roman"/>
                <w:sz w:val="28"/>
                <w:szCs w:val="28"/>
              </w:rPr>
            </w:pPr>
            <w:r w:rsidRPr="00AA0266">
              <w:rPr>
                <w:rFonts w:ascii="Times New Roman" w:eastAsia="Calibri" w:hAnsi="Times New Roman" w:cs="Times New Roman"/>
                <w:sz w:val="28"/>
                <w:szCs w:val="28"/>
              </w:rPr>
              <w:t>Вид расходов в законе Брянской области об областном бюджете</w:t>
            </w:r>
          </w:p>
        </w:tc>
        <w:tc>
          <w:tcPr>
            <w:tcW w:w="3191" w:type="dxa"/>
            <w:shd w:val="clear" w:color="auto" w:fill="auto"/>
            <w:vAlign w:val="center"/>
          </w:tcPr>
          <w:p w:rsidR="00F94231" w:rsidRPr="00AA0266" w:rsidRDefault="00F94231" w:rsidP="006C4A68">
            <w:pPr>
              <w:tabs>
                <w:tab w:val="left" w:pos="1276"/>
              </w:tabs>
              <w:autoSpaceDE w:val="0"/>
              <w:autoSpaceDN w:val="0"/>
              <w:spacing w:after="0" w:line="240" w:lineRule="auto"/>
              <w:jc w:val="center"/>
              <w:rPr>
                <w:rFonts w:ascii="Times New Roman" w:eastAsia="Calibri" w:hAnsi="Times New Roman" w:cs="Times New Roman"/>
                <w:sz w:val="28"/>
                <w:szCs w:val="28"/>
              </w:rPr>
            </w:pPr>
            <w:r w:rsidRPr="00AA0266">
              <w:rPr>
                <w:rFonts w:ascii="Times New Roman" w:eastAsia="Calibri" w:hAnsi="Times New Roman" w:cs="Times New Roman"/>
                <w:sz w:val="28"/>
                <w:szCs w:val="28"/>
              </w:rPr>
              <w:t xml:space="preserve">Направление расходов </w:t>
            </w:r>
          </w:p>
          <w:p w:rsidR="00F94231" w:rsidRPr="00AA0266" w:rsidRDefault="00F94231" w:rsidP="006C4A68">
            <w:pPr>
              <w:tabs>
                <w:tab w:val="left" w:pos="1276"/>
              </w:tabs>
              <w:autoSpaceDE w:val="0"/>
              <w:autoSpaceDN w:val="0"/>
              <w:spacing w:after="0" w:line="240" w:lineRule="auto"/>
              <w:jc w:val="center"/>
              <w:rPr>
                <w:rFonts w:ascii="Times New Roman" w:eastAsia="Calibri" w:hAnsi="Times New Roman" w:cs="Times New Roman"/>
                <w:sz w:val="28"/>
                <w:szCs w:val="28"/>
              </w:rPr>
            </w:pPr>
            <w:r w:rsidRPr="00AA0266">
              <w:rPr>
                <w:rFonts w:ascii="Times New Roman" w:eastAsia="Calibri" w:hAnsi="Times New Roman" w:cs="Times New Roman"/>
                <w:sz w:val="28"/>
                <w:szCs w:val="28"/>
              </w:rPr>
              <w:t>в решении о местном бюджете</w:t>
            </w:r>
          </w:p>
        </w:tc>
      </w:tr>
      <w:tr w:rsidR="00F94231" w:rsidRPr="00AA0266" w:rsidTr="00D32707">
        <w:trPr>
          <w:cantSplit/>
        </w:trPr>
        <w:tc>
          <w:tcPr>
            <w:tcW w:w="3190" w:type="dxa"/>
            <w:shd w:val="clear" w:color="auto" w:fill="auto"/>
            <w:vAlign w:val="center"/>
          </w:tcPr>
          <w:p w:rsidR="00F94231" w:rsidRPr="00AA0266" w:rsidRDefault="00F94231" w:rsidP="006C4A68">
            <w:pPr>
              <w:tabs>
                <w:tab w:val="left" w:pos="1276"/>
              </w:tabs>
              <w:autoSpaceDE w:val="0"/>
              <w:autoSpaceDN w:val="0"/>
              <w:spacing w:after="0"/>
              <w:jc w:val="center"/>
              <w:rPr>
                <w:rFonts w:ascii="Times New Roman" w:eastAsia="Calibri" w:hAnsi="Times New Roman" w:cs="Times New Roman"/>
                <w:sz w:val="28"/>
                <w:szCs w:val="28"/>
              </w:rPr>
            </w:pPr>
            <w:r w:rsidRPr="00AA0266">
              <w:rPr>
                <w:rFonts w:ascii="Times New Roman" w:eastAsia="Calibri" w:hAnsi="Times New Roman" w:cs="Times New Roman"/>
                <w:sz w:val="28"/>
                <w:szCs w:val="28"/>
              </w:rPr>
              <w:t>10000 – 19990</w:t>
            </w:r>
          </w:p>
        </w:tc>
        <w:tc>
          <w:tcPr>
            <w:tcW w:w="3190" w:type="dxa"/>
            <w:shd w:val="clear" w:color="auto" w:fill="auto"/>
            <w:vAlign w:val="center"/>
          </w:tcPr>
          <w:p w:rsidR="00F94231" w:rsidRPr="00AA0266" w:rsidRDefault="00F94231" w:rsidP="006C4A68">
            <w:pPr>
              <w:tabs>
                <w:tab w:val="left" w:pos="1276"/>
              </w:tabs>
              <w:autoSpaceDE w:val="0"/>
              <w:autoSpaceDN w:val="0"/>
              <w:spacing w:after="0"/>
              <w:jc w:val="center"/>
              <w:rPr>
                <w:rFonts w:ascii="Times New Roman" w:eastAsia="Calibri" w:hAnsi="Times New Roman" w:cs="Times New Roman"/>
                <w:sz w:val="28"/>
                <w:szCs w:val="28"/>
              </w:rPr>
            </w:pPr>
            <w:r w:rsidRPr="00AA0266">
              <w:rPr>
                <w:rFonts w:ascii="Times New Roman" w:eastAsia="Calibri" w:hAnsi="Times New Roman" w:cs="Times New Roman"/>
                <w:sz w:val="28"/>
                <w:szCs w:val="28"/>
              </w:rPr>
              <w:t>520</w:t>
            </w:r>
          </w:p>
        </w:tc>
        <w:tc>
          <w:tcPr>
            <w:tcW w:w="3191" w:type="dxa"/>
            <w:shd w:val="clear" w:color="auto" w:fill="auto"/>
            <w:vAlign w:val="center"/>
          </w:tcPr>
          <w:p w:rsidR="00F94231" w:rsidRPr="00AA0266" w:rsidRDefault="00F94231" w:rsidP="006C4A68">
            <w:pPr>
              <w:tabs>
                <w:tab w:val="left" w:pos="1276"/>
              </w:tabs>
              <w:autoSpaceDE w:val="0"/>
              <w:autoSpaceDN w:val="0"/>
              <w:spacing w:after="0"/>
              <w:jc w:val="center"/>
              <w:rPr>
                <w:rFonts w:ascii="Times New Roman" w:eastAsia="Calibri" w:hAnsi="Times New Roman" w:cs="Times New Roman"/>
                <w:sz w:val="28"/>
                <w:szCs w:val="28"/>
              </w:rPr>
            </w:pPr>
            <w:r w:rsidRPr="00AA0266">
              <w:rPr>
                <w:rFonts w:ascii="Times New Roman" w:eastAsia="Calibri" w:hAnsi="Times New Roman" w:cs="Times New Roman"/>
                <w:sz w:val="28"/>
                <w:szCs w:val="28"/>
              </w:rPr>
              <w:t>S0000 – S9990</w:t>
            </w:r>
          </w:p>
        </w:tc>
      </w:tr>
      <w:tr w:rsidR="00F94231" w:rsidRPr="00AA0266" w:rsidTr="00D32707">
        <w:trPr>
          <w:cantSplit/>
        </w:trPr>
        <w:tc>
          <w:tcPr>
            <w:tcW w:w="3190" w:type="dxa"/>
            <w:shd w:val="clear" w:color="auto" w:fill="auto"/>
            <w:vAlign w:val="center"/>
          </w:tcPr>
          <w:p w:rsidR="00F94231" w:rsidRPr="00AA0266" w:rsidRDefault="00F94231" w:rsidP="006C4A68">
            <w:pPr>
              <w:tabs>
                <w:tab w:val="left" w:pos="1276"/>
              </w:tabs>
              <w:autoSpaceDE w:val="0"/>
              <w:autoSpaceDN w:val="0"/>
              <w:spacing w:after="0"/>
              <w:jc w:val="center"/>
              <w:rPr>
                <w:rFonts w:ascii="Times New Roman" w:eastAsia="Calibri" w:hAnsi="Times New Roman" w:cs="Times New Roman"/>
                <w:sz w:val="28"/>
                <w:szCs w:val="28"/>
              </w:rPr>
            </w:pPr>
            <w:r w:rsidRPr="00AA0266">
              <w:rPr>
                <w:rFonts w:ascii="Times New Roman" w:eastAsia="Calibri" w:hAnsi="Times New Roman" w:cs="Times New Roman"/>
                <w:sz w:val="28"/>
                <w:szCs w:val="28"/>
              </w:rPr>
              <w:lastRenderedPageBreak/>
              <w:t>10000 – 19990</w:t>
            </w:r>
          </w:p>
        </w:tc>
        <w:tc>
          <w:tcPr>
            <w:tcW w:w="3190" w:type="dxa"/>
            <w:shd w:val="clear" w:color="auto" w:fill="auto"/>
            <w:vAlign w:val="center"/>
          </w:tcPr>
          <w:p w:rsidR="00F94231" w:rsidRPr="00AA0266" w:rsidRDefault="00F94231" w:rsidP="006C4A68">
            <w:pPr>
              <w:tabs>
                <w:tab w:val="left" w:pos="1276"/>
              </w:tabs>
              <w:autoSpaceDE w:val="0"/>
              <w:autoSpaceDN w:val="0"/>
              <w:spacing w:after="0"/>
              <w:jc w:val="center"/>
              <w:rPr>
                <w:rFonts w:ascii="Times New Roman" w:eastAsia="Calibri" w:hAnsi="Times New Roman" w:cs="Times New Roman"/>
                <w:sz w:val="28"/>
                <w:szCs w:val="28"/>
              </w:rPr>
            </w:pPr>
            <w:r w:rsidRPr="00AA0266">
              <w:rPr>
                <w:rFonts w:ascii="Times New Roman" w:eastAsia="Calibri" w:hAnsi="Times New Roman" w:cs="Times New Roman"/>
                <w:sz w:val="28"/>
                <w:szCs w:val="28"/>
              </w:rPr>
              <w:t>530</w:t>
            </w:r>
          </w:p>
        </w:tc>
        <w:tc>
          <w:tcPr>
            <w:tcW w:w="3191" w:type="dxa"/>
            <w:shd w:val="clear" w:color="auto" w:fill="auto"/>
            <w:vAlign w:val="center"/>
          </w:tcPr>
          <w:p w:rsidR="00F94231" w:rsidRPr="00AA0266" w:rsidRDefault="00F94231" w:rsidP="006C4A68">
            <w:pPr>
              <w:tabs>
                <w:tab w:val="left" w:pos="1276"/>
              </w:tabs>
              <w:autoSpaceDE w:val="0"/>
              <w:autoSpaceDN w:val="0"/>
              <w:spacing w:after="0"/>
              <w:jc w:val="center"/>
              <w:rPr>
                <w:rFonts w:ascii="Times New Roman" w:eastAsia="Calibri" w:hAnsi="Times New Roman" w:cs="Times New Roman"/>
                <w:sz w:val="28"/>
                <w:szCs w:val="28"/>
              </w:rPr>
            </w:pPr>
            <w:r w:rsidRPr="00AA0266">
              <w:rPr>
                <w:rFonts w:ascii="Times New Roman" w:eastAsia="Calibri" w:hAnsi="Times New Roman" w:cs="Times New Roman"/>
                <w:sz w:val="28"/>
                <w:szCs w:val="28"/>
              </w:rPr>
              <w:t>10000 – 19990</w:t>
            </w:r>
          </w:p>
        </w:tc>
      </w:tr>
      <w:tr w:rsidR="00F94231" w:rsidRPr="00AA0266" w:rsidTr="00D32707">
        <w:trPr>
          <w:cantSplit/>
        </w:trPr>
        <w:tc>
          <w:tcPr>
            <w:tcW w:w="3190" w:type="dxa"/>
            <w:shd w:val="clear" w:color="auto" w:fill="auto"/>
            <w:vAlign w:val="center"/>
          </w:tcPr>
          <w:p w:rsidR="00F94231" w:rsidRPr="00AA0266" w:rsidRDefault="00F94231" w:rsidP="006C4A68">
            <w:pPr>
              <w:tabs>
                <w:tab w:val="left" w:pos="1276"/>
              </w:tabs>
              <w:autoSpaceDE w:val="0"/>
              <w:autoSpaceDN w:val="0"/>
              <w:spacing w:after="0"/>
              <w:jc w:val="center"/>
              <w:rPr>
                <w:rFonts w:ascii="Times New Roman" w:eastAsia="Calibri" w:hAnsi="Times New Roman" w:cs="Times New Roman"/>
                <w:sz w:val="28"/>
                <w:szCs w:val="28"/>
              </w:rPr>
            </w:pPr>
            <w:r w:rsidRPr="00AA0266">
              <w:rPr>
                <w:rFonts w:ascii="Times New Roman" w:eastAsia="Calibri" w:hAnsi="Times New Roman" w:cs="Times New Roman"/>
                <w:sz w:val="28"/>
                <w:szCs w:val="28"/>
              </w:rPr>
              <w:t>10000 – 19990</w:t>
            </w:r>
          </w:p>
          <w:p w:rsidR="00F94231" w:rsidRPr="00AA0266" w:rsidRDefault="00F94231" w:rsidP="006C4A68">
            <w:pPr>
              <w:tabs>
                <w:tab w:val="left" w:pos="1276"/>
              </w:tabs>
              <w:autoSpaceDE w:val="0"/>
              <w:autoSpaceDN w:val="0"/>
              <w:spacing w:after="0"/>
              <w:jc w:val="center"/>
              <w:rPr>
                <w:rFonts w:ascii="Times New Roman" w:eastAsia="Calibri" w:hAnsi="Times New Roman" w:cs="Times New Roman"/>
                <w:sz w:val="28"/>
                <w:szCs w:val="28"/>
              </w:rPr>
            </w:pPr>
          </w:p>
        </w:tc>
        <w:tc>
          <w:tcPr>
            <w:tcW w:w="3190" w:type="dxa"/>
            <w:shd w:val="clear" w:color="auto" w:fill="auto"/>
            <w:vAlign w:val="center"/>
          </w:tcPr>
          <w:p w:rsidR="00F94231" w:rsidRPr="00AA0266" w:rsidRDefault="00F94231" w:rsidP="006C4A68">
            <w:pPr>
              <w:tabs>
                <w:tab w:val="left" w:pos="1276"/>
              </w:tabs>
              <w:autoSpaceDE w:val="0"/>
              <w:autoSpaceDN w:val="0"/>
              <w:spacing w:after="0"/>
              <w:jc w:val="center"/>
              <w:rPr>
                <w:rFonts w:ascii="Times New Roman" w:eastAsia="Calibri" w:hAnsi="Times New Roman" w:cs="Times New Roman"/>
                <w:sz w:val="28"/>
                <w:szCs w:val="28"/>
              </w:rPr>
            </w:pPr>
            <w:r w:rsidRPr="00AA0266">
              <w:rPr>
                <w:rFonts w:ascii="Times New Roman" w:eastAsia="Calibri" w:hAnsi="Times New Roman" w:cs="Times New Roman"/>
                <w:sz w:val="28"/>
                <w:szCs w:val="28"/>
              </w:rPr>
              <w:t>540</w:t>
            </w:r>
          </w:p>
        </w:tc>
        <w:tc>
          <w:tcPr>
            <w:tcW w:w="3191" w:type="dxa"/>
            <w:shd w:val="clear" w:color="auto" w:fill="auto"/>
            <w:vAlign w:val="center"/>
          </w:tcPr>
          <w:p w:rsidR="00F94231" w:rsidRPr="00AA0266" w:rsidRDefault="00F94231" w:rsidP="006C4A68">
            <w:pPr>
              <w:tabs>
                <w:tab w:val="left" w:pos="1276"/>
              </w:tabs>
              <w:autoSpaceDE w:val="0"/>
              <w:autoSpaceDN w:val="0"/>
              <w:spacing w:after="0"/>
              <w:jc w:val="center"/>
              <w:rPr>
                <w:rFonts w:ascii="Times New Roman" w:eastAsia="Calibri" w:hAnsi="Times New Roman" w:cs="Times New Roman"/>
                <w:sz w:val="28"/>
                <w:szCs w:val="28"/>
              </w:rPr>
            </w:pPr>
            <w:r w:rsidRPr="00AA0266">
              <w:rPr>
                <w:rFonts w:ascii="Times New Roman" w:eastAsia="Calibri" w:hAnsi="Times New Roman" w:cs="Times New Roman"/>
                <w:sz w:val="28"/>
                <w:szCs w:val="28"/>
              </w:rPr>
              <w:t>10000 – 19990</w:t>
            </w:r>
            <w:r w:rsidRPr="00AA0266">
              <w:rPr>
                <w:rFonts w:ascii="Times New Roman" w:eastAsia="Calibri" w:hAnsi="Times New Roman" w:cs="Times New Roman"/>
                <w:sz w:val="28"/>
                <w:szCs w:val="28"/>
                <w:vertAlign w:val="superscript"/>
              </w:rPr>
              <w:t>1</w:t>
            </w:r>
          </w:p>
          <w:p w:rsidR="00F94231" w:rsidRPr="00AA0266" w:rsidRDefault="00F94231" w:rsidP="006C4A68">
            <w:pPr>
              <w:tabs>
                <w:tab w:val="left" w:pos="1276"/>
              </w:tabs>
              <w:autoSpaceDE w:val="0"/>
              <w:autoSpaceDN w:val="0"/>
              <w:spacing w:after="0"/>
              <w:jc w:val="center"/>
              <w:rPr>
                <w:rFonts w:ascii="Times New Roman" w:eastAsia="Calibri" w:hAnsi="Times New Roman" w:cs="Times New Roman"/>
                <w:sz w:val="28"/>
                <w:szCs w:val="28"/>
                <w:vertAlign w:val="superscript"/>
              </w:rPr>
            </w:pPr>
            <w:r w:rsidRPr="00AA0266">
              <w:rPr>
                <w:rFonts w:ascii="Times New Roman" w:eastAsia="Calibri" w:hAnsi="Times New Roman" w:cs="Times New Roman"/>
                <w:sz w:val="28"/>
                <w:szCs w:val="28"/>
              </w:rPr>
              <w:t>S0000 - S9990</w:t>
            </w:r>
            <w:r w:rsidRPr="00AA0266">
              <w:rPr>
                <w:rFonts w:ascii="Times New Roman" w:eastAsia="Calibri" w:hAnsi="Times New Roman" w:cs="Times New Roman"/>
                <w:sz w:val="28"/>
                <w:szCs w:val="28"/>
                <w:vertAlign w:val="superscript"/>
              </w:rPr>
              <w:t>2</w:t>
            </w:r>
          </w:p>
        </w:tc>
      </w:tr>
      <w:tr w:rsidR="00F94231" w:rsidRPr="00AA0266" w:rsidTr="00D32707">
        <w:trPr>
          <w:cantSplit/>
        </w:trPr>
        <w:tc>
          <w:tcPr>
            <w:tcW w:w="3190" w:type="dxa"/>
            <w:shd w:val="clear" w:color="auto" w:fill="auto"/>
            <w:vAlign w:val="center"/>
          </w:tcPr>
          <w:p w:rsidR="00F94231" w:rsidRPr="00AA0266" w:rsidRDefault="00F94231" w:rsidP="006C4A68">
            <w:pPr>
              <w:tabs>
                <w:tab w:val="left" w:pos="1276"/>
              </w:tabs>
              <w:autoSpaceDE w:val="0"/>
              <w:autoSpaceDN w:val="0"/>
              <w:spacing w:after="0"/>
              <w:jc w:val="center"/>
              <w:rPr>
                <w:rFonts w:ascii="Times New Roman" w:eastAsia="Calibri" w:hAnsi="Times New Roman" w:cs="Times New Roman"/>
                <w:sz w:val="28"/>
                <w:szCs w:val="28"/>
              </w:rPr>
            </w:pPr>
            <w:r w:rsidRPr="00AA0266">
              <w:rPr>
                <w:rFonts w:ascii="Times New Roman" w:eastAsia="Calibri" w:hAnsi="Times New Roman" w:cs="Times New Roman"/>
                <w:sz w:val="28"/>
                <w:szCs w:val="28"/>
              </w:rPr>
              <w:t>50000 – 59990</w:t>
            </w:r>
          </w:p>
        </w:tc>
        <w:tc>
          <w:tcPr>
            <w:tcW w:w="3190" w:type="dxa"/>
            <w:shd w:val="clear" w:color="auto" w:fill="auto"/>
            <w:vAlign w:val="center"/>
          </w:tcPr>
          <w:p w:rsidR="00F94231" w:rsidRPr="00AA0266" w:rsidRDefault="00F94231" w:rsidP="006C4A68">
            <w:pPr>
              <w:tabs>
                <w:tab w:val="left" w:pos="1276"/>
              </w:tabs>
              <w:autoSpaceDE w:val="0"/>
              <w:autoSpaceDN w:val="0"/>
              <w:spacing w:after="0"/>
              <w:jc w:val="center"/>
              <w:rPr>
                <w:rFonts w:ascii="Times New Roman" w:eastAsia="Calibri" w:hAnsi="Times New Roman" w:cs="Times New Roman"/>
                <w:sz w:val="28"/>
                <w:szCs w:val="28"/>
              </w:rPr>
            </w:pPr>
            <w:r w:rsidRPr="00AA0266">
              <w:rPr>
                <w:rFonts w:ascii="Times New Roman" w:eastAsia="Calibri" w:hAnsi="Times New Roman" w:cs="Times New Roman"/>
                <w:sz w:val="28"/>
                <w:szCs w:val="28"/>
              </w:rPr>
              <w:t>520</w:t>
            </w:r>
            <w:r w:rsidR="004C2F03">
              <w:rPr>
                <w:rFonts w:ascii="Times New Roman" w:eastAsia="Calibri" w:hAnsi="Times New Roman" w:cs="Times New Roman"/>
                <w:sz w:val="28"/>
                <w:szCs w:val="28"/>
              </w:rPr>
              <w:t>,</w:t>
            </w:r>
            <w:r w:rsidR="004C2F03" w:rsidRPr="00D745EE">
              <w:rPr>
                <w:rFonts w:ascii="Times New Roman" w:eastAsia="Calibri" w:hAnsi="Times New Roman" w:cs="Times New Roman"/>
                <w:sz w:val="28"/>
                <w:szCs w:val="28"/>
              </w:rPr>
              <w:t>540</w:t>
            </w:r>
          </w:p>
        </w:tc>
        <w:tc>
          <w:tcPr>
            <w:tcW w:w="3191" w:type="dxa"/>
            <w:shd w:val="clear" w:color="auto" w:fill="auto"/>
            <w:vAlign w:val="center"/>
          </w:tcPr>
          <w:p w:rsidR="00F94231" w:rsidRPr="00AA0266" w:rsidRDefault="00F94231" w:rsidP="006C4A68">
            <w:pPr>
              <w:tabs>
                <w:tab w:val="left" w:pos="1276"/>
              </w:tabs>
              <w:autoSpaceDE w:val="0"/>
              <w:autoSpaceDN w:val="0"/>
              <w:spacing w:after="0"/>
              <w:jc w:val="center"/>
              <w:rPr>
                <w:rFonts w:ascii="Times New Roman" w:eastAsia="Calibri" w:hAnsi="Times New Roman" w:cs="Times New Roman"/>
                <w:sz w:val="28"/>
                <w:szCs w:val="28"/>
              </w:rPr>
            </w:pPr>
            <w:r w:rsidRPr="00AA0266">
              <w:rPr>
                <w:rFonts w:ascii="Times New Roman" w:eastAsia="Calibri" w:hAnsi="Times New Roman" w:cs="Times New Roman"/>
                <w:sz w:val="28"/>
                <w:szCs w:val="28"/>
              </w:rPr>
              <w:t>50000 – 59990</w:t>
            </w:r>
            <w:r w:rsidRPr="00AA0266">
              <w:rPr>
                <w:rFonts w:ascii="Times New Roman" w:eastAsia="Calibri" w:hAnsi="Times New Roman" w:cs="Times New Roman"/>
                <w:sz w:val="28"/>
                <w:szCs w:val="28"/>
                <w:vertAlign w:val="superscript"/>
              </w:rPr>
              <w:t>3</w:t>
            </w:r>
          </w:p>
        </w:tc>
      </w:tr>
      <w:tr w:rsidR="00F66F94" w:rsidRPr="00AA0266" w:rsidTr="00CA3FC8">
        <w:trPr>
          <w:cantSplit/>
          <w:trHeight w:val="469"/>
        </w:trPr>
        <w:tc>
          <w:tcPr>
            <w:tcW w:w="3190" w:type="dxa"/>
            <w:shd w:val="clear" w:color="auto" w:fill="auto"/>
            <w:vAlign w:val="center"/>
          </w:tcPr>
          <w:p w:rsidR="00F66F94" w:rsidRPr="00AA0266" w:rsidRDefault="00F66F94" w:rsidP="00AB1C8F">
            <w:pPr>
              <w:tabs>
                <w:tab w:val="left" w:pos="1276"/>
              </w:tabs>
              <w:autoSpaceDE w:val="0"/>
              <w:autoSpaceDN w:val="0"/>
              <w:spacing w:after="0"/>
              <w:jc w:val="center"/>
              <w:rPr>
                <w:rFonts w:ascii="Times New Roman" w:eastAsia="Calibri" w:hAnsi="Times New Roman" w:cs="Times New Roman"/>
                <w:sz w:val="28"/>
                <w:szCs w:val="28"/>
              </w:rPr>
            </w:pPr>
            <w:r w:rsidRPr="00AA0266">
              <w:rPr>
                <w:rFonts w:ascii="Times New Roman" w:eastAsia="Calibri" w:hAnsi="Times New Roman" w:cs="Times New Roman"/>
                <w:sz w:val="28"/>
                <w:szCs w:val="28"/>
              </w:rPr>
              <w:t>50000 – 59990</w:t>
            </w:r>
          </w:p>
        </w:tc>
        <w:tc>
          <w:tcPr>
            <w:tcW w:w="3190" w:type="dxa"/>
            <w:shd w:val="clear" w:color="auto" w:fill="auto"/>
            <w:vAlign w:val="center"/>
          </w:tcPr>
          <w:p w:rsidR="00F66F94" w:rsidRPr="00AA0266" w:rsidRDefault="00F66F94" w:rsidP="00AB1C8F">
            <w:pPr>
              <w:tabs>
                <w:tab w:val="left" w:pos="1276"/>
              </w:tabs>
              <w:autoSpaceDE w:val="0"/>
              <w:autoSpaceDN w:val="0"/>
              <w:spacing w:after="0"/>
              <w:jc w:val="center"/>
              <w:rPr>
                <w:rFonts w:ascii="Times New Roman" w:eastAsia="Calibri" w:hAnsi="Times New Roman" w:cs="Times New Roman"/>
                <w:sz w:val="28"/>
                <w:szCs w:val="28"/>
              </w:rPr>
            </w:pPr>
            <w:r w:rsidRPr="00AA0266">
              <w:rPr>
                <w:rFonts w:ascii="Times New Roman" w:eastAsia="Calibri" w:hAnsi="Times New Roman" w:cs="Times New Roman"/>
                <w:sz w:val="28"/>
                <w:szCs w:val="28"/>
              </w:rPr>
              <w:t>530</w:t>
            </w:r>
            <w:r>
              <w:rPr>
                <w:rFonts w:ascii="Times New Roman" w:eastAsia="Calibri" w:hAnsi="Times New Roman" w:cs="Times New Roman"/>
                <w:sz w:val="28"/>
                <w:szCs w:val="28"/>
              </w:rPr>
              <w:t>,540</w:t>
            </w:r>
          </w:p>
        </w:tc>
        <w:tc>
          <w:tcPr>
            <w:tcW w:w="3191" w:type="dxa"/>
            <w:shd w:val="clear" w:color="auto" w:fill="auto"/>
            <w:vAlign w:val="center"/>
          </w:tcPr>
          <w:p w:rsidR="00F66F94" w:rsidRPr="00AA0266" w:rsidRDefault="00F66F94" w:rsidP="00AB1C8F">
            <w:pPr>
              <w:tabs>
                <w:tab w:val="left" w:pos="1276"/>
              </w:tabs>
              <w:autoSpaceDE w:val="0"/>
              <w:autoSpaceDN w:val="0"/>
              <w:spacing w:after="0"/>
              <w:jc w:val="center"/>
              <w:rPr>
                <w:rFonts w:ascii="Times New Roman" w:eastAsia="Calibri" w:hAnsi="Times New Roman" w:cs="Times New Roman"/>
                <w:sz w:val="28"/>
                <w:szCs w:val="28"/>
              </w:rPr>
            </w:pPr>
            <w:r w:rsidRPr="00AA0266">
              <w:rPr>
                <w:rFonts w:ascii="Times New Roman" w:eastAsia="Calibri" w:hAnsi="Times New Roman" w:cs="Times New Roman"/>
                <w:sz w:val="28"/>
                <w:szCs w:val="28"/>
              </w:rPr>
              <w:t>50000 – 59990</w:t>
            </w:r>
          </w:p>
        </w:tc>
      </w:tr>
      <w:tr w:rsidR="00F66F94" w:rsidRPr="00AA0266" w:rsidTr="00CA3FC8">
        <w:trPr>
          <w:cantSplit/>
          <w:trHeight w:val="659"/>
        </w:trPr>
        <w:tc>
          <w:tcPr>
            <w:tcW w:w="3190" w:type="dxa"/>
            <w:shd w:val="clear" w:color="auto" w:fill="auto"/>
            <w:vAlign w:val="center"/>
          </w:tcPr>
          <w:p w:rsidR="00F66F94" w:rsidRPr="00AA0266" w:rsidRDefault="00F66F94" w:rsidP="00132D8F">
            <w:pPr>
              <w:tabs>
                <w:tab w:val="left" w:pos="1276"/>
              </w:tabs>
              <w:autoSpaceDE w:val="0"/>
              <w:autoSpaceDN w:val="0"/>
              <w:spacing w:after="0" w:line="240" w:lineRule="auto"/>
              <w:jc w:val="center"/>
              <w:rPr>
                <w:rFonts w:ascii="Times New Roman" w:hAnsi="Times New Roman" w:cs="Times New Roman"/>
                <w:sz w:val="28"/>
                <w:szCs w:val="28"/>
              </w:rPr>
            </w:pPr>
            <w:r w:rsidRPr="00AA0266">
              <w:rPr>
                <w:rFonts w:ascii="Times New Roman" w:hAnsi="Times New Roman" w:cs="Times New Roman"/>
                <w:sz w:val="28"/>
                <w:szCs w:val="28"/>
              </w:rPr>
              <w:t>А0000 – А9990</w:t>
            </w:r>
          </w:p>
          <w:p w:rsidR="00F66F94" w:rsidRPr="00AA0266" w:rsidRDefault="00F66F94" w:rsidP="00132D8F">
            <w:pPr>
              <w:tabs>
                <w:tab w:val="left" w:pos="1276"/>
              </w:tabs>
              <w:autoSpaceDE w:val="0"/>
              <w:autoSpaceDN w:val="0"/>
              <w:spacing w:after="0" w:line="240" w:lineRule="auto"/>
              <w:jc w:val="center"/>
              <w:rPr>
                <w:rFonts w:ascii="Times New Roman" w:hAnsi="Times New Roman" w:cs="Times New Roman"/>
                <w:sz w:val="28"/>
                <w:szCs w:val="28"/>
              </w:rPr>
            </w:pPr>
            <w:r w:rsidRPr="00AA0266">
              <w:rPr>
                <w:rFonts w:ascii="Times New Roman" w:hAnsi="Times New Roman" w:cs="Times New Roman"/>
                <w:szCs w:val="28"/>
              </w:rPr>
              <w:t>буква «А» - русский алфавит</w:t>
            </w:r>
          </w:p>
        </w:tc>
        <w:tc>
          <w:tcPr>
            <w:tcW w:w="3190" w:type="dxa"/>
            <w:shd w:val="clear" w:color="auto" w:fill="auto"/>
            <w:vAlign w:val="center"/>
          </w:tcPr>
          <w:p w:rsidR="00F66F94" w:rsidRPr="001F5FBF" w:rsidRDefault="00F66F94" w:rsidP="00D90E4C">
            <w:pPr>
              <w:tabs>
                <w:tab w:val="left" w:pos="1276"/>
              </w:tabs>
              <w:autoSpaceDE w:val="0"/>
              <w:autoSpaceDN w:val="0"/>
              <w:spacing w:after="0"/>
              <w:jc w:val="center"/>
              <w:rPr>
                <w:rFonts w:ascii="Times New Roman" w:eastAsia="Calibri" w:hAnsi="Times New Roman" w:cs="Times New Roman"/>
                <w:sz w:val="28"/>
                <w:szCs w:val="28"/>
                <w:u w:val="single"/>
              </w:rPr>
            </w:pPr>
            <w:r w:rsidRPr="00D90E4C">
              <w:rPr>
                <w:rFonts w:ascii="Times New Roman" w:eastAsia="Calibri" w:hAnsi="Times New Roman" w:cs="Times New Roman"/>
                <w:sz w:val="28"/>
                <w:szCs w:val="28"/>
              </w:rPr>
              <w:t>520,530,540</w:t>
            </w:r>
          </w:p>
        </w:tc>
        <w:tc>
          <w:tcPr>
            <w:tcW w:w="3191" w:type="dxa"/>
            <w:shd w:val="clear" w:color="auto" w:fill="auto"/>
            <w:vAlign w:val="center"/>
          </w:tcPr>
          <w:p w:rsidR="00F66F94" w:rsidRPr="00AA0266" w:rsidRDefault="00F66F94" w:rsidP="00132D8F">
            <w:pPr>
              <w:tabs>
                <w:tab w:val="left" w:pos="1276"/>
              </w:tabs>
              <w:autoSpaceDE w:val="0"/>
              <w:autoSpaceDN w:val="0"/>
              <w:spacing w:after="0" w:line="240" w:lineRule="auto"/>
              <w:jc w:val="center"/>
              <w:rPr>
                <w:rFonts w:ascii="Times New Roman" w:eastAsia="Calibri" w:hAnsi="Times New Roman" w:cs="Times New Roman"/>
                <w:sz w:val="28"/>
                <w:szCs w:val="28"/>
                <w:vertAlign w:val="superscript"/>
              </w:rPr>
            </w:pPr>
            <w:r w:rsidRPr="00AA0266">
              <w:rPr>
                <w:rFonts w:ascii="Times New Roman" w:hAnsi="Times New Roman" w:cs="Times New Roman"/>
                <w:sz w:val="28"/>
                <w:szCs w:val="28"/>
              </w:rPr>
              <w:t>А0000 – А9990</w:t>
            </w:r>
            <w:r w:rsidRPr="00AA0266">
              <w:rPr>
                <w:rFonts w:ascii="Times New Roman" w:eastAsia="Calibri" w:hAnsi="Times New Roman" w:cs="Times New Roman"/>
                <w:sz w:val="28"/>
                <w:szCs w:val="28"/>
                <w:vertAlign w:val="superscript"/>
              </w:rPr>
              <w:t>4</w:t>
            </w:r>
          </w:p>
          <w:p w:rsidR="00F66F94" w:rsidRPr="00AA0266" w:rsidRDefault="00F66F94" w:rsidP="00132D8F">
            <w:pPr>
              <w:tabs>
                <w:tab w:val="left" w:pos="1276"/>
              </w:tabs>
              <w:autoSpaceDE w:val="0"/>
              <w:autoSpaceDN w:val="0"/>
              <w:spacing w:after="0" w:line="240" w:lineRule="auto"/>
              <w:jc w:val="center"/>
              <w:rPr>
                <w:rFonts w:ascii="Times New Roman" w:eastAsia="Calibri" w:hAnsi="Times New Roman" w:cs="Times New Roman"/>
                <w:sz w:val="28"/>
                <w:szCs w:val="28"/>
              </w:rPr>
            </w:pPr>
            <w:r w:rsidRPr="00AA0266">
              <w:rPr>
                <w:rFonts w:ascii="Times New Roman" w:hAnsi="Times New Roman" w:cs="Times New Roman"/>
                <w:szCs w:val="28"/>
              </w:rPr>
              <w:t>буква «А» - русский алфавит</w:t>
            </w:r>
          </w:p>
        </w:tc>
      </w:tr>
      <w:tr w:rsidR="00F66F94" w:rsidRPr="00AA0266" w:rsidTr="00CA3FC8">
        <w:trPr>
          <w:cantSplit/>
          <w:trHeight w:val="414"/>
        </w:trPr>
        <w:tc>
          <w:tcPr>
            <w:tcW w:w="3190" w:type="dxa"/>
            <w:shd w:val="clear" w:color="auto" w:fill="auto"/>
            <w:vAlign w:val="center"/>
          </w:tcPr>
          <w:p w:rsidR="00F66F94" w:rsidRPr="00AA0266" w:rsidRDefault="00F66F94" w:rsidP="006C4A68">
            <w:pPr>
              <w:tabs>
                <w:tab w:val="left" w:pos="1276"/>
              </w:tabs>
              <w:autoSpaceDE w:val="0"/>
              <w:autoSpaceDN w:val="0"/>
              <w:spacing w:after="0"/>
              <w:jc w:val="center"/>
              <w:rPr>
                <w:rFonts w:ascii="Times New Roman" w:eastAsia="Calibri" w:hAnsi="Times New Roman" w:cs="Times New Roman"/>
                <w:sz w:val="28"/>
                <w:szCs w:val="28"/>
              </w:rPr>
            </w:pPr>
            <w:r w:rsidRPr="00AA0266">
              <w:rPr>
                <w:rFonts w:ascii="Times New Roman" w:hAnsi="Times New Roman" w:cs="Times New Roman"/>
                <w:sz w:val="28"/>
                <w:szCs w:val="28"/>
              </w:rPr>
              <w:t>Д0000 – Д9990</w:t>
            </w:r>
          </w:p>
        </w:tc>
        <w:tc>
          <w:tcPr>
            <w:tcW w:w="3190" w:type="dxa"/>
            <w:shd w:val="clear" w:color="auto" w:fill="auto"/>
            <w:vAlign w:val="center"/>
          </w:tcPr>
          <w:p w:rsidR="00F66F94" w:rsidRPr="00AA0266" w:rsidRDefault="00F66F94" w:rsidP="006C4A68">
            <w:pPr>
              <w:tabs>
                <w:tab w:val="left" w:pos="1276"/>
              </w:tabs>
              <w:autoSpaceDE w:val="0"/>
              <w:autoSpaceDN w:val="0"/>
              <w:spacing w:after="0"/>
              <w:jc w:val="center"/>
              <w:rPr>
                <w:rFonts w:ascii="Times New Roman" w:eastAsia="Calibri" w:hAnsi="Times New Roman" w:cs="Times New Roman"/>
                <w:sz w:val="28"/>
                <w:szCs w:val="28"/>
              </w:rPr>
            </w:pPr>
            <w:r w:rsidRPr="00AA0266">
              <w:rPr>
                <w:rFonts w:ascii="Times New Roman" w:eastAsia="Calibri" w:hAnsi="Times New Roman" w:cs="Times New Roman"/>
                <w:sz w:val="28"/>
                <w:szCs w:val="28"/>
              </w:rPr>
              <w:t>520</w:t>
            </w:r>
          </w:p>
        </w:tc>
        <w:tc>
          <w:tcPr>
            <w:tcW w:w="3191" w:type="dxa"/>
            <w:shd w:val="clear" w:color="auto" w:fill="auto"/>
            <w:vAlign w:val="center"/>
          </w:tcPr>
          <w:p w:rsidR="00F66F94" w:rsidRPr="00AA0266" w:rsidRDefault="00F66F94" w:rsidP="000061A1">
            <w:pPr>
              <w:tabs>
                <w:tab w:val="left" w:pos="1276"/>
              </w:tabs>
              <w:autoSpaceDE w:val="0"/>
              <w:autoSpaceDN w:val="0"/>
              <w:spacing w:after="0"/>
              <w:jc w:val="center"/>
              <w:rPr>
                <w:rFonts w:ascii="Times New Roman" w:eastAsia="Calibri" w:hAnsi="Times New Roman" w:cs="Times New Roman"/>
                <w:sz w:val="28"/>
                <w:szCs w:val="28"/>
              </w:rPr>
            </w:pPr>
            <w:r w:rsidRPr="00AA0266">
              <w:rPr>
                <w:rFonts w:ascii="Times New Roman" w:eastAsia="Calibri" w:hAnsi="Times New Roman" w:cs="Times New Roman"/>
                <w:sz w:val="28"/>
                <w:szCs w:val="28"/>
              </w:rPr>
              <w:t>Д0000 – Д9990</w:t>
            </w:r>
            <w:r w:rsidRPr="00AA0266">
              <w:rPr>
                <w:rFonts w:ascii="Times New Roman" w:eastAsia="Calibri" w:hAnsi="Times New Roman" w:cs="Times New Roman"/>
                <w:sz w:val="28"/>
                <w:szCs w:val="28"/>
                <w:vertAlign w:val="superscript"/>
              </w:rPr>
              <w:t>5</w:t>
            </w:r>
          </w:p>
        </w:tc>
      </w:tr>
      <w:tr w:rsidR="00F66F94" w:rsidRPr="00AA0266" w:rsidTr="00CA3FC8">
        <w:trPr>
          <w:cantSplit/>
          <w:trHeight w:val="419"/>
        </w:trPr>
        <w:tc>
          <w:tcPr>
            <w:tcW w:w="3190" w:type="dxa"/>
            <w:shd w:val="clear" w:color="auto" w:fill="auto"/>
            <w:vAlign w:val="center"/>
          </w:tcPr>
          <w:p w:rsidR="00F66F94" w:rsidRPr="00AA0266" w:rsidRDefault="00F66F94" w:rsidP="006C4A68">
            <w:pPr>
              <w:tabs>
                <w:tab w:val="left" w:pos="1276"/>
              </w:tabs>
              <w:autoSpaceDE w:val="0"/>
              <w:autoSpaceDN w:val="0"/>
              <w:spacing w:after="0"/>
              <w:jc w:val="center"/>
              <w:rPr>
                <w:rFonts w:ascii="Times New Roman" w:eastAsia="Calibri" w:hAnsi="Times New Roman" w:cs="Times New Roman"/>
                <w:sz w:val="28"/>
                <w:szCs w:val="28"/>
              </w:rPr>
            </w:pPr>
            <w:r w:rsidRPr="00AA0266">
              <w:rPr>
                <w:rFonts w:ascii="Times New Roman" w:eastAsia="Calibri" w:hAnsi="Times New Roman" w:cs="Times New Roman"/>
                <w:sz w:val="28"/>
                <w:szCs w:val="28"/>
              </w:rPr>
              <w:t>R0000 – R9990</w:t>
            </w:r>
          </w:p>
        </w:tc>
        <w:tc>
          <w:tcPr>
            <w:tcW w:w="3190" w:type="dxa"/>
            <w:shd w:val="clear" w:color="auto" w:fill="auto"/>
            <w:vAlign w:val="center"/>
          </w:tcPr>
          <w:p w:rsidR="00F66F94" w:rsidRPr="00AA0266" w:rsidRDefault="00F66F94" w:rsidP="006C4A68">
            <w:pPr>
              <w:tabs>
                <w:tab w:val="left" w:pos="1276"/>
              </w:tabs>
              <w:autoSpaceDE w:val="0"/>
              <w:autoSpaceDN w:val="0"/>
              <w:spacing w:after="0"/>
              <w:jc w:val="center"/>
              <w:rPr>
                <w:rFonts w:ascii="Times New Roman" w:eastAsia="Calibri" w:hAnsi="Times New Roman" w:cs="Times New Roman"/>
                <w:sz w:val="28"/>
                <w:szCs w:val="28"/>
              </w:rPr>
            </w:pPr>
            <w:r w:rsidRPr="00AA0266">
              <w:rPr>
                <w:rFonts w:ascii="Times New Roman" w:eastAsia="Calibri" w:hAnsi="Times New Roman" w:cs="Times New Roman"/>
                <w:sz w:val="28"/>
                <w:szCs w:val="28"/>
              </w:rPr>
              <w:t>520</w:t>
            </w:r>
            <w:r w:rsidR="00CA3FC8">
              <w:rPr>
                <w:rFonts w:ascii="Times New Roman" w:eastAsia="Calibri" w:hAnsi="Times New Roman" w:cs="Times New Roman"/>
                <w:sz w:val="28"/>
                <w:szCs w:val="28"/>
              </w:rPr>
              <w:t>,540</w:t>
            </w:r>
          </w:p>
        </w:tc>
        <w:tc>
          <w:tcPr>
            <w:tcW w:w="3191" w:type="dxa"/>
            <w:shd w:val="clear" w:color="auto" w:fill="auto"/>
            <w:vAlign w:val="center"/>
          </w:tcPr>
          <w:p w:rsidR="00F66F94" w:rsidRPr="00AA0266" w:rsidRDefault="00F66F94" w:rsidP="006C4A68">
            <w:pPr>
              <w:tabs>
                <w:tab w:val="left" w:pos="1276"/>
              </w:tabs>
              <w:autoSpaceDE w:val="0"/>
              <w:autoSpaceDN w:val="0"/>
              <w:spacing w:after="0"/>
              <w:jc w:val="center"/>
              <w:rPr>
                <w:rFonts w:ascii="Times New Roman" w:eastAsia="Calibri" w:hAnsi="Times New Roman" w:cs="Times New Roman"/>
                <w:sz w:val="28"/>
                <w:szCs w:val="28"/>
              </w:rPr>
            </w:pPr>
            <w:r w:rsidRPr="00AA0266">
              <w:rPr>
                <w:rFonts w:ascii="Times New Roman" w:eastAsia="Calibri" w:hAnsi="Times New Roman" w:cs="Times New Roman"/>
                <w:sz w:val="28"/>
                <w:szCs w:val="28"/>
              </w:rPr>
              <w:t>L0000 – L9990</w:t>
            </w:r>
          </w:p>
        </w:tc>
      </w:tr>
      <w:tr w:rsidR="00F66F94" w:rsidRPr="00AA0266" w:rsidTr="00D32707">
        <w:trPr>
          <w:cantSplit/>
        </w:trPr>
        <w:tc>
          <w:tcPr>
            <w:tcW w:w="3190" w:type="dxa"/>
            <w:shd w:val="clear" w:color="auto" w:fill="auto"/>
            <w:vAlign w:val="center"/>
          </w:tcPr>
          <w:p w:rsidR="00F66F94" w:rsidRPr="00AA0266" w:rsidRDefault="00F66F94" w:rsidP="006C4A68">
            <w:pPr>
              <w:tabs>
                <w:tab w:val="left" w:pos="1276"/>
              </w:tabs>
              <w:autoSpaceDE w:val="0"/>
              <w:autoSpaceDN w:val="0"/>
              <w:spacing w:after="0"/>
              <w:jc w:val="center"/>
              <w:rPr>
                <w:rFonts w:ascii="Times New Roman" w:eastAsia="Calibri" w:hAnsi="Times New Roman" w:cs="Times New Roman"/>
                <w:sz w:val="28"/>
                <w:szCs w:val="28"/>
              </w:rPr>
            </w:pPr>
            <w:r w:rsidRPr="00AA0266">
              <w:rPr>
                <w:rFonts w:ascii="Times New Roman" w:eastAsia="Calibri" w:hAnsi="Times New Roman" w:cs="Times New Roman"/>
                <w:sz w:val="28"/>
                <w:szCs w:val="28"/>
              </w:rPr>
              <w:t>R0000 – R9990</w:t>
            </w:r>
          </w:p>
        </w:tc>
        <w:tc>
          <w:tcPr>
            <w:tcW w:w="3190" w:type="dxa"/>
            <w:shd w:val="clear" w:color="auto" w:fill="auto"/>
            <w:vAlign w:val="center"/>
          </w:tcPr>
          <w:p w:rsidR="00F66F94" w:rsidRPr="00AA0266" w:rsidRDefault="00F66F94" w:rsidP="006C4A68">
            <w:pPr>
              <w:tabs>
                <w:tab w:val="left" w:pos="1276"/>
              </w:tabs>
              <w:autoSpaceDE w:val="0"/>
              <w:autoSpaceDN w:val="0"/>
              <w:spacing w:after="0"/>
              <w:jc w:val="center"/>
              <w:rPr>
                <w:rFonts w:ascii="Times New Roman" w:eastAsia="Calibri" w:hAnsi="Times New Roman" w:cs="Times New Roman"/>
                <w:sz w:val="28"/>
                <w:szCs w:val="28"/>
              </w:rPr>
            </w:pPr>
            <w:r w:rsidRPr="00AA0266">
              <w:rPr>
                <w:rFonts w:ascii="Times New Roman" w:eastAsia="Calibri" w:hAnsi="Times New Roman" w:cs="Times New Roman"/>
                <w:sz w:val="28"/>
                <w:szCs w:val="28"/>
              </w:rPr>
              <w:t>530</w:t>
            </w:r>
          </w:p>
        </w:tc>
        <w:tc>
          <w:tcPr>
            <w:tcW w:w="3191" w:type="dxa"/>
            <w:shd w:val="clear" w:color="auto" w:fill="auto"/>
            <w:vAlign w:val="center"/>
          </w:tcPr>
          <w:p w:rsidR="00F66F94" w:rsidRPr="00AA0266" w:rsidRDefault="00F66F94" w:rsidP="006C4A68">
            <w:pPr>
              <w:tabs>
                <w:tab w:val="left" w:pos="1276"/>
              </w:tabs>
              <w:autoSpaceDE w:val="0"/>
              <w:autoSpaceDN w:val="0"/>
              <w:spacing w:after="0"/>
              <w:jc w:val="center"/>
              <w:rPr>
                <w:rFonts w:ascii="Times New Roman" w:eastAsia="Calibri" w:hAnsi="Times New Roman" w:cs="Times New Roman"/>
                <w:sz w:val="28"/>
                <w:szCs w:val="28"/>
              </w:rPr>
            </w:pPr>
            <w:r w:rsidRPr="00AA0266">
              <w:rPr>
                <w:rFonts w:ascii="Times New Roman" w:eastAsia="Calibri" w:hAnsi="Times New Roman" w:cs="Times New Roman"/>
                <w:sz w:val="28"/>
                <w:szCs w:val="28"/>
              </w:rPr>
              <w:t>R0000 – R9990</w:t>
            </w:r>
          </w:p>
        </w:tc>
      </w:tr>
      <w:tr w:rsidR="00F66F94" w:rsidRPr="00AA0266" w:rsidTr="00D32707">
        <w:trPr>
          <w:cantSplit/>
        </w:trPr>
        <w:tc>
          <w:tcPr>
            <w:tcW w:w="3190" w:type="dxa"/>
            <w:shd w:val="clear" w:color="auto" w:fill="auto"/>
            <w:vAlign w:val="center"/>
          </w:tcPr>
          <w:p w:rsidR="00F66F94" w:rsidRPr="00AA0266" w:rsidRDefault="00F66F94" w:rsidP="006C4A68">
            <w:pPr>
              <w:tabs>
                <w:tab w:val="left" w:pos="1276"/>
              </w:tabs>
              <w:autoSpaceDE w:val="0"/>
              <w:autoSpaceDN w:val="0"/>
              <w:spacing w:after="0"/>
              <w:jc w:val="center"/>
              <w:rPr>
                <w:rFonts w:ascii="Times New Roman" w:eastAsia="Calibri" w:hAnsi="Times New Roman" w:cs="Times New Roman"/>
                <w:sz w:val="28"/>
                <w:szCs w:val="28"/>
              </w:rPr>
            </w:pPr>
            <w:r w:rsidRPr="00AA0266">
              <w:rPr>
                <w:rFonts w:ascii="Times New Roman" w:eastAsia="Calibri" w:hAnsi="Times New Roman" w:cs="Times New Roman"/>
                <w:sz w:val="28"/>
                <w:szCs w:val="28"/>
              </w:rPr>
              <w:t>97001 – 97050</w:t>
            </w:r>
          </w:p>
          <w:p w:rsidR="00F66F94" w:rsidRPr="00AA0266" w:rsidRDefault="00F66F94" w:rsidP="006C4A68">
            <w:pPr>
              <w:tabs>
                <w:tab w:val="left" w:pos="1276"/>
              </w:tabs>
              <w:autoSpaceDE w:val="0"/>
              <w:autoSpaceDN w:val="0"/>
              <w:spacing w:after="0"/>
              <w:jc w:val="center"/>
              <w:rPr>
                <w:rFonts w:ascii="Times New Roman" w:eastAsia="Calibri" w:hAnsi="Times New Roman" w:cs="Times New Roman"/>
                <w:sz w:val="28"/>
                <w:szCs w:val="28"/>
              </w:rPr>
            </w:pPr>
          </w:p>
        </w:tc>
        <w:tc>
          <w:tcPr>
            <w:tcW w:w="3190" w:type="dxa"/>
            <w:shd w:val="clear" w:color="auto" w:fill="auto"/>
            <w:vAlign w:val="center"/>
          </w:tcPr>
          <w:p w:rsidR="00F66F94" w:rsidRPr="00AA0266" w:rsidRDefault="00F66F94" w:rsidP="006C4A68">
            <w:pPr>
              <w:tabs>
                <w:tab w:val="left" w:pos="1276"/>
              </w:tabs>
              <w:autoSpaceDE w:val="0"/>
              <w:autoSpaceDN w:val="0"/>
              <w:spacing w:after="0"/>
              <w:jc w:val="center"/>
              <w:rPr>
                <w:rFonts w:ascii="Times New Roman" w:eastAsia="Calibri" w:hAnsi="Times New Roman" w:cs="Times New Roman"/>
                <w:sz w:val="28"/>
                <w:szCs w:val="28"/>
              </w:rPr>
            </w:pPr>
            <w:r w:rsidRPr="00AA0266">
              <w:rPr>
                <w:rFonts w:ascii="Times New Roman" w:eastAsia="Calibri" w:hAnsi="Times New Roman" w:cs="Times New Roman"/>
                <w:sz w:val="28"/>
                <w:szCs w:val="28"/>
              </w:rPr>
              <w:t>520</w:t>
            </w:r>
          </w:p>
        </w:tc>
        <w:tc>
          <w:tcPr>
            <w:tcW w:w="3191" w:type="dxa"/>
            <w:shd w:val="clear" w:color="auto" w:fill="auto"/>
            <w:vAlign w:val="center"/>
          </w:tcPr>
          <w:p w:rsidR="00F66F94" w:rsidRPr="00AA0266" w:rsidRDefault="00F66F94" w:rsidP="006C4A68">
            <w:pPr>
              <w:tabs>
                <w:tab w:val="left" w:pos="1276"/>
              </w:tabs>
              <w:autoSpaceDE w:val="0"/>
              <w:autoSpaceDN w:val="0"/>
              <w:spacing w:after="0"/>
              <w:jc w:val="center"/>
              <w:rPr>
                <w:rFonts w:ascii="Times New Roman" w:eastAsia="Calibri" w:hAnsi="Times New Roman" w:cs="Times New Roman"/>
                <w:sz w:val="28"/>
                <w:szCs w:val="28"/>
                <w:vertAlign w:val="superscript"/>
              </w:rPr>
            </w:pPr>
            <w:r w:rsidRPr="00AA0266">
              <w:rPr>
                <w:rFonts w:ascii="Times New Roman" w:eastAsia="Calibri" w:hAnsi="Times New Roman" w:cs="Times New Roman"/>
                <w:sz w:val="28"/>
                <w:szCs w:val="28"/>
              </w:rPr>
              <w:t>97001 – 97050</w:t>
            </w:r>
            <w:r w:rsidRPr="00AA0266">
              <w:rPr>
                <w:rFonts w:ascii="Times New Roman" w:eastAsia="Calibri" w:hAnsi="Times New Roman" w:cs="Times New Roman"/>
                <w:sz w:val="28"/>
                <w:szCs w:val="28"/>
                <w:vertAlign w:val="superscript"/>
              </w:rPr>
              <w:t>6</w:t>
            </w:r>
          </w:p>
          <w:p w:rsidR="00F66F94" w:rsidRPr="00AA0266" w:rsidRDefault="00F66F94" w:rsidP="006C4A68">
            <w:pPr>
              <w:tabs>
                <w:tab w:val="left" w:pos="1276"/>
              </w:tabs>
              <w:autoSpaceDE w:val="0"/>
              <w:autoSpaceDN w:val="0"/>
              <w:spacing w:after="0"/>
              <w:jc w:val="center"/>
              <w:rPr>
                <w:rFonts w:ascii="Times New Roman" w:eastAsia="Calibri" w:hAnsi="Times New Roman" w:cs="Times New Roman"/>
                <w:sz w:val="28"/>
                <w:szCs w:val="28"/>
                <w:vertAlign w:val="superscript"/>
              </w:rPr>
            </w:pPr>
            <w:r w:rsidRPr="00AA0266">
              <w:rPr>
                <w:rFonts w:ascii="Times New Roman" w:eastAsia="Calibri" w:hAnsi="Times New Roman" w:cs="Times New Roman"/>
                <w:sz w:val="28"/>
                <w:szCs w:val="28"/>
              </w:rPr>
              <w:t>S7001 – S7050</w:t>
            </w:r>
            <w:r w:rsidRPr="00AA0266">
              <w:rPr>
                <w:rFonts w:ascii="Times New Roman" w:eastAsia="Calibri" w:hAnsi="Times New Roman" w:cs="Times New Roman"/>
                <w:sz w:val="28"/>
                <w:szCs w:val="28"/>
                <w:vertAlign w:val="superscript"/>
              </w:rPr>
              <w:t>8</w:t>
            </w:r>
          </w:p>
        </w:tc>
      </w:tr>
      <w:tr w:rsidR="00F66F94" w:rsidRPr="00AA0266" w:rsidTr="00D32707">
        <w:trPr>
          <w:cantSplit/>
        </w:trPr>
        <w:tc>
          <w:tcPr>
            <w:tcW w:w="3190" w:type="dxa"/>
            <w:shd w:val="clear" w:color="auto" w:fill="auto"/>
            <w:vAlign w:val="center"/>
          </w:tcPr>
          <w:p w:rsidR="00F66F94" w:rsidRPr="00AA0266" w:rsidRDefault="00F66F94" w:rsidP="006C4A68">
            <w:pPr>
              <w:tabs>
                <w:tab w:val="left" w:pos="1276"/>
              </w:tabs>
              <w:autoSpaceDE w:val="0"/>
              <w:autoSpaceDN w:val="0"/>
              <w:spacing w:after="0"/>
              <w:jc w:val="center"/>
              <w:rPr>
                <w:rFonts w:ascii="Times New Roman" w:eastAsia="Calibri" w:hAnsi="Times New Roman" w:cs="Times New Roman"/>
                <w:sz w:val="28"/>
                <w:szCs w:val="28"/>
              </w:rPr>
            </w:pPr>
            <w:r w:rsidRPr="00AA0266">
              <w:rPr>
                <w:rFonts w:ascii="Times New Roman" w:eastAsia="Calibri" w:hAnsi="Times New Roman" w:cs="Times New Roman"/>
                <w:sz w:val="28"/>
                <w:szCs w:val="28"/>
              </w:rPr>
              <w:t>К7001 – К7050</w:t>
            </w:r>
          </w:p>
          <w:p w:rsidR="00F66F94" w:rsidRPr="00AA0266" w:rsidRDefault="00F66F94" w:rsidP="006C4A68">
            <w:pPr>
              <w:tabs>
                <w:tab w:val="left" w:pos="1276"/>
              </w:tabs>
              <w:autoSpaceDE w:val="0"/>
              <w:autoSpaceDN w:val="0"/>
              <w:spacing w:after="0"/>
              <w:jc w:val="center"/>
              <w:rPr>
                <w:rFonts w:ascii="Times New Roman" w:eastAsia="Calibri" w:hAnsi="Times New Roman" w:cs="Times New Roman"/>
                <w:sz w:val="28"/>
                <w:szCs w:val="28"/>
              </w:rPr>
            </w:pPr>
          </w:p>
        </w:tc>
        <w:tc>
          <w:tcPr>
            <w:tcW w:w="3190" w:type="dxa"/>
            <w:shd w:val="clear" w:color="auto" w:fill="auto"/>
            <w:vAlign w:val="center"/>
          </w:tcPr>
          <w:p w:rsidR="00F66F94" w:rsidRPr="00AA0266" w:rsidRDefault="00F66F94" w:rsidP="006C4A68">
            <w:pPr>
              <w:tabs>
                <w:tab w:val="left" w:pos="1276"/>
              </w:tabs>
              <w:autoSpaceDE w:val="0"/>
              <w:autoSpaceDN w:val="0"/>
              <w:spacing w:after="0"/>
              <w:jc w:val="center"/>
              <w:rPr>
                <w:rFonts w:ascii="Times New Roman" w:eastAsia="Calibri" w:hAnsi="Times New Roman" w:cs="Times New Roman"/>
                <w:sz w:val="28"/>
                <w:szCs w:val="28"/>
              </w:rPr>
            </w:pPr>
            <w:r w:rsidRPr="00AA0266">
              <w:rPr>
                <w:rFonts w:ascii="Times New Roman" w:eastAsia="Calibri" w:hAnsi="Times New Roman" w:cs="Times New Roman"/>
                <w:sz w:val="28"/>
                <w:szCs w:val="28"/>
              </w:rPr>
              <w:t>520</w:t>
            </w:r>
          </w:p>
        </w:tc>
        <w:tc>
          <w:tcPr>
            <w:tcW w:w="3191" w:type="dxa"/>
            <w:shd w:val="clear" w:color="auto" w:fill="auto"/>
            <w:vAlign w:val="center"/>
          </w:tcPr>
          <w:p w:rsidR="00F66F94" w:rsidRPr="00AA0266" w:rsidRDefault="00F66F94" w:rsidP="006C4A68">
            <w:pPr>
              <w:tabs>
                <w:tab w:val="left" w:pos="1276"/>
              </w:tabs>
              <w:autoSpaceDE w:val="0"/>
              <w:autoSpaceDN w:val="0"/>
              <w:spacing w:after="0"/>
              <w:jc w:val="center"/>
              <w:rPr>
                <w:rFonts w:ascii="Times New Roman" w:eastAsia="Calibri" w:hAnsi="Times New Roman" w:cs="Times New Roman"/>
                <w:sz w:val="28"/>
                <w:szCs w:val="28"/>
                <w:vertAlign w:val="superscript"/>
              </w:rPr>
            </w:pPr>
            <w:r w:rsidRPr="00AA0266">
              <w:rPr>
                <w:rFonts w:ascii="Times New Roman" w:eastAsia="Calibri" w:hAnsi="Times New Roman" w:cs="Times New Roman"/>
                <w:sz w:val="28"/>
                <w:szCs w:val="28"/>
              </w:rPr>
              <w:t>К7001 – К7050</w:t>
            </w:r>
            <w:r w:rsidRPr="00AA0266">
              <w:rPr>
                <w:rFonts w:ascii="Times New Roman" w:eastAsia="Calibri" w:hAnsi="Times New Roman" w:cs="Times New Roman"/>
                <w:sz w:val="28"/>
                <w:szCs w:val="28"/>
                <w:vertAlign w:val="superscript"/>
              </w:rPr>
              <w:t>7</w:t>
            </w:r>
          </w:p>
          <w:p w:rsidR="00F66F94" w:rsidRPr="00AA0266" w:rsidRDefault="00F66F94" w:rsidP="006C4A68">
            <w:pPr>
              <w:tabs>
                <w:tab w:val="left" w:pos="1276"/>
              </w:tabs>
              <w:autoSpaceDE w:val="0"/>
              <w:autoSpaceDN w:val="0"/>
              <w:spacing w:after="0"/>
              <w:jc w:val="center"/>
              <w:rPr>
                <w:rFonts w:ascii="Times New Roman" w:eastAsia="Calibri" w:hAnsi="Times New Roman" w:cs="Times New Roman"/>
                <w:sz w:val="28"/>
                <w:szCs w:val="28"/>
                <w:vertAlign w:val="superscript"/>
              </w:rPr>
            </w:pPr>
            <w:r w:rsidRPr="00AA0266">
              <w:rPr>
                <w:rFonts w:ascii="Times New Roman" w:eastAsia="Calibri" w:hAnsi="Times New Roman" w:cs="Times New Roman"/>
                <w:sz w:val="28"/>
                <w:szCs w:val="28"/>
              </w:rPr>
              <w:t>S7001 – S7050</w:t>
            </w:r>
            <w:r w:rsidRPr="00AA0266">
              <w:rPr>
                <w:rFonts w:ascii="Times New Roman" w:eastAsia="Calibri" w:hAnsi="Times New Roman" w:cs="Times New Roman"/>
                <w:sz w:val="28"/>
                <w:szCs w:val="28"/>
                <w:vertAlign w:val="superscript"/>
              </w:rPr>
              <w:t>8</w:t>
            </w:r>
          </w:p>
        </w:tc>
      </w:tr>
      <w:tr w:rsidR="00F66F94" w:rsidRPr="00AA0266" w:rsidTr="00D32707">
        <w:trPr>
          <w:cantSplit/>
        </w:trPr>
        <w:tc>
          <w:tcPr>
            <w:tcW w:w="3190" w:type="dxa"/>
            <w:shd w:val="clear" w:color="auto" w:fill="auto"/>
            <w:vAlign w:val="center"/>
          </w:tcPr>
          <w:p w:rsidR="00F66F94" w:rsidRPr="00AA0266" w:rsidRDefault="00F66F94" w:rsidP="006C4A68">
            <w:pPr>
              <w:tabs>
                <w:tab w:val="left" w:pos="1276"/>
              </w:tabs>
              <w:autoSpaceDE w:val="0"/>
              <w:autoSpaceDN w:val="0"/>
              <w:spacing w:after="0"/>
              <w:jc w:val="center"/>
              <w:rPr>
                <w:rFonts w:ascii="Times New Roman" w:eastAsia="Calibri" w:hAnsi="Times New Roman" w:cs="Times New Roman"/>
                <w:sz w:val="28"/>
                <w:szCs w:val="28"/>
              </w:rPr>
            </w:pPr>
            <w:r w:rsidRPr="00AA0266">
              <w:rPr>
                <w:rFonts w:ascii="Times New Roman" w:eastAsia="Calibri" w:hAnsi="Times New Roman" w:cs="Times New Roman"/>
                <w:sz w:val="28"/>
                <w:szCs w:val="28"/>
              </w:rPr>
              <w:t>98001 – 98050</w:t>
            </w:r>
          </w:p>
          <w:p w:rsidR="00F66F94" w:rsidRPr="00AA0266" w:rsidRDefault="00F66F94" w:rsidP="006C4A68">
            <w:pPr>
              <w:tabs>
                <w:tab w:val="left" w:pos="1276"/>
              </w:tabs>
              <w:autoSpaceDE w:val="0"/>
              <w:autoSpaceDN w:val="0"/>
              <w:spacing w:after="0"/>
              <w:jc w:val="center"/>
              <w:rPr>
                <w:rFonts w:ascii="Times New Roman" w:eastAsia="Calibri" w:hAnsi="Times New Roman" w:cs="Times New Roman"/>
                <w:sz w:val="28"/>
                <w:szCs w:val="28"/>
              </w:rPr>
            </w:pPr>
          </w:p>
        </w:tc>
        <w:tc>
          <w:tcPr>
            <w:tcW w:w="3190" w:type="dxa"/>
            <w:shd w:val="clear" w:color="auto" w:fill="auto"/>
            <w:vAlign w:val="center"/>
          </w:tcPr>
          <w:p w:rsidR="00F66F94" w:rsidRPr="00AA0266" w:rsidRDefault="00F66F94" w:rsidP="006C4A68">
            <w:pPr>
              <w:tabs>
                <w:tab w:val="left" w:pos="1276"/>
              </w:tabs>
              <w:autoSpaceDE w:val="0"/>
              <w:autoSpaceDN w:val="0"/>
              <w:spacing w:after="0"/>
              <w:jc w:val="center"/>
              <w:rPr>
                <w:rFonts w:ascii="Times New Roman" w:eastAsia="Calibri" w:hAnsi="Times New Roman" w:cs="Times New Roman"/>
                <w:sz w:val="28"/>
                <w:szCs w:val="28"/>
              </w:rPr>
            </w:pPr>
            <w:r w:rsidRPr="00AA0266">
              <w:rPr>
                <w:rFonts w:ascii="Times New Roman" w:eastAsia="Calibri" w:hAnsi="Times New Roman" w:cs="Times New Roman"/>
                <w:sz w:val="28"/>
                <w:szCs w:val="28"/>
              </w:rPr>
              <w:t>520</w:t>
            </w:r>
          </w:p>
        </w:tc>
        <w:tc>
          <w:tcPr>
            <w:tcW w:w="3191" w:type="dxa"/>
            <w:shd w:val="clear" w:color="auto" w:fill="auto"/>
            <w:vAlign w:val="center"/>
          </w:tcPr>
          <w:p w:rsidR="00F66F94" w:rsidRPr="00AA0266" w:rsidRDefault="00F66F94" w:rsidP="006C4A68">
            <w:pPr>
              <w:tabs>
                <w:tab w:val="left" w:pos="1276"/>
              </w:tabs>
              <w:autoSpaceDE w:val="0"/>
              <w:autoSpaceDN w:val="0"/>
              <w:spacing w:after="0"/>
              <w:jc w:val="center"/>
              <w:rPr>
                <w:rFonts w:ascii="Times New Roman" w:eastAsia="Calibri" w:hAnsi="Times New Roman" w:cs="Times New Roman"/>
                <w:sz w:val="28"/>
                <w:szCs w:val="28"/>
                <w:vertAlign w:val="superscript"/>
              </w:rPr>
            </w:pPr>
            <w:r w:rsidRPr="00AA0266">
              <w:rPr>
                <w:rFonts w:ascii="Times New Roman" w:eastAsia="Calibri" w:hAnsi="Times New Roman" w:cs="Times New Roman"/>
                <w:sz w:val="28"/>
                <w:szCs w:val="28"/>
              </w:rPr>
              <w:t>98001 – 98050</w:t>
            </w:r>
            <w:r w:rsidRPr="00AA0266">
              <w:rPr>
                <w:rFonts w:ascii="Times New Roman" w:eastAsia="Calibri" w:hAnsi="Times New Roman" w:cs="Times New Roman"/>
                <w:sz w:val="28"/>
                <w:szCs w:val="28"/>
                <w:vertAlign w:val="superscript"/>
              </w:rPr>
              <w:t>9</w:t>
            </w:r>
          </w:p>
          <w:p w:rsidR="00F66F94" w:rsidRPr="00AA0266" w:rsidRDefault="00F66F94" w:rsidP="006C4A68">
            <w:pPr>
              <w:tabs>
                <w:tab w:val="left" w:pos="1276"/>
              </w:tabs>
              <w:autoSpaceDE w:val="0"/>
              <w:autoSpaceDN w:val="0"/>
              <w:spacing w:after="0"/>
              <w:jc w:val="center"/>
              <w:rPr>
                <w:rFonts w:ascii="Times New Roman" w:eastAsia="Calibri" w:hAnsi="Times New Roman" w:cs="Times New Roman"/>
                <w:sz w:val="28"/>
                <w:szCs w:val="28"/>
                <w:vertAlign w:val="superscript"/>
              </w:rPr>
            </w:pPr>
            <w:r w:rsidRPr="00AA0266">
              <w:rPr>
                <w:rFonts w:ascii="Times New Roman" w:eastAsia="Calibri" w:hAnsi="Times New Roman" w:cs="Times New Roman"/>
                <w:sz w:val="28"/>
                <w:szCs w:val="28"/>
              </w:rPr>
              <w:t>S8001 – S8050</w:t>
            </w:r>
            <w:r w:rsidRPr="00AA0266">
              <w:rPr>
                <w:rFonts w:ascii="Times New Roman" w:eastAsia="Calibri" w:hAnsi="Times New Roman" w:cs="Times New Roman"/>
                <w:sz w:val="28"/>
                <w:szCs w:val="28"/>
                <w:vertAlign w:val="superscript"/>
              </w:rPr>
              <w:t>11</w:t>
            </w:r>
          </w:p>
        </w:tc>
      </w:tr>
      <w:tr w:rsidR="00F66F94" w:rsidRPr="00AA0266" w:rsidTr="00D32707">
        <w:trPr>
          <w:cantSplit/>
        </w:trPr>
        <w:tc>
          <w:tcPr>
            <w:tcW w:w="3190" w:type="dxa"/>
            <w:shd w:val="clear" w:color="auto" w:fill="auto"/>
            <w:vAlign w:val="center"/>
          </w:tcPr>
          <w:p w:rsidR="00F66F94" w:rsidRPr="00AA0266" w:rsidRDefault="00F66F94" w:rsidP="006C4A68">
            <w:pPr>
              <w:tabs>
                <w:tab w:val="left" w:pos="1276"/>
              </w:tabs>
              <w:autoSpaceDE w:val="0"/>
              <w:autoSpaceDN w:val="0"/>
              <w:spacing w:after="0"/>
              <w:jc w:val="center"/>
              <w:rPr>
                <w:rFonts w:ascii="Times New Roman" w:eastAsia="Calibri" w:hAnsi="Times New Roman" w:cs="Times New Roman"/>
                <w:sz w:val="28"/>
                <w:szCs w:val="28"/>
              </w:rPr>
            </w:pPr>
            <w:r w:rsidRPr="00AA0266">
              <w:rPr>
                <w:rFonts w:ascii="Times New Roman" w:eastAsia="Calibri" w:hAnsi="Times New Roman" w:cs="Times New Roman"/>
                <w:sz w:val="28"/>
                <w:szCs w:val="28"/>
              </w:rPr>
              <w:t>K8001 – K8050</w:t>
            </w:r>
          </w:p>
          <w:p w:rsidR="00F66F94" w:rsidRPr="00AA0266" w:rsidRDefault="00F66F94" w:rsidP="006C4A68">
            <w:pPr>
              <w:tabs>
                <w:tab w:val="left" w:pos="1276"/>
              </w:tabs>
              <w:autoSpaceDE w:val="0"/>
              <w:autoSpaceDN w:val="0"/>
              <w:spacing w:after="0"/>
              <w:jc w:val="center"/>
              <w:rPr>
                <w:rFonts w:ascii="Times New Roman" w:eastAsia="Calibri" w:hAnsi="Times New Roman" w:cs="Times New Roman"/>
                <w:sz w:val="28"/>
                <w:szCs w:val="28"/>
              </w:rPr>
            </w:pPr>
          </w:p>
        </w:tc>
        <w:tc>
          <w:tcPr>
            <w:tcW w:w="3190" w:type="dxa"/>
            <w:shd w:val="clear" w:color="auto" w:fill="auto"/>
            <w:vAlign w:val="center"/>
          </w:tcPr>
          <w:p w:rsidR="00F66F94" w:rsidRPr="00AA0266" w:rsidRDefault="00F66F94" w:rsidP="006C4A68">
            <w:pPr>
              <w:tabs>
                <w:tab w:val="left" w:pos="1276"/>
              </w:tabs>
              <w:autoSpaceDE w:val="0"/>
              <w:autoSpaceDN w:val="0"/>
              <w:spacing w:after="0"/>
              <w:jc w:val="center"/>
              <w:rPr>
                <w:rFonts w:ascii="Times New Roman" w:eastAsia="Calibri" w:hAnsi="Times New Roman" w:cs="Times New Roman"/>
                <w:sz w:val="28"/>
                <w:szCs w:val="28"/>
              </w:rPr>
            </w:pPr>
            <w:r w:rsidRPr="00AA0266">
              <w:rPr>
                <w:rFonts w:ascii="Times New Roman" w:eastAsia="Calibri" w:hAnsi="Times New Roman" w:cs="Times New Roman"/>
                <w:sz w:val="28"/>
                <w:szCs w:val="28"/>
              </w:rPr>
              <w:t>520</w:t>
            </w:r>
          </w:p>
        </w:tc>
        <w:tc>
          <w:tcPr>
            <w:tcW w:w="3191" w:type="dxa"/>
            <w:shd w:val="clear" w:color="auto" w:fill="auto"/>
            <w:vAlign w:val="center"/>
          </w:tcPr>
          <w:p w:rsidR="00F66F94" w:rsidRPr="00AA0266" w:rsidRDefault="00F66F94" w:rsidP="006C4A68">
            <w:pPr>
              <w:tabs>
                <w:tab w:val="left" w:pos="1276"/>
              </w:tabs>
              <w:autoSpaceDE w:val="0"/>
              <w:autoSpaceDN w:val="0"/>
              <w:spacing w:after="0"/>
              <w:jc w:val="center"/>
              <w:rPr>
                <w:rFonts w:ascii="Times New Roman" w:eastAsia="Calibri" w:hAnsi="Times New Roman" w:cs="Times New Roman"/>
                <w:sz w:val="28"/>
                <w:szCs w:val="28"/>
                <w:vertAlign w:val="superscript"/>
              </w:rPr>
            </w:pPr>
            <w:r w:rsidRPr="00AA0266">
              <w:rPr>
                <w:rFonts w:ascii="Times New Roman" w:eastAsia="Calibri" w:hAnsi="Times New Roman" w:cs="Times New Roman"/>
                <w:sz w:val="28"/>
                <w:szCs w:val="28"/>
              </w:rPr>
              <w:t>K8001 - K8050</w:t>
            </w:r>
            <w:r w:rsidRPr="00AA0266">
              <w:rPr>
                <w:rFonts w:ascii="Times New Roman" w:eastAsia="Calibri" w:hAnsi="Times New Roman" w:cs="Times New Roman"/>
                <w:sz w:val="28"/>
                <w:szCs w:val="28"/>
                <w:vertAlign w:val="superscript"/>
              </w:rPr>
              <w:t>10</w:t>
            </w:r>
          </w:p>
          <w:p w:rsidR="00F66F94" w:rsidRPr="00AA0266" w:rsidRDefault="00F66F94" w:rsidP="001E446A">
            <w:pPr>
              <w:tabs>
                <w:tab w:val="left" w:pos="1276"/>
              </w:tabs>
              <w:autoSpaceDE w:val="0"/>
              <w:autoSpaceDN w:val="0"/>
              <w:spacing w:after="0"/>
              <w:jc w:val="center"/>
              <w:rPr>
                <w:rFonts w:ascii="Times New Roman" w:eastAsia="Calibri" w:hAnsi="Times New Roman" w:cs="Times New Roman"/>
                <w:sz w:val="28"/>
                <w:szCs w:val="28"/>
              </w:rPr>
            </w:pPr>
            <w:r w:rsidRPr="00AA0266">
              <w:rPr>
                <w:rFonts w:ascii="Times New Roman" w:eastAsia="Calibri" w:hAnsi="Times New Roman" w:cs="Times New Roman"/>
                <w:sz w:val="28"/>
                <w:szCs w:val="28"/>
              </w:rPr>
              <w:t>S8001 – S8050</w:t>
            </w:r>
            <w:r w:rsidRPr="00AA0266">
              <w:rPr>
                <w:rFonts w:ascii="Times New Roman" w:eastAsia="Calibri" w:hAnsi="Times New Roman" w:cs="Times New Roman"/>
                <w:sz w:val="28"/>
                <w:szCs w:val="28"/>
                <w:vertAlign w:val="superscript"/>
              </w:rPr>
              <w:t>11</w:t>
            </w:r>
          </w:p>
        </w:tc>
      </w:tr>
      <w:tr w:rsidR="00F66F94" w:rsidRPr="00AA0266" w:rsidTr="00F66F94">
        <w:trPr>
          <w:cantSplit/>
          <w:trHeight w:val="505"/>
        </w:trPr>
        <w:tc>
          <w:tcPr>
            <w:tcW w:w="3190" w:type="dxa"/>
            <w:shd w:val="clear" w:color="auto" w:fill="auto"/>
            <w:vAlign w:val="center"/>
          </w:tcPr>
          <w:p w:rsidR="00F66F94" w:rsidRPr="00AA0266" w:rsidRDefault="00F66F94" w:rsidP="006C4A68">
            <w:pPr>
              <w:tabs>
                <w:tab w:val="left" w:pos="1276"/>
              </w:tabs>
              <w:autoSpaceDE w:val="0"/>
              <w:autoSpaceDN w:val="0"/>
              <w:spacing w:after="0"/>
              <w:jc w:val="center"/>
              <w:rPr>
                <w:rFonts w:ascii="Times New Roman" w:eastAsia="Calibri" w:hAnsi="Times New Roman" w:cs="Times New Roman"/>
                <w:sz w:val="28"/>
                <w:szCs w:val="28"/>
              </w:rPr>
            </w:pPr>
            <w:r w:rsidRPr="00AA0266">
              <w:rPr>
                <w:rFonts w:ascii="Times New Roman" w:eastAsia="Calibri" w:hAnsi="Times New Roman" w:cs="Times New Roman"/>
                <w:sz w:val="28"/>
                <w:szCs w:val="28"/>
              </w:rPr>
              <w:t>М0000 – М9990</w:t>
            </w:r>
          </w:p>
        </w:tc>
        <w:tc>
          <w:tcPr>
            <w:tcW w:w="3190" w:type="dxa"/>
            <w:shd w:val="clear" w:color="auto" w:fill="auto"/>
            <w:vAlign w:val="center"/>
          </w:tcPr>
          <w:p w:rsidR="00F66F94" w:rsidRPr="00AA0266" w:rsidRDefault="00F66F94" w:rsidP="006C4A68">
            <w:pPr>
              <w:tabs>
                <w:tab w:val="left" w:pos="1276"/>
              </w:tabs>
              <w:autoSpaceDE w:val="0"/>
              <w:autoSpaceDN w:val="0"/>
              <w:spacing w:after="0"/>
              <w:jc w:val="center"/>
              <w:rPr>
                <w:rFonts w:ascii="Times New Roman" w:eastAsia="Calibri" w:hAnsi="Times New Roman" w:cs="Times New Roman"/>
                <w:sz w:val="28"/>
                <w:szCs w:val="28"/>
              </w:rPr>
            </w:pPr>
            <w:r w:rsidRPr="00AA0266">
              <w:rPr>
                <w:rFonts w:ascii="Times New Roman" w:eastAsia="Calibri" w:hAnsi="Times New Roman" w:cs="Times New Roman"/>
                <w:sz w:val="28"/>
                <w:szCs w:val="28"/>
              </w:rPr>
              <w:t>520</w:t>
            </w:r>
          </w:p>
        </w:tc>
        <w:tc>
          <w:tcPr>
            <w:tcW w:w="3191" w:type="dxa"/>
            <w:shd w:val="clear" w:color="auto" w:fill="auto"/>
            <w:vAlign w:val="center"/>
          </w:tcPr>
          <w:p w:rsidR="00F66F94" w:rsidRPr="00AA0266" w:rsidRDefault="00F66F94" w:rsidP="001E446A">
            <w:pPr>
              <w:tabs>
                <w:tab w:val="left" w:pos="1276"/>
              </w:tabs>
              <w:autoSpaceDE w:val="0"/>
              <w:autoSpaceDN w:val="0"/>
              <w:spacing w:after="0"/>
              <w:jc w:val="center"/>
              <w:rPr>
                <w:rFonts w:ascii="Times New Roman" w:eastAsia="Calibri" w:hAnsi="Times New Roman" w:cs="Times New Roman"/>
                <w:sz w:val="28"/>
                <w:szCs w:val="28"/>
                <w:vertAlign w:val="superscript"/>
              </w:rPr>
            </w:pPr>
            <w:r w:rsidRPr="00AA0266">
              <w:rPr>
                <w:rFonts w:ascii="Times New Roman" w:eastAsia="Calibri" w:hAnsi="Times New Roman" w:cs="Times New Roman"/>
                <w:sz w:val="28"/>
                <w:szCs w:val="28"/>
              </w:rPr>
              <w:t>М0000-М9990</w:t>
            </w:r>
            <w:r w:rsidRPr="00AA0266">
              <w:rPr>
                <w:rFonts w:ascii="Times New Roman" w:eastAsia="Calibri" w:hAnsi="Times New Roman" w:cs="Times New Roman"/>
                <w:sz w:val="28"/>
                <w:szCs w:val="28"/>
                <w:vertAlign w:val="superscript"/>
              </w:rPr>
              <w:t>12</w:t>
            </w:r>
          </w:p>
        </w:tc>
      </w:tr>
      <w:tr w:rsidR="00F66F94" w:rsidRPr="00AA0266" w:rsidTr="00CA3FC8">
        <w:trPr>
          <w:cantSplit/>
          <w:trHeight w:val="525"/>
        </w:trPr>
        <w:tc>
          <w:tcPr>
            <w:tcW w:w="3190" w:type="dxa"/>
            <w:shd w:val="clear" w:color="auto" w:fill="auto"/>
            <w:vAlign w:val="center"/>
          </w:tcPr>
          <w:p w:rsidR="00F66F94" w:rsidRPr="00AA0266" w:rsidRDefault="00F66F94" w:rsidP="006C4A68">
            <w:pPr>
              <w:tabs>
                <w:tab w:val="left" w:pos="1276"/>
              </w:tabs>
              <w:autoSpaceDE w:val="0"/>
              <w:autoSpaceDN w:val="0"/>
              <w:spacing w:after="0"/>
              <w:jc w:val="center"/>
              <w:rPr>
                <w:rFonts w:ascii="Times New Roman" w:eastAsia="Calibri" w:hAnsi="Times New Roman" w:cs="Times New Roman"/>
                <w:sz w:val="28"/>
                <w:szCs w:val="28"/>
              </w:rPr>
            </w:pPr>
            <w:r w:rsidRPr="00AA0266">
              <w:rPr>
                <w:rFonts w:ascii="Times New Roman" w:eastAsia="Calibri" w:hAnsi="Times New Roman" w:cs="Times New Roman"/>
                <w:sz w:val="28"/>
                <w:szCs w:val="28"/>
              </w:rPr>
              <w:t>09505</w:t>
            </w:r>
          </w:p>
        </w:tc>
        <w:tc>
          <w:tcPr>
            <w:tcW w:w="3190" w:type="dxa"/>
            <w:shd w:val="clear" w:color="auto" w:fill="auto"/>
            <w:vAlign w:val="center"/>
          </w:tcPr>
          <w:p w:rsidR="00F66F94" w:rsidRPr="00AA0266" w:rsidRDefault="00F66F94" w:rsidP="006C4A68">
            <w:pPr>
              <w:tabs>
                <w:tab w:val="left" w:pos="1276"/>
              </w:tabs>
              <w:autoSpaceDE w:val="0"/>
              <w:autoSpaceDN w:val="0"/>
              <w:spacing w:after="0"/>
              <w:jc w:val="center"/>
              <w:rPr>
                <w:rFonts w:ascii="Times New Roman" w:eastAsia="Calibri" w:hAnsi="Times New Roman" w:cs="Times New Roman"/>
                <w:sz w:val="28"/>
                <w:szCs w:val="28"/>
              </w:rPr>
            </w:pPr>
            <w:r w:rsidRPr="00AA0266">
              <w:rPr>
                <w:rFonts w:ascii="Times New Roman" w:eastAsia="Calibri" w:hAnsi="Times New Roman" w:cs="Times New Roman"/>
                <w:sz w:val="28"/>
                <w:szCs w:val="28"/>
              </w:rPr>
              <w:t>520</w:t>
            </w:r>
          </w:p>
        </w:tc>
        <w:tc>
          <w:tcPr>
            <w:tcW w:w="3191" w:type="dxa"/>
            <w:shd w:val="clear" w:color="auto" w:fill="auto"/>
            <w:vAlign w:val="center"/>
          </w:tcPr>
          <w:p w:rsidR="00F66F94" w:rsidRPr="00AA0266" w:rsidRDefault="00F66F94" w:rsidP="001E446A">
            <w:pPr>
              <w:tabs>
                <w:tab w:val="left" w:pos="1276"/>
              </w:tabs>
              <w:autoSpaceDE w:val="0"/>
              <w:autoSpaceDN w:val="0"/>
              <w:spacing w:after="0"/>
              <w:jc w:val="center"/>
              <w:rPr>
                <w:rFonts w:ascii="Times New Roman" w:eastAsia="Calibri" w:hAnsi="Times New Roman" w:cs="Times New Roman"/>
                <w:sz w:val="28"/>
                <w:szCs w:val="28"/>
                <w:vertAlign w:val="superscript"/>
              </w:rPr>
            </w:pPr>
            <w:r w:rsidRPr="00AA0266">
              <w:rPr>
                <w:rFonts w:ascii="Times New Roman" w:eastAsia="Calibri" w:hAnsi="Times New Roman" w:cs="Times New Roman"/>
                <w:sz w:val="28"/>
                <w:szCs w:val="28"/>
              </w:rPr>
              <w:t>09505</w:t>
            </w:r>
            <w:r w:rsidRPr="00AA0266">
              <w:rPr>
                <w:rFonts w:ascii="Times New Roman" w:eastAsia="Calibri" w:hAnsi="Times New Roman" w:cs="Times New Roman"/>
                <w:sz w:val="28"/>
                <w:szCs w:val="28"/>
                <w:vertAlign w:val="superscript"/>
              </w:rPr>
              <w:t>13</w:t>
            </w:r>
          </w:p>
        </w:tc>
      </w:tr>
      <w:tr w:rsidR="00F66F94" w:rsidRPr="00AA0266" w:rsidTr="00D32707">
        <w:trPr>
          <w:cantSplit/>
        </w:trPr>
        <w:tc>
          <w:tcPr>
            <w:tcW w:w="3190" w:type="dxa"/>
            <w:shd w:val="clear" w:color="auto" w:fill="auto"/>
            <w:vAlign w:val="center"/>
          </w:tcPr>
          <w:p w:rsidR="00F66F94" w:rsidRPr="00AA0266" w:rsidRDefault="00F66F94" w:rsidP="006C4A68">
            <w:pPr>
              <w:tabs>
                <w:tab w:val="left" w:pos="1276"/>
              </w:tabs>
              <w:autoSpaceDE w:val="0"/>
              <w:autoSpaceDN w:val="0"/>
              <w:spacing w:after="0"/>
              <w:jc w:val="center"/>
              <w:rPr>
                <w:rFonts w:ascii="Times New Roman" w:eastAsia="Calibri" w:hAnsi="Times New Roman" w:cs="Times New Roman"/>
                <w:sz w:val="28"/>
                <w:szCs w:val="28"/>
              </w:rPr>
            </w:pPr>
            <w:r w:rsidRPr="00AA0266">
              <w:rPr>
                <w:rFonts w:ascii="Times New Roman" w:eastAsia="Calibri" w:hAnsi="Times New Roman" w:cs="Times New Roman"/>
                <w:sz w:val="28"/>
                <w:szCs w:val="28"/>
              </w:rPr>
              <w:t>09605</w:t>
            </w:r>
          </w:p>
          <w:p w:rsidR="00F66F94" w:rsidRPr="00AA0266" w:rsidRDefault="00F66F94" w:rsidP="006C4A68">
            <w:pPr>
              <w:tabs>
                <w:tab w:val="left" w:pos="1276"/>
              </w:tabs>
              <w:autoSpaceDE w:val="0"/>
              <w:autoSpaceDN w:val="0"/>
              <w:spacing w:after="0"/>
              <w:jc w:val="center"/>
              <w:rPr>
                <w:rFonts w:ascii="Times New Roman" w:eastAsia="Calibri" w:hAnsi="Times New Roman" w:cs="Times New Roman"/>
                <w:sz w:val="28"/>
                <w:szCs w:val="28"/>
              </w:rPr>
            </w:pPr>
          </w:p>
        </w:tc>
        <w:tc>
          <w:tcPr>
            <w:tcW w:w="3190" w:type="dxa"/>
            <w:shd w:val="clear" w:color="auto" w:fill="auto"/>
            <w:vAlign w:val="center"/>
          </w:tcPr>
          <w:p w:rsidR="00F66F94" w:rsidRPr="00AA0266" w:rsidRDefault="00F66F94" w:rsidP="006C4A68">
            <w:pPr>
              <w:tabs>
                <w:tab w:val="left" w:pos="1276"/>
              </w:tabs>
              <w:autoSpaceDE w:val="0"/>
              <w:autoSpaceDN w:val="0"/>
              <w:spacing w:after="0"/>
              <w:jc w:val="center"/>
              <w:rPr>
                <w:rFonts w:ascii="Times New Roman" w:eastAsia="Calibri" w:hAnsi="Times New Roman" w:cs="Times New Roman"/>
                <w:sz w:val="28"/>
                <w:szCs w:val="28"/>
              </w:rPr>
            </w:pPr>
            <w:r w:rsidRPr="00AA0266">
              <w:rPr>
                <w:rFonts w:ascii="Times New Roman" w:eastAsia="Calibri" w:hAnsi="Times New Roman" w:cs="Times New Roman"/>
                <w:sz w:val="28"/>
                <w:szCs w:val="28"/>
              </w:rPr>
              <w:t>520</w:t>
            </w:r>
          </w:p>
        </w:tc>
        <w:tc>
          <w:tcPr>
            <w:tcW w:w="3191" w:type="dxa"/>
            <w:shd w:val="clear" w:color="auto" w:fill="auto"/>
            <w:vAlign w:val="center"/>
          </w:tcPr>
          <w:p w:rsidR="00F66F94" w:rsidRPr="00AA0266" w:rsidRDefault="00F66F94" w:rsidP="006C4A68">
            <w:pPr>
              <w:tabs>
                <w:tab w:val="left" w:pos="1276"/>
              </w:tabs>
              <w:autoSpaceDE w:val="0"/>
              <w:autoSpaceDN w:val="0"/>
              <w:spacing w:after="0"/>
              <w:jc w:val="center"/>
              <w:rPr>
                <w:rFonts w:ascii="Times New Roman" w:eastAsia="Calibri" w:hAnsi="Times New Roman" w:cs="Times New Roman"/>
                <w:sz w:val="28"/>
                <w:szCs w:val="28"/>
                <w:vertAlign w:val="superscript"/>
              </w:rPr>
            </w:pPr>
            <w:r w:rsidRPr="00AA0266">
              <w:rPr>
                <w:rFonts w:ascii="Times New Roman" w:eastAsia="Calibri" w:hAnsi="Times New Roman" w:cs="Times New Roman"/>
                <w:sz w:val="28"/>
                <w:szCs w:val="28"/>
              </w:rPr>
              <w:t>09605</w:t>
            </w:r>
            <w:r w:rsidRPr="00AA0266">
              <w:rPr>
                <w:rFonts w:ascii="Times New Roman" w:eastAsia="Calibri" w:hAnsi="Times New Roman" w:cs="Times New Roman"/>
                <w:sz w:val="28"/>
                <w:szCs w:val="28"/>
                <w:vertAlign w:val="superscript"/>
              </w:rPr>
              <w:t>14</w:t>
            </w:r>
          </w:p>
          <w:p w:rsidR="00F66F94" w:rsidRPr="00AA0266" w:rsidRDefault="00F66F94" w:rsidP="001E446A">
            <w:pPr>
              <w:tabs>
                <w:tab w:val="left" w:pos="1276"/>
              </w:tabs>
              <w:autoSpaceDE w:val="0"/>
              <w:autoSpaceDN w:val="0"/>
              <w:spacing w:after="0"/>
              <w:jc w:val="center"/>
              <w:rPr>
                <w:rFonts w:ascii="Times New Roman" w:eastAsia="Calibri" w:hAnsi="Times New Roman" w:cs="Times New Roman"/>
                <w:sz w:val="28"/>
                <w:szCs w:val="28"/>
              </w:rPr>
            </w:pPr>
            <w:r w:rsidRPr="00AA0266">
              <w:rPr>
                <w:rFonts w:ascii="Times New Roman" w:eastAsia="Calibri" w:hAnsi="Times New Roman" w:cs="Times New Roman"/>
                <w:sz w:val="28"/>
                <w:szCs w:val="28"/>
              </w:rPr>
              <w:t>S9605</w:t>
            </w:r>
            <w:r w:rsidRPr="00AA0266">
              <w:rPr>
                <w:rFonts w:ascii="Times New Roman" w:eastAsia="Calibri" w:hAnsi="Times New Roman" w:cs="Times New Roman"/>
                <w:sz w:val="28"/>
                <w:szCs w:val="28"/>
                <w:vertAlign w:val="superscript"/>
              </w:rPr>
              <w:t>15</w:t>
            </w:r>
          </w:p>
        </w:tc>
      </w:tr>
    </w:tbl>
    <w:p w:rsidR="00F94231" w:rsidRPr="00AA0266" w:rsidRDefault="00F94231" w:rsidP="006C4A68">
      <w:pPr>
        <w:pStyle w:val="a3"/>
        <w:tabs>
          <w:tab w:val="left" w:pos="1276"/>
        </w:tabs>
        <w:autoSpaceDE w:val="0"/>
        <w:autoSpaceDN w:val="0"/>
        <w:spacing w:after="0" w:line="240" w:lineRule="auto"/>
        <w:ind w:left="0" w:firstLine="709"/>
        <w:jc w:val="both"/>
        <w:rPr>
          <w:rFonts w:ascii="Times New Roman" w:hAnsi="Times New Roman" w:cs="Times New Roman"/>
          <w:sz w:val="28"/>
          <w:szCs w:val="28"/>
        </w:rPr>
      </w:pPr>
      <w:r w:rsidRPr="00AA0266">
        <w:rPr>
          <w:rFonts w:ascii="Times New Roman" w:hAnsi="Times New Roman" w:cs="Times New Roman"/>
          <w:sz w:val="28"/>
          <w:szCs w:val="28"/>
          <w:vertAlign w:val="superscript"/>
        </w:rPr>
        <w:t xml:space="preserve">1 </w:t>
      </w:r>
      <w:r w:rsidRPr="00AA0266">
        <w:rPr>
          <w:rFonts w:ascii="Times New Roman" w:hAnsi="Times New Roman" w:cs="Times New Roman"/>
          <w:sz w:val="28"/>
          <w:szCs w:val="28"/>
        </w:rPr>
        <w:t xml:space="preserve">для отражения расходов местных бюджетов, </w:t>
      </w:r>
      <w:proofErr w:type="spellStart"/>
      <w:r w:rsidRPr="00AA0266">
        <w:rPr>
          <w:rFonts w:ascii="Times New Roman" w:hAnsi="Times New Roman" w:cs="Times New Roman"/>
          <w:sz w:val="28"/>
          <w:szCs w:val="28"/>
        </w:rPr>
        <w:t>софинансируемых</w:t>
      </w:r>
      <w:proofErr w:type="spellEnd"/>
      <w:r w:rsidRPr="00AA0266">
        <w:rPr>
          <w:rFonts w:ascii="Times New Roman" w:hAnsi="Times New Roman" w:cs="Times New Roman"/>
          <w:sz w:val="28"/>
          <w:szCs w:val="28"/>
        </w:rPr>
        <w:t xml:space="preserve"> за счет средств областного бюджета в полном объеме.</w:t>
      </w:r>
    </w:p>
    <w:p w:rsidR="00F94231" w:rsidRPr="00AA0266" w:rsidRDefault="00F94231" w:rsidP="006C4A68">
      <w:pPr>
        <w:pStyle w:val="a3"/>
        <w:tabs>
          <w:tab w:val="left" w:pos="1276"/>
        </w:tabs>
        <w:autoSpaceDE w:val="0"/>
        <w:autoSpaceDN w:val="0"/>
        <w:spacing w:after="0" w:line="240" w:lineRule="auto"/>
        <w:ind w:left="0" w:firstLine="709"/>
        <w:jc w:val="both"/>
        <w:rPr>
          <w:rFonts w:ascii="Times New Roman" w:hAnsi="Times New Roman" w:cs="Times New Roman"/>
          <w:sz w:val="28"/>
          <w:szCs w:val="28"/>
        </w:rPr>
      </w:pPr>
      <w:r w:rsidRPr="00AA0266">
        <w:rPr>
          <w:rFonts w:ascii="Times New Roman" w:hAnsi="Times New Roman" w:cs="Times New Roman"/>
          <w:sz w:val="28"/>
          <w:szCs w:val="28"/>
          <w:vertAlign w:val="superscript"/>
        </w:rPr>
        <w:t xml:space="preserve">2 </w:t>
      </w:r>
      <w:r w:rsidRPr="00AA0266">
        <w:rPr>
          <w:rFonts w:ascii="Times New Roman" w:hAnsi="Times New Roman" w:cs="Times New Roman"/>
          <w:sz w:val="28"/>
          <w:szCs w:val="28"/>
        </w:rPr>
        <w:t xml:space="preserve">для отражения расходов местных бюджетов, </w:t>
      </w:r>
      <w:proofErr w:type="spellStart"/>
      <w:r w:rsidRPr="00AA0266">
        <w:rPr>
          <w:rFonts w:ascii="Times New Roman" w:hAnsi="Times New Roman" w:cs="Times New Roman"/>
          <w:sz w:val="28"/>
          <w:szCs w:val="28"/>
        </w:rPr>
        <w:t>софинансируемых</w:t>
      </w:r>
      <w:proofErr w:type="spellEnd"/>
      <w:r w:rsidRPr="00AA0266">
        <w:rPr>
          <w:rFonts w:ascii="Times New Roman" w:hAnsi="Times New Roman" w:cs="Times New Roman"/>
          <w:sz w:val="28"/>
          <w:szCs w:val="28"/>
        </w:rPr>
        <w:t xml:space="preserve"> за счет средств областного бюджета в установленной доле.</w:t>
      </w:r>
    </w:p>
    <w:p w:rsidR="00F94231" w:rsidRPr="00D745EE" w:rsidRDefault="00F94231" w:rsidP="006C4A68">
      <w:pPr>
        <w:pStyle w:val="a3"/>
        <w:tabs>
          <w:tab w:val="left" w:pos="1276"/>
        </w:tabs>
        <w:autoSpaceDE w:val="0"/>
        <w:autoSpaceDN w:val="0"/>
        <w:spacing w:after="0" w:line="240" w:lineRule="auto"/>
        <w:ind w:left="0" w:firstLine="709"/>
        <w:jc w:val="both"/>
        <w:rPr>
          <w:rFonts w:ascii="Times New Roman" w:hAnsi="Times New Roman" w:cs="Times New Roman"/>
          <w:sz w:val="28"/>
          <w:szCs w:val="28"/>
        </w:rPr>
      </w:pPr>
      <w:r w:rsidRPr="00AA0266">
        <w:rPr>
          <w:rFonts w:ascii="Times New Roman" w:hAnsi="Times New Roman" w:cs="Times New Roman"/>
          <w:sz w:val="28"/>
          <w:szCs w:val="28"/>
          <w:vertAlign w:val="superscript"/>
        </w:rPr>
        <w:t xml:space="preserve">3 </w:t>
      </w:r>
      <w:r w:rsidRPr="00AA0266">
        <w:rPr>
          <w:rFonts w:ascii="Times New Roman" w:hAnsi="Times New Roman" w:cs="Times New Roman"/>
          <w:sz w:val="28"/>
          <w:szCs w:val="28"/>
        </w:rPr>
        <w:t xml:space="preserve">для отражения расходов на реализацию региональных проектов, </w:t>
      </w:r>
      <w:r w:rsidRPr="00D745EE">
        <w:rPr>
          <w:rFonts w:ascii="Times New Roman" w:hAnsi="Times New Roman" w:cs="Times New Roman"/>
          <w:sz w:val="28"/>
          <w:szCs w:val="28"/>
        </w:rPr>
        <w:t>входящих в состав национальных проектов.</w:t>
      </w:r>
    </w:p>
    <w:p w:rsidR="00810F97" w:rsidRPr="00BA5A65" w:rsidRDefault="00810F97" w:rsidP="00810F97">
      <w:pPr>
        <w:pStyle w:val="a3"/>
        <w:tabs>
          <w:tab w:val="left" w:pos="1276"/>
        </w:tabs>
        <w:autoSpaceDE w:val="0"/>
        <w:autoSpaceDN w:val="0"/>
        <w:spacing w:after="0" w:line="240" w:lineRule="auto"/>
        <w:ind w:left="0" w:firstLine="709"/>
        <w:jc w:val="both"/>
        <w:rPr>
          <w:rFonts w:ascii="Times New Roman" w:hAnsi="Times New Roman" w:cs="Times New Roman"/>
          <w:sz w:val="28"/>
          <w:szCs w:val="28"/>
        </w:rPr>
      </w:pPr>
      <w:proofErr w:type="gramStart"/>
      <w:r w:rsidRPr="00D745EE">
        <w:rPr>
          <w:rFonts w:ascii="Times New Roman" w:hAnsi="Times New Roman" w:cs="Times New Roman"/>
          <w:sz w:val="28"/>
          <w:szCs w:val="28"/>
          <w:vertAlign w:val="superscript"/>
        </w:rPr>
        <w:t xml:space="preserve">4 </w:t>
      </w:r>
      <w:r w:rsidR="00D90E4C" w:rsidRPr="00D745EE">
        <w:rPr>
          <w:rFonts w:ascii="Times New Roman" w:hAnsi="Times New Roman" w:cs="Times New Roman"/>
          <w:sz w:val="28"/>
          <w:szCs w:val="28"/>
        </w:rPr>
        <w:t>для отражения расходов, предусмотренных для выполнения (достижения) иных мероприятий (результатов), софинансирование которых не предусмотрено из федерального бюджета в целях достижения значения базового мероприятия (результата), установленного соглашением о предоставлении субсидии (</w:t>
      </w:r>
      <w:r w:rsidR="00D745EE" w:rsidRPr="00D745EE">
        <w:rPr>
          <w:rFonts w:ascii="Times New Roman" w:hAnsi="Times New Roman" w:cs="Times New Roman"/>
          <w:sz w:val="28"/>
          <w:szCs w:val="28"/>
        </w:rPr>
        <w:t xml:space="preserve">субвенции, </w:t>
      </w:r>
      <w:r w:rsidR="00D90E4C" w:rsidRPr="00D745EE">
        <w:rPr>
          <w:rFonts w:ascii="Times New Roman" w:hAnsi="Times New Roman" w:cs="Times New Roman"/>
          <w:sz w:val="28"/>
          <w:szCs w:val="28"/>
        </w:rPr>
        <w:t xml:space="preserve">иного межбюджетного трансферта, имеющего целевое назначение), а также в случае увеличения общего объема бюджетных ассигнований на реализацию мероприятия (результата) </w:t>
      </w:r>
      <w:r w:rsidR="00D90E4C" w:rsidRPr="00D745EE">
        <w:rPr>
          <w:rFonts w:ascii="Times New Roman" w:hAnsi="Times New Roman" w:cs="Times New Roman"/>
          <w:sz w:val="28"/>
          <w:szCs w:val="28"/>
        </w:rPr>
        <w:lastRenderedPageBreak/>
        <w:t>относительно соглашения, в том числе в связи с увеличением (удорожанием</w:t>
      </w:r>
      <w:proofErr w:type="gramEnd"/>
      <w:r w:rsidR="00D90E4C" w:rsidRPr="00D745EE">
        <w:rPr>
          <w:rFonts w:ascii="Times New Roman" w:hAnsi="Times New Roman" w:cs="Times New Roman"/>
          <w:sz w:val="28"/>
          <w:szCs w:val="28"/>
        </w:rPr>
        <w:t xml:space="preserve">) </w:t>
      </w:r>
      <w:proofErr w:type="gramStart"/>
      <w:r w:rsidR="00D90E4C" w:rsidRPr="00D745EE">
        <w:rPr>
          <w:rFonts w:ascii="Times New Roman" w:hAnsi="Times New Roman" w:cs="Times New Roman"/>
          <w:sz w:val="28"/>
          <w:szCs w:val="28"/>
        </w:rPr>
        <w:t>сметной или предполагаемой (предельной) стоимости строительства (реконструкции, в том числе с элементами реставрации, технического перевооружения) объекта капитального строительства или стоимости приобретения объекта недвижимого имущества</w:t>
      </w:r>
      <w:r w:rsidR="00C34D4B" w:rsidRPr="00D745EE">
        <w:rPr>
          <w:rFonts w:ascii="Times New Roman" w:hAnsi="Times New Roman" w:cs="Times New Roman"/>
          <w:sz w:val="28"/>
          <w:szCs w:val="28"/>
        </w:rPr>
        <w:t xml:space="preserve"> </w:t>
      </w:r>
      <w:r w:rsidR="00C34D4B" w:rsidRPr="00BA5A65">
        <w:rPr>
          <w:rFonts w:ascii="Times New Roman" w:hAnsi="Times New Roman" w:cs="Times New Roman"/>
          <w:sz w:val="28"/>
          <w:szCs w:val="28"/>
        </w:rPr>
        <w:t>(далее по тексту - в рамках достижения базового результата)</w:t>
      </w:r>
      <w:r w:rsidR="009E6C90" w:rsidRPr="00BA5A65">
        <w:rPr>
          <w:rFonts w:ascii="Times New Roman" w:hAnsi="Times New Roman" w:cs="Times New Roman"/>
          <w:sz w:val="28"/>
          <w:szCs w:val="28"/>
        </w:rPr>
        <w:t xml:space="preserve">.    </w:t>
      </w:r>
      <w:proofErr w:type="gramEnd"/>
    </w:p>
    <w:p w:rsidR="000D2750" w:rsidRPr="00BA5A65" w:rsidRDefault="009E6C90" w:rsidP="006C4A68">
      <w:pPr>
        <w:pStyle w:val="a3"/>
        <w:tabs>
          <w:tab w:val="left" w:pos="1276"/>
        </w:tabs>
        <w:autoSpaceDE w:val="0"/>
        <w:autoSpaceDN w:val="0"/>
        <w:spacing w:after="0" w:line="240" w:lineRule="auto"/>
        <w:ind w:left="0" w:firstLine="709"/>
        <w:jc w:val="both"/>
        <w:rPr>
          <w:rFonts w:ascii="Times New Roman" w:hAnsi="Times New Roman" w:cs="Times New Roman"/>
          <w:sz w:val="28"/>
          <w:szCs w:val="28"/>
        </w:rPr>
      </w:pPr>
      <w:r w:rsidRPr="00BA5A65">
        <w:rPr>
          <w:rFonts w:ascii="Times New Roman" w:hAnsi="Times New Roman" w:cs="Times New Roman"/>
          <w:sz w:val="28"/>
          <w:szCs w:val="28"/>
          <w:vertAlign w:val="superscript"/>
        </w:rPr>
        <w:t xml:space="preserve">5 </w:t>
      </w:r>
      <w:r w:rsidR="000061A1" w:rsidRPr="00BA5A65">
        <w:rPr>
          <w:rFonts w:ascii="Times New Roman" w:hAnsi="Times New Roman" w:cs="Times New Roman"/>
          <w:sz w:val="28"/>
          <w:szCs w:val="28"/>
        </w:rPr>
        <w:t>для отражения расходов, предусмотренных в целях достижения значений дополнительного результата, превышающего значение</w:t>
      </w:r>
      <w:r w:rsidR="0028031F" w:rsidRPr="00BA5A65">
        <w:rPr>
          <w:rFonts w:ascii="Times New Roman" w:hAnsi="Times New Roman" w:cs="Times New Roman"/>
          <w:sz w:val="28"/>
          <w:szCs w:val="28"/>
        </w:rPr>
        <w:t xml:space="preserve"> базового мероприятия (результата)</w:t>
      </w:r>
      <w:r w:rsidR="000061A1" w:rsidRPr="00BA5A65">
        <w:rPr>
          <w:rFonts w:ascii="Times New Roman" w:hAnsi="Times New Roman" w:cs="Times New Roman"/>
          <w:sz w:val="28"/>
          <w:szCs w:val="28"/>
        </w:rPr>
        <w:t xml:space="preserve">, определенного в соглашении </w:t>
      </w:r>
      <w:r w:rsidR="00D90E4C" w:rsidRPr="00BA5A65">
        <w:rPr>
          <w:rFonts w:ascii="Times New Roman" w:hAnsi="Times New Roman" w:cs="Times New Roman"/>
          <w:sz w:val="28"/>
          <w:szCs w:val="28"/>
        </w:rPr>
        <w:t>о предоставлении субсидии (иного межбюджетного трансферта, имеющего целевое назначение) из федерального бюджета</w:t>
      </w:r>
      <w:r w:rsidR="00C34D4B" w:rsidRPr="00BA5A65">
        <w:rPr>
          <w:rFonts w:ascii="Times New Roman" w:hAnsi="Times New Roman" w:cs="Times New Roman"/>
          <w:sz w:val="28"/>
          <w:szCs w:val="28"/>
        </w:rPr>
        <w:t xml:space="preserve"> (далее по тексту - в целях достижения значений дополнительного результата)</w:t>
      </w:r>
      <w:r w:rsidR="000D2750" w:rsidRPr="00BA5A65">
        <w:rPr>
          <w:rFonts w:ascii="Times New Roman" w:hAnsi="Times New Roman" w:cs="Times New Roman"/>
          <w:sz w:val="28"/>
          <w:szCs w:val="28"/>
        </w:rPr>
        <w:t>.</w:t>
      </w:r>
      <w:r w:rsidR="000061A1" w:rsidRPr="00BA5A65">
        <w:rPr>
          <w:rFonts w:ascii="Times New Roman" w:hAnsi="Times New Roman" w:cs="Times New Roman"/>
          <w:sz w:val="28"/>
          <w:szCs w:val="28"/>
        </w:rPr>
        <w:t xml:space="preserve"> </w:t>
      </w:r>
    </w:p>
    <w:p w:rsidR="00F94231" w:rsidRPr="00AA0266" w:rsidRDefault="009E6C90" w:rsidP="006C4A68">
      <w:pPr>
        <w:pStyle w:val="a3"/>
        <w:tabs>
          <w:tab w:val="left" w:pos="1276"/>
        </w:tabs>
        <w:autoSpaceDE w:val="0"/>
        <w:autoSpaceDN w:val="0"/>
        <w:spacing w:after="0" w:line="240" w:lineRule="auto"/>
        <w:ind w:left="0" w:firstLine="709"/>
        <w:jc w:val="both"/>
        <w:rPr>
          <w:rFonts w:ascii="Times New Roman" w:hAnsi="Times New Roman" w:cs="Times New Roman"/>
          <w:sz w:val="28"/>
          <w:szCs w:val="28"/>
        </w:rPr>
      </w:pPr>
      <w:r w:rsidRPr="00BA5A65">
        <w:rPr>
          <w:rFonts w:ascii="Times New Roman" w:hAnsi="Times New Roman" w:cs="Times New Roman"/>
          <w:sz w:val="28"/>
          <w:szCs w:val="28"/>
          <w:vertAlign w:val="superscript"/>
        </w:rPr>
        <w:t>6</w:t>
      </w:r>
      <w:r w:rsidR="00F94231" w:rsidRPr="00BA5A65">
        <w:rPr>
          <w:rFonts w:ascii="Times New Roman" w:hAnsi="Times New Roman" w:cs="Times New Roman"/>
          <w:sz w:val="28"/>
          <w:szCs w:val="28"/>
          <w:vertAlign w:val="superscript"/>
        </w:rPr>
        <w:t xml:space="preserve"> </w:t>
      </w:r>
      <w:r w:rsidR="00F94231" w:rsidRPr="00BA5A65">
        <w:rPr>
          <w:rFonts w:ascii="Times New Roman" w:hAnsi="Times New Roman" w:cs="Times New Roman"/>
          <w:sz w:val="28"/>
          <w:szCs w:val="28"/>
        </w:rPr>
        <w:t>для отражения расходов местных бюджетов</w:t>
      </w:r>
      <w:r w:rsidR="00F94231" w:rsidRPr="00AA0266">
        <w:rPr>
          <w:rFonts w:ascii="Times New Roman" w:hAnsi="Times New Roman" w:cs="Times New Roman"/>
          <w:sz w:val="28"/>
          <w:szCs w:val="28"/>
        </w:rPr>
        <w:t xml:space="preserve"> на финансовое обеспечение реализации инфраструктурных проектов, отобранных в соответствии с порядком отбора инфраструктурных проектов, источником финансового обеспечения которых являются специальные казначейские кредиты, предоставляемые Федеральным казначейством за счет временно свободных средств единого счета федерального бюджета.</w:t>
      </w:r>
    </w:p>
    <w:p w:rsidR="00F94231" w:rsidRPr="00AA0266" w:rsidRDefault="009E6C90" w:rsidP="006C4A68">
      <w:pPr>
        <w:pStyle w:val="a3"/>
        <w:tabs>
          <w:tab w:val="left" w:pos="1276"/>
        </w:tabs>
        <w:autoSpaceDE w:val="0"/>
        <w:autoSpaceDN w:val="0"/>
        <w:spacing w:after="0" w:line="240" w:lineRule="auto"/>
        <w:ind w:left="0" w:firstLine="709"/>
        <w:jc w:val="both"/>
        <w:rPr>
          <w:rFonts w:ascii="Times New Roman" w:hAnsi="Times New Roman" w:cs="Times New Roman"/>
          <w:sz w:val="28"/>
          <w:szCs w:val="28"/>
        </w:rPr>
      </w:pPr>
      <w:r w:rsidRPr="00AA0266">
        <w:rPr>
          <w:rFonts w:ascii="Times New Roman" w:hAnsi="Times New Roman" w:cs="Times New Roman"/>
          <w:sz w:val="28"/>
          <w:szCs w:val="28"/>
          <w:vertAlign w:val="superscript"/>
        </w:rPr>
        <w:t>7</w:t>
      </w:r>
      <w:r w:rsidR="00F94231" w:rsidRPr="00AA0266">
        <w:rPr>
          <w:rFonts w:ascii="Times New Roman" w:hAnsi="Times New Roman" w:cs="Times New Roman"/>
          <w:sz w:val="28"/>
          <w:szCs w:val="28"/>
          <w:vertAlign w:val="superscript"/>
        </w:rPr>
        <w:t xml:space="preserve"> </w:t>
      </w:r>
      <w:r w:rsidR="00F94231" w:rsidRPr="00AA0266">
        <w:rPr>
          <w:rFonts w:ascii="Times New Roman" w:hAnsi="Times New Roman" w:cs="Times New Roman"/>
          <w:sz w:val="28"/>
          <w:szCs w:val="28"/>
        </w:rPr>
        <w:t>для отражения расходов местных бюджетов на финансовое обеспечение реализации инфраструктурных проектов, отобранных в соответствии с порядком отбора инфраструктурных проектов, источником финансового обеспечения которых являются средства областного бюджета (за исключением специальных казначейских кредитов, предоставляемых Федеральным казначейством за счет временно свободных средств единого счета федерального бюджета).</w:t>
      </w:r>
    </w:p>
    <w:p w:rsidR="00F94231" w:rsidRPr="00AA0266" w:rsidRDefault="009E6C90" w:rsidP="006C4A68">
      <w:pPr>
        <w:pStyle w:val="a3"/>
        <w:tabs>
          <w:tab w:val="left" w:pos="1276"/>
        </w:tabs>
        <w:autoSpaceDE w:val="0"/>
        <w:autoSpaceDN w:val="0"/>
        <w:spacing w:after="0" w:line="240" w:lineRule="auto"/>
        <w:ind w:left="0"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vertAlign w:val="superscript"/>
        </w:rPr>
        <w:t>8</w:t>
      </w:r>
      <w:r w:rsidR="00F94231" w:rsidRPr="00AA0266">
        <w:rPr>
          <w:rFonts w:ascii="Times New Roman" w:hAnsi="Times New Roman" w:cs="Times New Roman"/>
          <w:sz w:val="28"/>
          <w:szCs w:val="28"/>
          <w:vertAlign w:val="superscript"/>
        </w:rPr>
        <w:t xml:space="preserve"> </w:t>
      </w:r>
      <w:r w:rsidR="00F94231" w:rsidRPr="00AA0266">
        <w:rPr>
          <w:rFonts w:ascii="Times New Roman" w:hAnsi="Times New Roman" w:cs="Times New Roman"/>
          <w:sz w:val="28"/>
          <w:szCs w:val="28"/>
        </w:rPr>
        <w:t xml:space="preserve">для отражения расходов местных бюджетов на финансовое обеспечение реализации инфраструктурных проектов, отобранных в соответствии с порядком отбора инфраструктурных проектов, источником финансового обеспечения которых являются средства местных бюджетов, </w:t>
      </w:r>
      <w:proofErr w:type="spellStart"/>
      <w:r w:rsidR="00F94231" w:rsidRPr="00AA0266">
        <w:rPr>
          <w:rFonts w:ascii="Times New Roman" w:hAnsi="Times New Roman" w:cs="Times New Roman"/>
          <w:sz w:val="28"/>
          <w:szCs w:val="28"/>
        </w:rPr>
        <w:t>софинансируемых</w:t>
      </w:r>
      <w:proofErr w:type="spellEnd"/>
      <w:r w:rsidR="00F94231" w:rsidRPr="00AA0266">
        <w:rPr>
          <w:rFonts w:ascii="Times New Roman" w:hAnsi="Times New Roman" w:cs="Times New Roman"/>
          <w:sz w:val="28"/>
          <w:szCs w:val="28"/>
        </w:rPr>
        <w:t xml:space="preserve"> за счет специальных казначейских кредитов, предоставляемых Федеральным казначейством за счет временно свободных средств единого счета федерального бюджета и средств областного бюджета в установленной доле.</w:t>
      </w:r>
      <w:proofErr w:type="gramEnd"/>
    </w:p>
    <w:p w:rsidR="00F94231" w:rsidRPr="00AA0266" w:rsidRDefault="009E6C90" w:rsidP="006C4A68">
      <w:pPr>
        <w:pStyle w:val="a3"/>
        <w:tabs>
          <w:tab w:val="left" w:pos="1276"/>
        </w:tabs>
        <w:autoSpaceDE w:val="0"/>
        <w:autoSpaceDN w:val="0"/>
        <w:spacing w:after="0" w:line="240" w:lineRule="auto"/>
        <w:ind w:left="0" w:firstLine="709"/>
        <w:jc w:val="both"/>
        <w:rPr>
          <w:rFonts w:ascii="Times New Roman" w:hAnsi="Times New Roman" w:cs="Times New Roman"/>
          <w:sz w:val="28"/>
          <w:szCs w:val="28"/>
        </w:rPr>
      </w:pPr>
      <w:r w:rsidRPr="00AA0266">
        <w:rPr>
          <w:rFonts w:ascii="Times New Roman" w:hAnsi="Times New Roman" w:cs="Times New Roman"/>
          <w:sz w:val="28"/>
          <w:szCs w:val="28"/>
          <w:vertAlign w:val="superscript"/>
        </w:rPr>
        <w:t>9</w:t>
      </w:r>
      <w:r w:rsidR="00F94231" w:rsidRPr="00AA0266">
        <w:rPr>
          <w:rFonts w:ascii="Times New Roman" w:hAnsi="Times New Roman" w:cs="Times New Roman"/>
          <w:sz w:val="28"/>
          <w:szCs w:val="28"/>
          <w:vertAlign w:val="superscript"/>
        </w:rPr>
        <w:t xml:space="preserve"> </w:t>
      </w:r>
      <w:r w:rsidR="00F94231" w:rsidRPr="00AA0266">
        <w:rPr>
          <w:rFonts w:ascii="Times New Roman" w:hAnsi="Times New Roman" w:cs="Times New Roman"/>
          <w:sz w:val="28"/>
          <w:szCs w:val="28"/>
        </w:rPr>
        <w:t>для отражения расходов местных бюджетов на реализацию инфраструктурных проектов, источником финансового обеспечения которых являются бюджетные кредиты, предоставляемые из федерального бюджета на финансовое обеспечение реализации инфраструктурных проектов.</w:t>
      </w:r>
    </w:p>
    <w:p w:rsidR="00F94231" w:rsidRPr="00AA0266" w:rsidRDefault="00810F97" w:rsidP="006C4A68">
      <w:pPr>
        <w:pStyle w:val="a3"/>
        <w:tabs>
          <w:tab w:val="left" w:pos="1276"/>
        </w:tabs>
        <w:autoSpaceDE w:val="0"/>
        <w:autoSpaceDN w:val="0"/>
        <w:spacing w:after="0" w:line="240" w:lineRule="auto"/>
        <w:ind w:left="0" w:firstLine="709"/>
        <w:jc w:val="both"/>
        <w:rPr>
          <w:rFonts w:ascii="Times New Roman" w:hAnsi="Times New Roman" w:cs="Times New Roman"/>
          <w:sz w:val="28"/>
          <w:szCs w:val="28"/>
        </w:rPr>
      </w:pPr>
      <w:r w:rsidRPr="00AA0266">
        <w:rPr>
          <w:rFonts w:ascii="Times New Roman" w:hAnsi="Times New Roman" w:cs="Times New Roman"/>
          <w:sz w:val="28"/>
          <w:szCs w:val="28"/>
          <w:vertAlign w:val="superscript"/>
        </w:rPr>
        <w:t>1</w:t>
      </w:r>
      <w:r w:rsidR="009E6C90" w:rsidRPr="00AA0266">
        <w:rPr>
          <w:rFonts w:ascii="Times New Roman" w:hAnsi="Times New Roman" w:cs="Times New Roman"/>
          <w:sz w:val="28"/>
          <w:szCs w:val="28"/>
          <w:vertAlign w:val="superscript"/>
        </w:rPr>
        <w:t>0</w:t>
      </w:r>
      <w:r w:rsidR="00F94231" w:rsidRPr="00AA0266">
        <w:rPr>
          <w:rFonts w:ascii="Times New Roman" w:hAnsi="Times New Roman" w:cs="Times New Roman"/>
          <w:sz w:val="28"/>
          <w:szCs w:val="28"/>
          <w:vertAlign w:val="superscript"/>
        </w:rPr>
        <w:t xml:space="preserve"> </w:t>
      </w:r>
      <w:r w:rsidR="00F94231" w:rsidRPr="00AA0266">
        <w:rPr>
          <w:rFonts w:ascii="Times New Roman" w:hAnsi="Times New Roman" w:cs="Times New Roman"/>
          <w:sz w:val="28"/>
          <w:szCs w:val="28"/>
        </w:rPr>
        <w:t>для отражения расходов местных бюджетов на реализацию инфраструктурных проектов, источником финансового обеспечения которых являются средства областного бюджета на финансовое обеспечение реализации инфраструктурных проектов (за исключением бюджетных кредитов, предоставляемых из федерального бюджета).</w:t>
      </w:r>
    </w:p>
    <w:p w:rsidR="00F94231" w:rsidRPr="00AA0266" w:rsidRDefault="009D612E" w:rsidP="006C4A68">
      <w:pPr>
        <w:pStyle w:val="a3"/>
        <w:tabs>
          <w:tab w:val="left" w:pos="1276"/>
        </w:tabs>
        <w:autoSpaceDE w:val="0"/>
        <w:autoSpaceDN w:val="0"/>
        <w:spacing w:after="0" w:line="240" w:lineRule="auto"/>
        <w:ind w:left="0" w:firstLine="709"/>
        <w:jc w:val="both"/>
        <w:rPr>
          <w:rFonts w:ascii="Times New Roman" w:hAnsi="Times New Roman" w:cs="Times New Roman"/>
          <w:sz w:val="28"/>
          <w:szCs w:val="28"/>
        </w:rPr>
      </w:pPr>
      <w:r w:rsidRPr="00AA0266">
        <w:rPr>
          <w:rFonts w:ascii="Times New Roman" w:hAnsi="Times New Roman" w:cs="Times New Roman"/>
          <w:sz w:val="28"/>
          <w:szCs w:val="28"/>
          <w:vertAlign w:val="superscript"/>
        </w:rPr>
        <w:t>1</w:t>
      </w:r>
      <w:r w:rsidR="009E6C90" w:rsidRPr="00AA0266">
        <w:rPr>
          <w:rFonts w:ascii="Times New Roman" w:hAnsi="Times New Roman" w:cs="Times New Roman"/>
          <w:sz w:val="28"/>
          <w:szCs w:val="28"/>
          <w:vertAlign w:val="superscript"/>
        </w:rPr>
        <w:t>1</w:t>
      </w:r>
      <w:r w:rsidR="00F94231" w:rsidRPr="00AA0266">
        <w:rPr>
          <w:rFonts w:ascii="Times New Roman" w:hAnsi="Times New Roman" w:cs="Times New Roman"/>
          <w:sz w:val="28"/>
          <w:szCs w:val="28"/>
          <w:vertAlign w:val="superscript"/>
        </w:rPr>
        <w:t xml:space="preserve"> </w:t>
      </w:r>
      <w:r w:rsidR="00F94231" w:rsidRPr="00AA0266">
        <w:rPr>
          <w:rFonts w:ascii="Times New Roman" w:hAnsi="Times New Roman" w:cs="Times New Roman"/>
          <w:sz w:val="28"/>
          <w:szCs w:val="28"/>
        </w:rPr>
        <w:t xml:space="preserve">для отражения расходов местных бюджетов на реализацию инфраструктурных проектов, источником финансового обеспечения которых </w:t>
      </w:r>
      <w:r w:rsidR="00F94231" w:rsidRPr="00AA0266">
        <w:rPr>
          <w:rFonts w:ascii="Times New Roman" w:hAnsi="Times New Roman" w:cs="Times New Roman"/>
          <w:sz w:val="28"/>
          <w:szCs w:val="28"/>
        </w:rPr>
        <w:lastRenderedPageBreak/>
        <w:t xml:space="preserve">являются средства местных бюджетов, </w:t>
      </w:r>
      <w:proofErr w:type="spellStart"/>
      <w:r w:rsidR="00F94231" w:rsidRPr="00AA0266">
        <w:rPr>
          <w:rFonts w:ascii="Times New Roman" w:hAnsi="Times New Roman" w:cs="Times New Roman"/>
          <w:sz w:val="28"/>
          <w:szCs w:val="28"/>
        </w:rPr>
        <w:t>софинансируемых</w:t>
      </w:r>
      <w:proofErr w:type="spellEnd"/>
      <w:r w:rsidR="00F94231" w:rsidRPr="00AA0266">
        <w:rPr>
          <w:rFonts w:ascii="Times New Roman" w:hAnsi="Times New Roman" w:cs="Times New Roman"/>
          <w:sz w:val="28"/>
          <w:szCs w:val="28"/>
        </w:rPr>
        <w:t xml:space="preserve"> за счет бюджетных кредитов, предоставляемых из федерального бюджета и средств областного бюджета в установленной доле на финансовое обеспечение реализации инфраструктурных проектов.</w:t>
      </w:r>
    </w:p>
    <w:p w:rsidR="00F94231" w:rsidRPr="00AA0266" w:rsidRDefault="009D612E" w:rsidP="006C4A68">
      <w:pPr>
        <w:pStyle w:val="a3"/>
        <w:tabs>
          <w:tab w:val="left" w:pos="1276"/>
        </w:tabs>
        <w:autoSpaceDE w:val="0"/>
        <w:autoSpaceDN w:val="0"/>
        <w:spacing w:after="0" w:line="240" w:lineRule="auto"/>
        <w:ind w:left="0" w:firstLine="709"/>
        <w:jc w:val="both"/>
        <w:rPr>
          <w:rFonts w:ascii="Times New Roman" w:hAnsi="Times New Roman" w:cs="Times New Roman"/>
          <w:sz w:val="28"/>
          <w:szCs w:val="28"/>
        </w:rPr>
      </w:pPr>
      <w:r w:rsidRPr="00AA0266">
        <w:rPr>
          <w:rFonts w:ascii="Times New Roman" w:hAnsi="Times New Roman" w:cs="Times New Roman"/>
          <w:sz w:val="28"/>
          <w:szCs w:val="28"/>
          <w:vertAlign w:val="superscript"/>
        </w:rPr>
        <w:t>1</w:t>
      </w:r>
      <w:r w:rsidR="009E6C90" w:rsidRPr="00AA0266">
        <w:rPr>
          <w:rFonts w:ascii="Times New Roman" w:hAnsi="Times New Roman" w:cs="Times New Roman"/>
          <w:sz w:val="28"/>
          <w:szCs w:val="28"/>
          <w:vertAlign w:val="superscript"/>
        </w:rPr>
        <w:t>2</w:t>
      </w:r>
      <w:r w:rsidR="00F94231" w:rsidRPr="00AA0266">
        <w:rPr>
          <w:rFonts w:ascii="Times New Roman" w:hAnsi="Times New Roman" w:cs="Times New Roman"/>
          <w:sz w:val="28"/>
          <w:szCs w:val="28"/>
        </w:rPr>
        <w:t xml:space="preserve"> для отражения расходов местных бюджетов на строительство, реконструкцию, капитальный ремонт и ремонт объектов муниципальной собственности, приобретение объектов недвижимого имущества в муниципальную собственность, </w:t>
      </w:r>
      <w:proofErr w:type="spellStart"/>
      <w:r w:rsidR="00F94231" w:rsidRPr="00AA0266">
        <w:rPr>
          <w:rFonts w:ascii="Times New Roman" w:hAnsi="Times New Roman" w:cs="Times New Roman"/>
          <w:sz w:val="28"/>
          <w:szCs w:val="28"/>
        </w:rPr>
        <w:t>софинансируемых</w:t>
      </w:r>
      <w:proofErr w:type="spellEnd"/>
      <w:r w:rsidR="00F94231" w:rsidRPr="00AA0266">
        <w:rPr>
          <w:rFonts w:ascii="Times New Roman" w:hAnsi="Times New Roman" w:cs="Times New Roman"/>
          <w:sz w:val="28"/>
          <w:szCs w:val="28"/>
        </w:rPr>
        <w:t xml:space="preserve"> за счет средств областного бюджета в установленной доле, источником финансового обеспечения которых являются бюджетные кредиты на опережающее финансирование.</w:t>
      </w:r>
    </w:p>
    <w:p w:rsidR="00F94231" w:rsidRPr="00AA0266" w:rsidRDefault="009D612E" w:rsidP="006C4A68">
      <w:pPr>
        <w:pStyle w:val="a3"/>
        <w:tabs>
          <w:tab w:val="left" w:pos="1276"/>
        </w:tabs>
        <w:autoSpaceDE w:val="0"/>
        <w:autoSpaceDN w:val="0"/>
        <w:spacing w:after="0" w:line="240" w:lineRule="auto"/>
        <w:ind w:left="0" w:firstLine="709"/>
        <w:jc w:val="both"/>
        <w:rPr>
          <w:rFonts w:ascii="Times New Roman" w:hAnsi="Times New Roman" w:cs="Times New Roman"/>
          <w:sz w:val="28"/>
          <w:szCs w:val="28"/>
        </w:rPr>
      </w:pPr>
      <w:r w:rsidRPr="00AA0266">
        <w:rPr>
          <w:rFonts w:ascii="Times New Roman" w:hAnsi="Times New Roman" w:cs="Times New Roman"/>
          <w:sz w:val="28"/>
          <w:szCs w:val="28"/>
          <w:vertAlign w:val="superscript"/>
        </w:rPr>
        <w:t>1</w:t>
      </w:r>
      <w:r w:rsidR="009E6C90" w:rsidRPr="00AA0266">
        <w:rPr>
          <w:rFonts w:ascii="Times New Roman" w:hAnsi="Times New Roman" w:cs="Times New Roman"/>
          <w:sz w:val="28"/>
          <w:szCs w:val="28"/>
          <w:vertAlign w:val="superscript"/>
        </w:rPr>
        <w:t>3</w:t>
      </w:r>
      <w:r w:rsidR="00F94231" w:rsidRPr="00AA0266">
        <w:rPr>
          <w:rFonts w:ascii="Times New Roman" w:hAnsi="Times New Roman" w:cs="Times New Roman"/>
          <w:sz w:val="28"/>
          <w:szCs w:val="28"/>
          <w:vertAlign w:val="superscript"/>
        </w:rPr>
        <w:t xml:space="preserve"> </w:t>
      </w:r>
      <w:r w:rsidR="00F94231" w:rsidRPr="00AA0266">
        <w:rPr>
          <w:rFonts w:ascii="Times New Roman" w:hAnsi="Times New Roman" w:cs="Times New Roman"/>
          <w:sz w:val="28"/>
          <w:szCs w:val="28"/>
        </w:rPr>
        <w:t xml:space="preserve">для отражения расходов местных бюджетов на обеспечение мероприятий по модернизации систем коммунальной инфраструктуры, источником финансового обеспечения которых являются средства публично-правовой компании </w:t>
      </w:r>
      <w:r w:rsidR="00A01BB9" w:rsidRPr="00AA0266">
        <w:rPr>
          <w:rFonts w:ascii="Times New Roman" w:hAnsi="Times New Roman" w:cs="Times New Roman"/>
          <w:sz w:val="28"/>
          <w:szCs w:val="28"/>
        </w:rPr>
        <w:t>«</w:t>
      </w:r>
      <w:r w:rsidR="00F94231" w:rsidRPr="00AA0266">
        <w:rPr>
          <w:rFonts w:ascii="Times New Roman" w:hAnsi="Times New Roman" w:cs="Times New Roman"/>
          <w:sz w:val="28"/>
          <w:szCs w:val="28"/>
        </w:rPr>
        <w:t>Фонд развития территорий</w:t>
      </w:r>
      <w:r w:rsidR="00A01BB9" w:rsidRPr="00AA0266">
        <w:rPr>
          <w:rFonts w:ascii="Times New Roman" w:hAnsi="Times New Roman" w:cs="Times New Roman"/>
          <w:sz w:val="28"/>
          <w:szCs w:val="28"/>
        </w:rPr>
        <w:t>»</w:t>
      </w:r>
      <w:r w:rsidR="00F94231" w:rsidRPr="00AA0266">
        <w:rPr>
          <w:rFonts w:ascii="Times New Roman" w:hAnsi="Times New Roman" w:cs="Times New Roman"/>
          <w:sz w:val="28"/>
          <w:szCs w:val="28"/>
        </w:rPr>
        <w:t>.</w:t>
      </w:r>
    </w:p>
    <w:p w:rsidR="00F94231" w:rsidRPr="00AA0266" w:rsidRDefault="00F94231" w:rsidP="006C4A68">
      <w:pPr>
        <w:pStyle w:val="a3"/>
        <w:tabs>
          <w:tab w:val="left" w:pos="1276"/>
        </w:tabs>
        <w:autoSpaceDE w:val="0"/>
        <w:autoSpaceDN w:val="0"/>
        <w:spacing w:after="0" w:line="240" w:lineRule="auto"/>
        <w:ind w:left="0" w:firstLine="709"/>
        <w:jc w:val="both"/>
        <w:rPr>
          <w:rFonts w:ascii="Times New Roman" w:hAnsi="Times New Roman" w:cs="Times New Roman"/>
          <w:sz w:val="28"/>
          <w:szCs w:val="28"/>
        </w:rPr>
      </w:pPr>
      <w:r w:rsidRPr="00AA0266">
        <w:rPr>
          <w:rFonts w:ascii="Times New Roman" w:hAnsi="Times New Roman" w:cs="Times New Roman"/>
          <w:sz w:val="28"/>
          <w:szCs w:val="28"/>
          <w:vertAlign w:val="superscript"/>
        </w:rPr>
        <w:t>1</w:t>
      </w:r>
      <w:r w:rsidR="009E6C90" w:rsidRPr="00AA0266">
        <w:rPr>
          <w:rFonts w:ascii="Times New Roman" w:hAnsi="Times New Roman" w:cs="Times New Roman"/>
          <w:sz w:val="28"/>
          <w:szCs w:val="28"/>
          <w:vertAlign w:val="superscript"/>
        </w:rPr>
        <w:t>4</w:t>
      </w:r>
      <w:r w:rsidRPr="00AA0266">
        <w:rPr>
          <w:rFonts w:ascii="Times New Roman" w:hAnsi="Times New Roman" w:cs="Times New Roman"/>
          <w:sz w:val="28"/>
          <w:szCs w:val="28"/>
          <w:vertAlign w:val="superscript"/>
        </w:rPr>
        <w:t xml:space="preserve"> </w:t>
      </w:r>
      <w:r w:rsidRPr="00AA0266">
        <w:rPr>
          <w:rFonts w:ascii="Times New Roman" w:hAnsi="Times New Roman" w:cs="Times New Roman"/>
          <w:sz w:val="28"/>
          <w:szCs w:val="28"/>
        </w:rPr>
        <w:t xml:space="preserve">для отражения расходов местных бюджетов на обеспечение мероприятий по модернизации систем коммунальной инфраструктуры, источником финансового обеспечения которых являются средства областного бюджета (за исключением средств публично-правовой компании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Фонд развития территорий</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F94231" w:rsidRPr="00AA0266" w:rsidRDefault="00F94231" w:rsidP="006C4A68">
      <w:pPr>
        <w:pStyle w:val="a3"/>
        <w:tabs>
          <w:tab w:val="left" w:pos="1276"/>
        </w:tabs>
        <w:autoSpaceDE w:val="0"/>
        <w:autoSpaceDN w:val="0"/>
        <w:spacing w:after="0" w:line="240" w:lineRule="auto"/>
        <w:ind w:left="0" w:firstLine="709"/>
        <w:jc w:val="both"/>
        <w:rPr>
          <w:rFonts w:ascii="Times New Roman" w:hAnsi="Times New Roman" w:cs="Times New Roman"/>
          <w:sz w:val="28"/>
          <w:szCs w:val="28"/>
        </w:rPr>
      </w:pPr>
      <w:r w:rsidRPr="00AA0266">
        <w:rPr>
          <w:rFonts w:ascii="Times New Roman" w:hAnsi="Times New Roman" w:cs="Times New Roman"/>
          <w:sz w:val="28"/>
          <w:szCs w:val="28"/>
          <w:vertAlign w:val="superscript"/>
        </w:rPr>
        <w:t>1</w:t>
      </w:r>
      <w:r w:rsidR="009E6C90" w:rsidRPr="00AA0266">
        <w:rPr>
          <w:rFonts w:ascii="Times New Roman" w:hAnsi="Times New Roman" w:cs="Times New Roman"/>
          <w:sz w:val="28"/>
          <w:szCs w:val="28"/>
          <w:vertAlign w:val="superscript"/>
        </w:rPr>
        <w:t>5</w:t>
      </w:r>
      <w:r w:rsidRPr="00AA0266">
        <w:rPr>
          <w:rFonts w:ascii="Times New Roman" w:hAnsi="Times New Roman" w:cs="Times New Roman"/>
          <w:sz w:val="28"/>
          <w:szCs w:val="28"/>
          <w:vertAlign w:val="superscript"/>
        </w:rPr>
        <w:t xml:space="preserve"> </w:t>
      </w:r>
      <w:r w:rsidRPr="00AA0266">
        <w:rPr>
          <w:rFonts w:ascii="Times New Roman" w:hAnsi="Times New Roman" w:cs="Times New Roman"/>
          <w:sz w:val="28"/>
          <w:szCs w:val="28"/>
        </w:rPr>
        <w:t xml:space="preserve">для отражения расходов местных бюджетов на обеспечение мероприятий по модернизации систем коммунальной инфраструктуры, источником финансового обеспечения которых являются средства местных бюджетов, </w:t>
      </w:r>
      <w:proofErr w:type="spellStart"/>
      <w:r w:rsidRPr="00AA0266">
        <w:rPr>
          <w:rFonts w:ascii="Times New Roman" w:hAnsi="Times New Roman" w:cs="Times New Roman"/>
          <w:sz w:val="28"/>
          <w:szCs w:val="28"/>
        </w:rPr>
        <w:t>софинансируемых</w:t>
      </w:r>
      <w:proofErr w:type="spellEnd"/>
      <w:r w:rsidRPr="00AA0266">
        <w:rPr>
          <w:rFonts w:ascii="Times New Roman" w:hAnsi="Times New Roman" w:cs="Times New Roman"/>
          <w:sz w:val="28"/>
          <w:szCs w:val="28"/>
        </w:rPr>
        <w:t xml:space="preserve"> за счет средств публично-правовой компании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Фонд развития территорий</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и областного бюджета в установленной доле.</w:t>
      </w:r>
    </w:p>
    <w:p w:rsidR="00BF3322" w:rsidRPr="00AA0266" w:rsidRDefault="00BF3322" w:rsidP="006C4A68">
      <w:pPr>
        <w:pStyle w:val="ConsPlusNormal"/>
        <w:widowControl/>
        <w:numPr>
          <w:ilvl w:val="0"/>
          <w:numId w:val="13"/>
        </w:numPr>
        <w:tabs>
          <w:tab w:val="left" w:pos="1276"/>
        </w:tabs>
        <w:spacing w:before="120"/>
        <w:ind w:left="0" w:firstLine="709"/>
        <w:jc w:val="both"/>
        <w:rPr>
          <w:rFonts w:ascii="Times New Roman" w:hAnsi="Times New Roman" w:cs="Times New Roman"/>
          <w:sz w:val="28"/>
          <w:szCs w:val="28"/>
        </w:rPr>
      </w:pPr>
      <w:r w:rsidRPr="00AA0266">
        <w:rPr>
          <w:rFonts w:ascii="Times New Roman" w:hAnsi="Times New Roman" w:cs="Times New Roman"/>
          <w:sz w:val="28"/>
          <w:szCs w:val="28"/>
        </w:rPr>
        <w:t>Расходы областного бюджета подлежат отражению по соответствующим целевым статьям расходов в следующем порядке:</w:t>
      </w:r>
    </w:p>
    <w:p w:rsidR="00CF3D8E" w:rsidRPr="00AA0266" w:rsidRDefault="00CF3D8E" w:rsidP="00EC78D6">
      <w:pPr>
        <w:pStyle w:val="ConsPlusNormal"/>
        <w:widowControl/>
        <w:numPr>
          <w:ilvl w:val="1"/>
          <w:numId w:val="13"/>
        </w:numPr>
        <w:tabs>
          <w:tab w:val="left" w:pos="1276"/>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целевой статье 02 0 00 00000 </w:t>
      </w:r>
      <w:r w:rsidR="00A01BB9" w:rsidRPr="00AA0266">
        <w:rPr>
          <w:rFonts w:ascii="Times New Roman" w:hAnsi="Times New Roman" w:cs="Times New Roman"/>
          <w:sz w:val="28"/>
          <w:szCs w:val="28"/>
        </w:rPr>
        <w:t>«</w:t>
      </w:r>
      <w:r w:rsidR="00EC78D6" w:rsidRPr="00AA0266">
        <w:rPr>
          <w:rFonts w:ascii="Times New Roman" w:hAnsi="Times New Roman" w:cs="Times New Roman"/>
          <w:sz w:val="28"/>
          <w:szCs w:val="28"/>
        </w:rPr>
        <w:t>Профилактика правонарушений и противодействие преступности на территории Брянской области, содействие реализации полномочий в сфере региональной безопасности, защита населения и территории Брянской области от чрезвычайных ситуаций, профилактика терроризма и экстремизма</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реализацию соответствующей государственной программы по следующим </w:t>
      </w:r>
      <w:r w:rsidR="00DC7B96" w:rsidRPr="00AA0266">
        <w:rPr>
          <w:rFonts w:ascii="Times New Roman" w:hAnsi="Times New Roman" w:cs="Times New Roman"/>
          <w:sz w:val="28"/>
          <w:szCs w:val="28"/>
        </w:rPr>
        <w:t>структурным элементам</w:t>
      </w:r>
      <w:r w:rsidRPr="00AA0266">
        <w:rPr>
          <w:rFonts w:ascii="Times New Roman" w:hAnsi="Times New Roman" w:cs="Times New Roman"/>
          <w:sz w:val="28"/>
          <w:szCs w:val="28"/>
        </w:rPr>
        <w:t>:</w:t>
      </w:r>
    </w:p>
    <w:p w:rsidR="00C07DCB" w:rsidRPr="00AA0266" w:rsidRDefault="00C07DCB" w:rsidP="00C07DCB">
      <w:pPr>
        <w:pStyle w:val="ConsPlusNorma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02 2 01 00000 Региональный проект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Безопасный город</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C07DCB" w:rsidRPr="00AA0266" w:rsidRDefault="00C07DCB" w:rsidP="00C07DCB">
      <w:pPr>
        <w:pStyle w:val="ConsPlusNorma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02 2 02 00000 Региональный проект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Развитие мировой юстиции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C07DCB" w:rsidRPr="00AA0266" w:rsidRDefault="00C07DCB" w:rsidP="00C07DCB">
      <w:pPr>
        <w:pStyle w:val="ConsPlusNorma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02 4 01 00000 Комплекс процессных мероприятий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Укрепление общественного порядка и общественной безопасности, вовлечение в эту деятельность государственных органов, общественных формирований и населения</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C07DCB" w:rsidRPr="00AA0266" w:rsidRDefault="00C07DCB" w:rsidP="00C07DCB">
      <w:pPr>
        <w:pStyle w:val="ConsPlusNorma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02 4 02 00000 Комплекс процессных мероприятий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Укрепление пожарной безопасности в населенных пунктах Брянской области, проведение аварийно-спасательных и других неотложных работ, подготовка населения, органов управления РСЧС в области гражданской обороны, защиты от </w:t>
      </w:r>
      <w:r w:rsidRPr="00AA0266">
        <w:rPr>
          <w:rFonts w:ascii="Times New Roman" w:hAnsi="Times New Roman" w:cs="Times New Roman"/>
          <w:sz w:val="28"/>
          <w:szCs w:val="28"/>
        </w:rPr>
        <w:lastRenderedPageBreak/>
        <w:t>чрезвычайных ситуаций</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C07DCB" w:rsidRPr="00AA0266" w:rsidRDefault="00C07DCB" w:rsidP="00C07DCB">
      <w:pPr>
        <w:pStyle w:val="ConsPlusNorma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02 4 03 00000 Комплекс процессных мероприятий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Выполнение мероприятий по гражданской обороне, выполнение мероприятий мобилизационной подготовки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C07DCB" w:rsidRPr="00AA0266" w:rsidRDefault="00C07DCB" w:rsidP="00C07DCB">
      <w:pPr>
        <w:pStyle w:val="ConsPlusNorma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02 4 04 00000 Комплекс процессных мероприятий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Обеспечение реализации отдельных государственных полномочий, включая переданные на региональный уровень полномочия</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C07DCB" w:rsidRPr="00AA0266" w:rsidRDefault="00C07DCB" w:rsidP="00C07DCB">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02 4 05 00000 Комплекс процессных мероприятий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Повышение общего уровня общественной безопасности, правопорядка и безопасности среды обитания</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CF3D8E" w:rsidRPr="00AA0266" w:rsidRDefault="00CF3D8E" w:rsidP="00D57004">
      <w:pPr>
        <w:pStyle w:val="ConsPlusNormal"/>
        <w:widowControl/>
        <w:numPr>
          <w:ilvl w:val="1"/>
          <w:numId w:val="13"/>
        </w:numPr>
        <w:tabs>
          <w:tab w:val="left" w:pos="1276"/>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целевой статье 06 0 00 00000 </w:t>
      </w:r>
      <w:r w:rsidR="00A01BB9" w:rsidRPr="00AA0266">
        <w:rPr>
          <w:rFonts w:ascii="Times New Roman" w:hAnsi="Times New Roman" w:cs="Times New Roman"/>
          <w:sz w:val="28"/>
          <w:szCs w:val="28"/>
        </w:rPr>
        <w:t>«</w:t>
      </w:r>
      <w:r w:rsidR="00D57004" w:rsidRPr="00AA0266">
        <w:rPr>
          <w:rFonts w:ascii="Times New Roman" w:hAnsi="Times New Roman" w:cs="Times New Roman"/>
          <w:sz w:val="28"/>
          <w:szCs w:val="28"/>
        </w:rPr>
        <w:t>Эффективное вовлечение в оборот земель сельскохозяйственного назначения и развитие мелиоративного комплекса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реализацию соответствующей государственной программы по следующим целевым статьям расходов:</w:t>
      </w:r>
    </w:p>
    <w:p w:rsidR="00CF3D8E" w:rsidRPr="00AA0266" w:rsidRDefault="00CF3D8E" w:rsidP="006C4A68">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06 2 </w:t>
      </w:r>
      <w:r w:rsidR="00D57004" w:rsidRPr="00AA0266">
        <w:rPr>
          <w:rFonts w:ascii="Times New Roman" w:hAnsi="Times New Roman" w:cs="Times New Roman"/>
          <w:sz w:val="28"/>
          <w:szCs w:val="28"/>
        </w:rPr>
        <w:t>01</w:t>
      </w:r>
      <w:r w:rsidRPr="00AA0266">
        <w:rPr>
          <w:rFonts w:ascii="Times New Roman" w:hAnsi="Times New Roman" w:cs="Times New Roman"/>
          <w:sz w:val="28"/>
          <w:szCs w:val="28"/>
        </w:rPr>
        <w:t xml:space="preserve"> 00000 </w:t>
      </w:r>
      <w:r w:rsidR="00D57004" w:rsidRPr="00AA0266">
        <w:rPr>
          <w:rFonts w:ascii="Times New Roman" w:hAnsi="Times New Roman" w:cs="Times New Roman"/>
          <w:sz w:val="28"/>
          <w:szCs w:val="28"/>
        </w:rPr>
        <w:t xml:space="preserve">Региональный проект </w:t>
      </w:r>
      <w:r w:rsidR="00A01BB9" w:rsidRPr="00AA0266">
        <w:rPr>
          <w:rFonts w:ascii="Times New Roman" w:hAnsi="Times New Roman" w:cs="Times New Roman"/>
          <w:sz w:val="28"/>
          <w:szCs w:val="28"/>
        </w:rPr>
        <w:t>«</w:t>
      </w:r>
      <w:r w:rsidR="00D57004" w:rsidRPr="00AA0266">
        <w:rPr>
          <w:rFonts w:ascii="Times New Roman" w:hAnsi="Times New Roman" w:cs="Times New Roman"/>
          <w:sz w:val="28"/>
          <w:szCs w:val="28"/>
        </w:rPr>
        <w:t>Вовлечение в оборот и комплексная мелиорация земель сельскохозяйственного назначения</w:t>
      </w:r>
      <w:r w:rsidR="00A01BB9" w:rsidRPr="00AA0266">
        <w:rPr>
          <w:rFonts w:ascii="Times New Roman" w:hAnsi="Times New Roman" w:cs="Times New Roman"/>
          <w:sz w:val="28"/>
          <w:szCs w:val="28"/>
        </w:rPr>
        <w:t>»</w:t>
      </w:r>
      <w:r w:rsidR="001921C2" w:rsidRPr="00AA0266">
        <w:rPr>
          <w:rFonts w:ascii="Times New Roman" w:hAnsi="Times New Roman" w:cs="Times New Roman"/>
          <w:sz w:val="28"/>
          <w:szCs w:val="28"/>
        </w:rPr>
        <w:t>.</w:t>
      </w:r>
    </w:p>
    <w:p w:rsidR="00CF3D8E" w:rsidRPr="00AA0266" w:rsidRDefault="00CF3D8E" w:rsidP="00D57004">
      <w:pPr>
        <w:pStyle w:val="ConsPlusNormal"/>
        <w:widowControl/>
        <w:numPr>
          <w:ilvl w:val="1"/>
          <w:numId w:val="13"/>
        </w:numPr>
        <w:tabs>
          <w:tab w:val="left" w:pos="1276"/>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целевой статье 07 0 00 00000 </w:t>
      </w:r>
      <w:r w:rsidR="00A01BB9" w:rsidRPr="00AA0266">
        <w:rPr>
          <w:rFonts w:ascii="Times New Roman" w:hAnsi="Times New Roman" w:cs="Times New Roman"/>
          <w:sz w:val="28"/>
          <w:szCs w:val="28"/>
        </w:rPr>
        <w:t>«</w:t>
      </w:r>
      <w:r w:rsidR="00D57004" w:rsidRPr="00AA0266">
        <w:rPr>
          <w:rFonts w:ascii="Times New Roman" w:hAnsi="Times New Roman" w:cs="Times New Roman"/>
          <w:sz w:val="28"/>
          <w:szCs w:val="28"/>
        </w:rPr>
        <w:t>Комплексное развитие сельских территорий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реализацию соответствующей государственной программы по следующим </w:t>
      </w:r>
      <w:r w:rsidR="00D57004" w:rsidRPr="00AA0266">
        <w:rPr>
          <w:rFonts w:ascii="Times New Roman" w:hAnsi="Times New Roman" w:cs="Times New Roman"/>
          <w:sz w:val="28"/>
          <w:szCs w:val="28"/>
        </w:rPr>
        <w:t>структурным элементам</w:t>
      </w:r>
      <w:r w:rsidRPr="00AA0266">
        <w:rPr>
          <w:rFonts w:ascii="Times New Roman" w:hAnsi="Times New Roman" w:cs="Times New Roman"/>
          <w:sz w:val="28"/>
          <w:szCs w:val="28"/>
        </w:rPr>
        <w:t>:</w:t>
      </w:r>
    </w:p>
    <w:p w:rsidR="00CF3D8E" w:rsidRPr="00AA0266" w:rsidRDefault="00D57004" w:rsidP="006C4A68">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07 2 0</w:t>
      </w:r>
      <w:r w:rsidR="00CF3D8E" w:rsidRPr="00AA0266">
        <w:rPr>
          <w:rFonts w:ascii="Times New Roman" w:hAnsi="Times New Roman" w:cs="Times New Roman"/>
          <w:sz w:val="28"/>
          <w:szCs w:val="28"/>
        </w:rPr>
        <w:t xml:space="preserve">1 00000 </w:t>
      </w:r>
      <w:r w:rsidRPr="00AA0266">
        <w:rPr>
          <w:rFonts w:ascii="Times New Roman" w:hAnsi="Times New Roman" w:cs="Times New Roman"/>
          <w:sz w:val="28"/>
          <w:szCs w:val="28"/>
        </w:rPr>
        <w:t xml:space="preserve">Региональный проект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Развитие жилищного строительства на сельских территориях и повышение уровня благоустройства домовладений</w:t>
      </w:r>
      <w:r w:rsidR="00A01BB9" w:rsidRPr="00AA0266">
        <w:rPr>
          <w:rFonts w:ascii="Times New Roman" w:hAnsi="Times New Roman" w:cs="Times New Roman"/>
          <w:sz w:val="28"/>
          <w:szCs w:val="28"/>
        </w:rPr>
        <w:t>»</w:t>
      </w:r>
      <w:r w:rsidR="00CF3D8E" w:rsidRPr="00AA0266">
        <w:rPr>
          <w:rFonts w:ascii="Times New Roman" w:hAnsi="Times New Roman" w:cs="Times New Roman"/>
          <w:sz w:val="28"/>
          <w:szCs w:val="28"/>
        </w:rPr>
        <w:t>;</w:t>
      </w:r>
    </w:p>
    <w:p w:rsidR="00CF3D8E" w:rsidRPr="00AA0266" w:rsidRDefault="00CF3D8E" w:rsidP="006C4A68">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07 2 </w:t>
      </w:r>
      <w:r w:rsidR="00D57004" w:rsidRPr="00AA0266">
        <w:rPr>
          <w:rFonts w:ascii="Times New Roman" w:hAnsi="Times New Roman" w:cs="Times New Roman"/>
          <w:sz w:val="28"/>
          <w:szCs w:val="28"/>
        </w:rPr>
        <w:t>02</w:t>
      </w:r>
      <w:r w:rsidRPr="00AA0266">
        <w:rPr>
          <w:rFonts w:ascii="Times New Roman" w:hAnsi="Times New Roman" w:cs="Times New Roman"/>
          <w:sz w:val="28"/>
          <w:szCs w:val="28"/>
        </w:rPr>
        <w:t xml:space="preserve"> 00000 </w:t>
      </w:r>
      <w:r w:rsidR="00D57004" w:rsidRPr="00AA0266">
        <w:rPr>
          <w:rFonts w:ascii="Times New Roman" w:hAnsi="Times New Roman" w:cs="Times New Roman"/>
          <w:sz w:val="28"/>
          <w:szCs w:val="28"/>
        </w:rPr>
        <w:t xml:space="preserve">Региональный проект </w:t>
      </w:r>
      <w:r w:rsidR="00A01BB9" w:rsidRPr="00AA0266">
        <w:rPr>
          <w:rFonts w:ascii="Times New Roman" w:hAnsi="Times New Roman" w:cs="Times New Roman"/>
          <w:sz w:val="28"/>
          <w:szCs w:val="28"/>
        </w:rPr>
        <w:t>«</w:t>
      </w:r>
      <w:r w:rsidR="00D57004" w:rsidRPr="00AA0266">
        <w:rPr>
          <w:rFonts w:ascii="Times New Roman" w:hAnsi="Times New Roman" w:cs="Times New Roman"/>
          <w:sz w:val="28"/>
          <w:szCs w:val="28"/>
        </w:rPr>
        <w:t>Содействие занятости сельского населения</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CF3D8E" w:rsidRPr="00AA0266" w:rsidRDefault="00CF3D8E" w:rsidP="006C4A68">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07 2 </w:t>
      </w:r>
      <w:r w:rsidR="00D57004" w:rsidRPr="00AA0266">
        <w:rPr>
          <w:rFonts w:ascii="Times New Roman" w:hAnsi="Times New Roman" w:cs="Times New Roman"/>
          <w:sz w:val="28"/>
          <w:szCs w:val="28"/>
        </w:rPr>
        <w:t>03</w:t>
      </w:r>
      <w:r w:rsidRPr="00AA0266">
        <w:rPr>
          <w:rFonts w:ascii="Times New Roman" w:hAnsi="Times New Roman" w:cs="Times New Roman"/>
          <w:sz w:val="28"/>
          <w:szCs w:val="28"/>
        </w:rPr>
        <w:t xml:space="preserve"> 00000 </w:t>
      </w:r>
      <w:r w:rsidR="00D57004" w:rsidRPr="00AA0266">
        <w:rPr>
          <w:rFonts w:ascii="Times New Roman" w:hAnsi="Times New Roman" w:cs="Times New Roman"/>
          <w:sz w:val="28"/>
          <w:szCs w:val="28"/>
        </w:rPr>
        <w:t xml:space="preserve">Региональный проект </w:t>
      </w:r>
      <w:r w:rsidR="00A01BB9" w:rsidRPr="00AA0266">
        <w:rPr>
          <w:rFonts w:ascii="Times New Roman" w:hAnsi="Times New Roman" w:cs="Times New Roman"/>
          <w:sz w:val="28"/>
          <w:szCs w:val="28"/>
        </w:rPr>
        <w:t>«</w:t>
      </w:r>
      <w:r w:rsidR="00D57004" w:rsidRPr="00AA0266">
        <w:rPr>
          <w:rFonts w:ascii="Times New Roman" w:hAnsi="Times New Roman" w:cs="Times New Roman"/>
          <w:sz w:val="28"/>
          <w:szCs w:val="28"/>
        </w:rPr>
        <w:t>Современный облик сельских территорий</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CF3D8E" w:rsidRPr="00AA0266" w:rsidRDefault="00D57004" w:rsidP="006C4A68">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07 2 04 00000 Региональный проект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Развитие транспортной инфраструктуры на сельских территориях</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D57004" w:rsidRPr="00AA0266" w:rsidRDefault="00D57004" w:rsidP="006C4A68">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07 2 05 00000 Региональный проект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Благоустройство сельских территорий</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CF3D8E" w:rsidRPr="00AA0266" w:rsidRDefault="00CF3D8E" w:rsidP="00D57004">
      <w:pPr>
        <w:pStyle w:val="ConsPlusNormal"/>
        <w:widowControl/>
        <w:numPr>
          <w:ilvl w:val="1"/>
          <w:numId w:val="13"/>
        </w:numPr>
        <w:tabs>
          <w:tab w:val="left" w:pos="1276"/>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целевой статье 08 0 00 00000 </w:t>
      </w:r>
      <w:r w:rsidR="00A01BB9" w:rsidRPr="00AA0266">
        <w:rPr>
          <w:rFonts w:ascii="Times New Roman" w:hAnsi="Times New Roman" w:cs="Times New Roman"/>
          <w:sz w:val="28"/>
          <w:szCs w:val="28"/>
        </w:rPr>
        <w:t>«</w:t>
      </w:r>
      <w:r w:rsidR="00D57004" w:rsidRPr="00AA0266">
        <w:rPr>
          <w:rFonts w:ascii="Times New Roman" w:hAnsi="Times New Roman" w:cs="Times New Roman"/>
          <w:sz w:val="28"/>
          <w:szCs w:val="28"/>
        </w:rPr>
        <w:t>Охрана окружающей среды, воспроизводство и использование природных ресурсов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реализацию соответствующей государственной программы по следующим </w:t>
      </w:r>
      <w:r w:rsidR="00D57004" w:rsidRPr="00AA0266">
        <w:rPr>
          <w:rFonts w:ascii="Times New Roman" w:hAnsi="Times New Roman" w:cs="Times New Roman"/>
          <w:sz w:val="28"/>
          <w:szCs w:val="28"/>
        </w:rPr>
        <w:t>структурным элементам</w:t>
      </w:r>
      <w:r w:rsidRPr="00AA0266">
        <w:rPr>
          <w:rFonts w:ascii="Times New Roman" w:hAnsi="Times New Roman" w:cs="Times New Roman"/>
          <w:sz w:val="28"/>
          <w:szCs w:val="28"/>
        </w:rPr>
        <w:t>:</w:t>
      </w:r>
    </w:p>
    <w:p w:rsidR="00C70B32" w:rsidRPr="00AA0266" w:rsidRDefault="00C70B32" w:rsidP="00C70B32">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08 1 G2 00000 Региональный проект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Комплексная система обращения с твердыми коммунальными отходами (Брянская область)</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C70B32" w:rsidRPr="00AA0266" w:rsidRDefault="00C70B32" w:rsidP="00C70B32">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08 4 01 00000 Комплекс процессных мероприятий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Обеспечение эффективного государственного управления в сфере природных ресурсов и экологии на территории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C70B32" w:rsidRPr="00AA0266" w:rsidRDefault="00C70B32" w:rsidP="00C70B32">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08 4 02 00000 Комплекс процессных мероприятий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Обеспечение геологической информацией о недрах и рационального использования </w:t>
      </w:r>
      <w:r w:rsidRPr="00AA0266">
        <w:rPr>
          <w:rFonts w:ascii="Times New Roman" w:hAnsi="Times New Roman" w:cs="Times New Roman"/>
          <w:sz w:val="28"/>
          <w:szCs w:val="28"/>
        </w:rPr>
        <w:lastRenderedPageBreak/>
        <w:t>общераспространенных полезных ископаемых на территории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C70B32" w:rsidRPr="00AA0266" w:rsidRDefault="00C70B32" w:rsidP="00C70B32">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08 4 04 00000 Комплекс процессных мероприятий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Осуществление отдельных полномочий Российской Федерации, переданных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C70B32" w:rsidRPr="00AA0266" w:rsidRDefault="00C70B32" w:rsidP="00C70B32">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08 4 05 00000 Комплекс процессных мероприятий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Реализация мероприятий по улучшению экологической обстановки на территории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CF3D8E" w:rsidRPr="00AA0266" w:rsidRDefault="00CF3D8E" w:rsidP="006C4A68">
      <w:pPr>
        <w:pStyle w:val="ConsPlusNormal"/>
        <w:widowControl/>
        <w:numPr>
          <w:ilvl w:val="1"/>
          <w:numId w:val="13"/>
        </w:numPr>
        <w:tabs>
          <w:tab w:val="left" w:pos="1276"/>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целевой статье 11 0 00 00000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Региональная политика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реализацию соответствующей государственной программы по следующим </w:t>
      </w:r>
      <w:r w:rsidR="00C95C10" w:rsidRPr="00AA0266">
        <w:rPr>
          <w:rFonts w:ascii="Times New Roman" w:hAnsi="Times New Roman" w:cs="Times New Roman"/>
          <w:sz w:val="28"/>
          <w:szCs w:val="28"/>
        </w:rPr>
        <w:t>структурным элементам</w:t>
      </w:r>
      <w:r w:rsidRPr="00AA0266">
        <w:rPr>
          <w:rFonts w:ascii="Times New Roman" w:hAnsi="Times New Roman" w:cs="Times New Roman"/>
          <w:sz w:val="28"/>
          <w:szCs w:val="28"/>
        </w:rPr>
        <w:t>:</w:t>
      </w:r>
    </w:p>
    <w:p w:rsidR="00C70B32" w:rsidRPr="00AA0266" w:rsidRDefault="00C70B32" w:rsidP="00C70B32">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11 1 E8 00000 Региональный проект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Социальная активность (Брянская область)</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C70B32" w:rsidRPr="00AA0266" w:rsidRDefault="00C70B32" w:rsidP="00C70B32">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11 1 </w:t>
      </w:r>
      <w:proofErr w:type="gramStart"/>
      <w:r w:rsidRPr="00AA0266">
        <w:rPr>
          <w:rFonts w:ascii="Times New Roman" w:hAnsi="Times New Roman" w:cs="Times New Roman"/>
          <w:sz w:val="28"/>
          <w:szCs w:val="28"/>
        </w:rPr>
        <w:t>E</w:t>
      </w:r>
      <w:proofErr w:type="gramEnd"/>
      <w:r w:rsidRPr="00AA0266">
        <w:rPr>
          <w:rFonts w:ascii="Times New Roman" w:hAnsi="Times New Roman" w:cs="Times New Roman"/>
          <w:sz w:val="28"/>
          <w:szCs w:val="28"/>
        </w:rPr>
        <w:t xml:space="preserve">В 00000 Региональный проект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Патриотическое воспитание (Брянская область)</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C70B32" w:rsidRPr="00AA0266" w:rsidRDefault="00C70B32" w:rsidP="00C70B32">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11 2 01 00000 Региональный проект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Решаем вместе</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C70B32" w:rsidRPr="00AA0266" w:rsidRDefault="00C70B32" w:rsidP="00C70B32">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11 4 01 00000 Комплекс процессных мероприятий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Реализация мероприятий по взаимодействию с политическими партиями, общественными и национальными объединениями, иными институтами гражданского общества</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C70B32" w:rsidRPr="00AA0266" w:rsidRDefault="00C70B32" w:rsidP="00C70B32">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11 4 02 00000 Комплекс процессных мероприятий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Реализация мероприятий в сфере местного самоуправления</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C70B32" w:rsidRPr="00AA0266" w:rsidRDefault="00C70B32" w:rsidP="00C70B32">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11 4 03 00000 Комплекс процессных мероприятий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Реализация государственной политики в сфере печати, средств массовой информации и коммуникаций, издательской и полиграфической деятельности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C70B32" w:rsidRPr="00AA0266" w:rsidRDefault="00C70B32" w:rsidP="00C70B32">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11 4 04 00000 Комплекс процессных мероприятий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Реализация мероприятий в сфере молодежной политики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C70B32" w:rsidRPr="00AA0266" w:rsidRDefault="00C70B32" w:rsidP="00C70B32">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11 4 05 00000 Комплекс процессных мероприятий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Реализация мероприятий по проведению работ по ремонту, реставрации, благоустройству воинских захоронений</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C70B32" w:rsidRPr="00AA0266" w:rsidRDefault="00C70B32" w:rsidP="00C70B32">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11 4 06 00000 Комплекс процессных мероприятий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Развитие системы управления в сфере установленных функций</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C70B32" w:rsidRPr="00AA0266" w:rsidRDefault="00C70B32" w:rsidP="00C70B32">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11 4 07 00000 Комплекс процессных мероприятий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Укрепление единства российской нации и этнокультурное развитие народов России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CF3D8E" w:rsidRPr="00AA0266" w:rsidRDefault="00CF3D8E" w:rsidP="00C70B32">
      <w:pPr>
        <w:pStyle w:val="ConsPlusNormal"/>
        <w:widowControl/>
        <w:numPr>
          <w:ilvl w:val="1"/>
          <w:numId w:val="13"/>
        </w:numPr>
        <w:tabs>
          <w:tab w:val="left" w:pos="1276"/>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целевой статье 12 0 00 00000 </w:t>
      </w:r>
      <w:r w:rsidR="00A01BB9" w:rsidRPr="00AA0266">
        <w:rPr>
          <w:rFonts w:ascii="Times New Roman" w:hAnsi="Times New Roman" w:cs="Times New Roman"/>
          <w:sz w:val="28"/>
          <w:szCs w:val="28"/>
        </w:rPr>
        <w:t>«</w:t>
      </w:r>
      <w:r w:rsidR="00E510E9" w:rsidRPr="00AA0266">
        <w:rPr>
          <w:rFonts w:ascii="Times New Roman" w:hAnsi="Times New Roman" w:cs="Times New Roman"/>
          <w:sz w:val="28"/>
          <w:szCs w:val="28"/>
        </w:rPr>
        <w:t>Развитие топливно-энергетического комплекса и жилищно-коммунального хозяйства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реализацию соответствующей государственной программы по следующим </w:t>
      </w:r>
      <w:r w:rsidR="00E510E9" w:rsidRPr="00AA0266">
        <w:rPr>
          <w:rFonts w:ascii="Times New Roman" w:hAnsi="Times New Roman" w:cs="Times New Roman"/>
          <w:sz w:val="28"/>
          <w:szCs w:val="28"/>
        </w:rPr>
        <w:t>структурным элементам</w:t>
      </w:r>
      <w:r w:rsidRPr="00AA0266">
        <w:rPr>
          <w:rFonts w:ascii="Times New Roman" w:hAnsi="Times New Roman" w:cs="Times New Roman"/>
          <w:sz w:val="28"/>
          <w:szCs w:val="28"/>
        </w:rPr>
        <w:t>:</w:t>
      </w:r>
    </w:p>
    <w:p w:rsidR="00C70B32" w:rsidRPr="00AA0266" w:rsidRDefault="00C70B32" w:rsidP="00C70B32">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12 1 F5 00000 Региональный проект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Чистая вода (Брянская область)</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C70B32" w:rsidRPr="00AA0266" w:rsidRDefault="00C70B32" w:rsidP="00C70B32">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12 2 01 00000 Региональный проект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Модернизация объектов уличного освещения</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C70B32" w:rsidRPr="00AA0266" w:rsidRDefault="00C70B32" w:rsidP="00C70B32">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lastRenderedPageBreak/>
        <w:t xml:space="preserve">12 2 02 00000 Региональный проект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Развитие инфраструктуры сферы жилищно-коммунального хозяйства</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C70B32" w:rsidRPr="00AA0266" w:rsidRDefault="00C70B32" w:rsidP="00C70B32">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12 2 03 00000 Региональный проект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Строительство и реконструкция объектов очистки сточных вод в населенных пунктах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C70B32" w:rsidRPr="00AA0266" w:rsidRDefault="00C70B32" w:rsidP="00C70B32">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12 4 01 00000 Комплекс процессных мероприятий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Обеспечение эффективной деятельности органов управления в сфере топливно-энергетического комплекса и жилищно-коммунального хозяйства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C70B32" w:rsidRPr="00AA0266" w:rsidRDefault="00C70B32" w:rsidP="00C70B32">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12 4 02 00000 Комплекс процессных мероприятий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Поддержание технического состояния коммунальной инфраструктуры</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C70B32" w:rsidRPr="00AA0266" w:rsidRDefault="00C70B32" w:rsidP="00C70B32">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12 4 03 00000 Комплекс процессных мероприятий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Обеспечение эффективной деятельности органов государственной власти в сфере государственного надзора за выполнением жилищного законодательства и лицензионного контроля при осуществлении деятельности по управлению многоквартирными домами на территории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C70B32" w:rsidRPr="00AA0266" w:rsidRDefault="00C70B32" w:rsidP="00C70B32">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12 4 04 00000 Комплекс процессных мероприятий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Создание нормативных, правовых, организационных и экономических условий энергосбережения, использования энергосберегающих ресурсов</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CF3D8E" w:rsidRPr="00AA0266" w:rsidRDefault="00CF3D8E" w:rsidP="00C70B32">
      <w:pPr>
        <w:pStyle w:val="ConsPlusNormal"/>
        <w:widowControl/>
        <w:numPr>
          <w:ilvl w:val="1"/>
          <w:numId w:val="13"/>
        </w:numPr>
        <w:tabs>
          <w:tab w:val="left" w:pos="1276"/>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целевой статье 13 0 00 00000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Формирование современной городской среды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реализацию соответствующей государственной программы по следующим </w:t>
      </w:r>
      <w:r w:rsidR="00E510E9" w:rsidRPr="00AA0266">
        <w:rPr>
          <w:rFonts w:ascii="Times New Roman" w:hAnsi="Times New Roman" w:cs="Times New Roman"/>
          <w:sz w:val="28"/>
          <w:szCs w:val="28"/>
        </w:rPr>
        <w:t>структурным элементам</w:t>
      </w:r>
      <w:r w:rsidRPr="00AA0266">
        <w:rPr>
          <w:rFonts w:ascii="Times New Roman" w:hAnsi="Times New Roman" w:cs="Times New Roman"/>
          <w:sz w:val="28"/>
          <w:szCs w:val="28"/>
        </w:rPr>
        <w:t>:</w:t>
      </w:r>
    </w:p>
    <w:p w:rsidR="00CF3D8E" w:rsidRPr="00AA0266" w:rsidRDefault="00CF3D8E" w:rsidP="006C4A68">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13 1 F2 00000 </w:t>
      </w:r>
      <w:r w:rsidR="00F817BF" w:rsidRPr="00AA0266">
        <w:rPr>
          <w:rFonts w:ascii="Times New Roman" w:hAnsi="Times New Roman" w:cs="Times New Roman"/>
          <w:sz w:val="28"/>
          <w:szCs w:val="28"/>
        </w:rPr>
        <w:t xml:space="preserve">Региональный проект </w:t>
      </w:r>
      <w:r w:rsidR="00A01BB9" w:rsidRPr="00AA0266">
        <w:rPr>
          <w:rFonts w:ascii="Times New Roman" w:hAnsi="Times New Roman" w:cs="Times New Roman"/>
          <w:sz w:val="28"/>
          <w:szCs w:val="28"/>
        </w:rPr>
        <w:t>«</w:t>
      </w:r>
      <w:r w:rsidR="00F817BF" w:rsidRPr="00AA0266">
        <w:rPr>
          <w:rFonts w:ascii="Times New Roman" w:hAnsi="Times New Roman" w:cs="Times New Roman"/>
          <w:sz w:val="28"/>
          <w:szCs w:val="28"/>
        </w:rPr>
        <w:t>Формирование комфортной городской среды (Брянская область)</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CF3D8E" w:rsidRPr="00AA0266" w:rsidRDefault="00CF3D8E" w:rsidP="006C4A68">
      <w:pPr>
        <w:pStyle w:val="ConsPlusNormal"/>
        <w:widowControl/>
        <w:numPr>
          <w:ilvl w:val="1"/>
          <w:numId w:val="13"/>
        </w:numPr>
        <w:tabs>
          <w:tab w:val="left" w:pos="1276"/>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целевой статье 14 0 00 00000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Развитие здравоохранения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реализацию соответствующей государственной программы по следующим </w:t>
      </w:r>
      <w:r w:rsidR="00F817BF" w:rsidRPr="00AA0266">
        <w:rPr>
          <w:rFonts w:ascii="Times New Roman" w:hAnsi="Times New Roman" w:cs="Times New Roman"/>
          <w:sz w:val="28"/>
          <w:szCs w:val="28"/>
        </w:rPr>
        <w:t>структурным элементам</w:t>
      </w:r>
      <w:r w:rsidRPr="00AA0266">
        <w:rPr>
          <w:rFonts w:ascii="Times New Roman" w:hAnsi="Times New Roman" w:cs="Times New Roman"/>
          <w:sz w:val="28"/>
          <w:szCs w:val="28"/>
        </w:rPr>
        <w:t>:</w:t>
      </w:r>
    </w:p>
    <w:p w:rsidR="00C70B32" w:rsidRPr="00AA0266" w:rsidRDefault="00C70B32" w:rsidP="00C70B32">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14 1 N2 00000 Региональный проект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Борьба с </w:t>
      </w:r>
      <w:proofErr w:type="gramStart"/>
      <w:r w:rsidRPr="00AA0266">
        <w:rPr>
          <w:rFonts w:ascii="Times New Roman" w:hAnsi="Times New Roman" w:cs="Times New Roman"/>
          <w:sz w:val="28"/>
          <w:szCs w:val="28"/>
        </w:rPr>
        <w:t>сердечно-сосудистыми</w:t>
      </w:r>
      <w:proofErr w:type="gramEnd"/>
      <w:r w:rsidRPr="00AA0266">
        <w:rPr>
          <w:rFonts w:ascii="Times New Roman" w:hAnsi="Times New Roman" w:cs="Times New Roman"/>
          <w:sz w:val="28"/>
          <w:szCs w:val="28"/>
        </w:rPr>
        <w:t xml:space="preserve"> заболеваниями (Брянская область)</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C70B32" w:rsidRPr="00AA0266" w:rsidRDefault="00C70B32" w:rsidP="00C70B32">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14 1 N3 00000 Региональный проект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Борьба с онкологическими заболеваниями (Брянская область)</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C70B32" w:rsidRPr="00AA0266" w:rsidRDefault="00C70B32" w:rsidP="00C70B32">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14 1 N7 00000 Региональный проект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Создание единого цифрового контура в здравоохранении на основе единой государственной информационной системы здравоохранения (ЕГИСЗ) (Брянская область)</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C70B32" w:rsidRPr="00AA0266" w:rsidRDefault="00C70B32" w:rsidP="00C70B32">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14 1 N9 00000 Региональный проект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Модернизация первичного звена здравоохранения Российской Федерации (Брянская область)</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C70B32" w:rsidRPr="00AA0266" w:rsidRDefault="00C70B32" w:rsidP="00C70B32">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14 1 P4 00000 Региональный проект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Формирование системы мотивации граждан к здоровому образу жизни, включая здоровое питание и отказ от вредных привычек (Укрепление общественного здоровья)</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C70B32" w:rsidRPr="00AA0266" w:rsidRDefault="00C70B32" w:rsidP="00C70B32">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14 2 01 00000 Региональный проект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Обеспечение медицинских организаций системы здравоохранения квалифицированными кадрами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C70B32" w:rsidRPr="00AA0266" w:rsidRDefault="00C70B32" w:rsidP="00C70B32">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lastRenderedPageBreak/>
        <w:t xml:space="preserve">14 4 01 00000 Комплекс процессных мероприятий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Создание условий для оказания медицинской помощи, не включенной в базовую программу обязательного медицинского страхования</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C70B32" w:rsidRPr="00AA0266" w:rsidRDefault="00C70B32" w:rsidP="00C70B32">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14 4 02 00000 Комплекс процессных мероприятий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Организация заготовки, хранения, транспортировки и обеспечения безопасности донорской крови и (или) ее компонентов</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C70B32" w:rsidRPr="00AA0266" w:rsidRDefault="00C70B32" w:rsidP="00C70B32">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14 4 03 00000 Комплекс процессных мероприятий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Организация оказания санаторно-курортного лечения</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C70B32" w:rsidRPr="00AA0266" w:rsidRDefault="00C70B32" w:rsidP="00C70B32">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14 4 04 00000 Комплекс процессных мероприятий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Создание условий для развития кадрового потенциала сферы здравоохранения и предоставление мер государственной поддержки медицинских работников</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C70B32" w:rsidRPr="00AA0266" w:rsidRDefault="00C70B32" w:rsidP="00C70B32">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14 4 05 00000 Комплекс процессных мероприятий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Создание условий для обеспечения граждан лекарственными препаратами и оказания отдельных видов медицинских услуг</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C70B32" w:rsidRPr="00AA0266" w:rsidRDefault="00C70B32" w:rsidP="00C70B32">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14 4 06 00000 Комплекс процессных мероприятий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Обеспечение устойчивости финансовой системы обязательного медицинского страхования</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C70B32" w:rsidRPr="00AA0266" w:rsidRDefault="00C70B32" w:rsidP="00C70B32">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14 4 07 00000 Комплекс процессных мероприятий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Реализация функций ответственного исполнителя государственной программы</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CF3D8E" w:rsidRPr="00AA0266" w:rsidRDefault="00CF3D8E" w:rsidP="00C70B32">
      <w:pPr>
        <w:pStyle w:val="ConsPlusNormal"/>
        <w:widowControl/>
        <w:numPr>
          <w:ilvl w:val="1"/>
          <w:numId w:val="13"/>
        </w:numPr>
        <w:tabs>
          <w:tab w:val="left" w:pos="1276"/>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целевой статье 15 0 00 00000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Развитие культуры и туризма в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реализацию соответствующей государственной программы по следующим </w:t>
      </w:r>
      <w:r w:rsidR="00271093" w:rsidRPr="00AA0266">
        <w:rPr>
          <w:rFonts w:ascii="Times New Roman" w:hAnsi="Times New Roman" w:cs="Times New Roman"/>
          <w:sz w:val="28"/>
          <w:szCs w:val="28"/>
        </w:rPr>
        <w:t>структурным элементам</w:t>
      </w:r>
      <w:r w:rsidRPr="00AA0266">
        <w:rPr>
          <w:rFonts w:ascii="Times New Roman" w:hAnsi="Times New Roman" w:cs="Times New Roman"/>
          <w:sz w:val="28"/>
          <w:szCs w:val="28"/>
        </w:rPr>
        <w:t>:</w:t>
      </w:r>
    </w:p>
    <w:p w:rsidR="001D787B" w:rsidRPr="00AA0266" w:rsidRDefault="001D787B" w:rsidP="001D787B">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15 1 A1 00000 Региональный проект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Культурная среда (Брянская область)</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1D787B" w:rsidRPr="00AA0266" w:rsidRDefault="001D787B" w:rsidP="001D787B">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15 1 A2 00000 Региональный проект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Творческие люди (Брянская область)</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1D787B" w:rsidRPr="00AA0266" w:rsidRDefault="001D787B" w:rsidP="001D787B">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15 1 A3 00000 Региональный проект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Цифровая культура (Брянская область)</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1D787B" w:rsidRPr="00AA0266" w:rsidRDefault="001D787B" w:rsidP="001D787B">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15 1 J1 00000 Региональный проект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Развитие туристической инфраструктуры (Брянская область)</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1D787B" w:rsidRPr="00AA0266" w:rsidRDefault="001D787B" w:rsidP="001D787B">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15 2 01 00000 Региональный проект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Развитие инфраструктуры сферы культуры</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1D787B" w:rsidRPr="00AA0266" w:rsidRDefault="001D787B" w:rsidP="001D787B">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15 4 01 00000 Комплекс процессных мероприятий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Развитие библиотечного, музейного и архивного дела</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1D787B" w:rsidRPr="00AA0266" w:rsidRDefault="001D787B" w:rsidP="001D787B">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15 4 02 00000 Комплекс процессных мероприятий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Сохранение и развитие исполнительских искусств, традиционной народной культуры</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1D787B" w:rsidRPr="00AA0266" w:rsidRDefault="001D787B" w:rsidP="001D787B">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15 4 03 00000 Комплекс процессных мероприятий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Продвижение и популяризация </w:t>
      </w:r>
      <w:proofErr w:type="spellStart"/>
      <w:r w:rsidRPr="00AA0266">
        <w:rPr>
          <w:rFonts w:ascii="Times New Roman" w:hAnsi="Times New Roman" w:cs="Times New Roman"/>
          <w:sz w:val="28"/>
          <w:szCs w:val="28"/>
        </w:rPr>
        <w:t>турпотенциала</w:t>
      </w:r>
      <w:proofErr w:type="spellEnd"/>
      <w:r w:rsidRPr="00AA0266">
        <w:rPr>
          <w:rFonts w:ascii="Times New Roman" w:hAnsi="Times New Roman" w:cs="Times New Roman"/>
          <w:sz w:val="28"/>
          <w:szCs w:val="28"/>
        </w:rPr>
        <w:t xml:space="preserve">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1D787B" w:rsidRPr="00AA0266" w:rsidRDefault="001D787B" w:rsidP="001D787B">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15 4 04 00000 Комплекс процессных мероприятий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Развитие кадрового потенциала сферы культуры, поддержка творческих инициатив населения, деятелей, организаций в сфере культуры, творческих союзов, организация и проведение общественно-значимых мероприятий</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1D787B" w:rsidRPr="00AA0266" w:rsidRDefault="001D787B" w:rsidP="001D787B">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lastRenderedPageBreak/>
        <w:t xml:space="preserve">15 4 05 00000 Комплекс процессных мероприятий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Развитие системы управления в сфере культуры</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1D787B" w:rsidRPr="00AA0266" w:rsidRDefault="001D787B" w:rsidP="001D787B">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15 4 06 00000 Комплекс процессных мероприятий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Обеспечение сохранности и использование объектов культурного наследия, популяризация объектов культурного наследия</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CF3D8E" w:rsidRPr="00AA0266" w:rsidRDefault="001D787B" w:rsidP="001D787B">
      <w:pPr>
        <w:pStyle w:val="ConsPlusNormal"/>
        <w:widowControl/>
        <w:numPr>
          <w:ilvl w:val="1"/>
          <w:numId w:val="13"/>
        </w:numPr>
        <w:tabs>
          <w:tab w:val="left" w:pos="1276"/>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 </w:t>
      </w:r>
      <w:r w:rsidR="00CF3D8E" w:rsidRPr="00AA0266">
        <w:rPr>
          <w:rFonts w:ascii="Times New Roman" w:hAnsi="Times New Roman" w:cs="Times New Roman"/>
          <w:sz w:val="28"/>
          <w:szCs w:val="28"/>
        </w:rPr>
        <w:t xml:space="preserve">По целевой статье 16 0 00 00000 </w:t>
      </w:r>
      <w:r w:rsidR="00A01BB9" w:rsidRPr="00AA0266">
        <w:rPr>
          <w:rFonts w:ascii="Times New Roman" w:hAnsi="Times New Roman" w:cs="Times New Roman"/>
          <w:sz w:val="28"/>
          <w:szCs w:val="28"/>
        </w:rPr>
        <w:t>«</w:t>
      </w:r>
      <w:r w:rsidR="00CF3D8E" w:rsidRPr="00AA0266">
        <w:rPr>
          <w:rFonts w:ascii="Times New Roman" w:hAnsi="Times New Roman" w:cs="Times New Roman"/>
          <w:sz w:val="28"/>
          <w:szCs w:val="28"/>
        </w:rPr>
        <w:t>Развитие образования и науки Брянской области</w:t>
      </w:r>
      <w:r w:rsidR="00A01BB9" w:rsidRPr="00AA0266">
        <w:rPr>
          <w:rFonts w:ascii="Times New Roman" w:hAnsi="Times New Roman" w:cs="Times New Roman"/>
          <w:sz w:val="28"/>
          <w:szCs w:val="28"/>
        </w:rPr>
        <w:t>»</w:t>
      </w:r>
      <w:r w:rsidR="00CF3D8E" w:rsidRPr="00AA0266">
        <w:rPr>
          <w:rFonts w:ascii="Times New Roman" w:hAnsi="Times New Roman" w:cs="Times New Roman"/>
          <w:sz w:val="28"/>
          <w:szCs w:val="28"/>
        </w:rPr>
        <w:t xml:space="preserve"> отражаются расходы областного бюджета на реализацию соответствующей государственной программы по следующим </w:t>
      </w:r>
      <w:r w:rsidR="00AF5490" w:rsidRPr="00AA0266">
        <w:rPr>
          <w:rFonts w:ascii="Times New Roman" w:hAnsi="Times New Roman" w:cs="Times New Roman"/>
          <w:sz w:val="28"/>
          <w:szCs w:val="28"/>
        </w:rPr>
        <w:t>структурным элементам</w:t>
      </w:r>
      <w:r w:rsidR="00CF3D8E" w:rsidRPr="00AA0266">
        <w:rPr>
          <w:rFonts w:ascii="Times New Roman" w:hAnsi="Times New Roman" w:cs="Times New Roman"/>
          <w:sz w:val="28"/>
          <w:szCs w:val="28"/>
        </w:rPr>
        <w:t>:</w:t>
      </w:r>
    </w:p>
    <w:p w:rsidR="001D787B" w:rsidRPr="00AA0266" w:rsidRDefault="001D787B" w:rsidP="001D787B">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16 1 E1 00000 Региональный проект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Современная школа (Брянская область)</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1D787B" w:rsidRPr="00AA0266" w:rsidRDefault="001D787B" w:rsidP="001D787B">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16 1 E2 00000 Региональный проект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Успех каждого ребенка (Брянская область)</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1D787B" w:rsidRPr="00AA0266" w:rsidRDefault="001D787B" w:rsidP="001D787B">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16 1 E4 00000 Региональный проект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Цифровая образовательная среда (Брянская область)</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1D787B" w:rsidRPr="00AA0266" w:rsidRDefault="001D787B" w:rsidP="001D787B">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16 2 01 00000 Региональный проект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Создание условий для обучения, отдыха и оздоровления детей и молодежи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1D787B" w:rsidRPr="00AA0266" w:rsidRDefault="001D787B" w:rsidP="001D787B">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16 4 01 00000 Комплекс процессных мероприятий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Реализация государственной политики в сфере образования на территории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1D787B" w:rsidRPr="00AA0266" w:rsidRDefault="001D787B" w:rsidP="001D787B">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16 4 02 00000 Комплекс процессных мероприятий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Повышение доступности и качества предоставления дошкольного, общего и дополнительного образования детей</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1D787B" w:rsidRPr="00AA0266" w:rsidRDefault="001D787B" w:rsidP="001D787B">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16 4 03 00000 Комплекс процессных мероприятий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Содействие развитию среднего профессионального образования и дополнительного профессионального образования</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1D787B" w:rsidRPr="00AA0266" w:rsidRDefault="001D787B" w:rsidP="001D787B">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16 4 04 00000 Комплекс процессных мероприятий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Развитие кадрового потенциала сферы образования</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1D787B" w:rsidRPr="00AA0266" w:rsidRDefault="001D787B" w:rsidP="001D787B">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16 4 05 00000 Комплекс процессных мероприятий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Реализация мероприятий молодежной политики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1D787B" w:rsidRPr="00AA0266" w:rsidRDefault="001D787B" w:rsidP="001D787B">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16 4 06 00000 Комплекс процессных мероприятий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Проведение оздоровительной кампании детей</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1D787B" w:rsidRPr="00AA0266" w:rsidRDefault="001D787B" w:rsidP="001D787B">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16 4 07 00000 Комплекс процессных мероприятий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Развитие инженерно-технического образования</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CF3D8E" w:rsidRPr="00AA0266" w:rsidRDefault="001A5C8A" w:rsidP="001D787B">
      <w:pPr>
        <w:pStyle w:val="ConsPlusNormal"/>
        <w:widowControl/>
        <w:numPr>
          <w:ilvl w:val="1"/>
          <w:numId w:val="13"/>
        </w:numPr>
        <w:tabs>
          <w:tab w:val="left" w:pos="1276"/>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 </w:t>
      </w:r>
      <w:r w:rsidR="00CF3D8E" w:rsidRPr="00AA0266">
        <w:rPr>
          <w:rFonts w:ascii="Times New Roman" w:hAnsi="Times New Roman" w:cs="Times New Roman"/>
          <w:sz w:val="28"/>
          <w:szCs w:val="28"/>
        </w:rPr>
        <w:t xml:space="preserve">По целевой статье 17 0 00 00000 </w:t>
      </w:r>
      <w:r w:rsidR="00A01BB9" w:rsidRPr="00AA0266">
        <w:rPr>
          <w:rFonts w:ascii="Times New Roman" w:hAnsi="Times New Roman" w:cs="Times New Roman"/>
          <w:sz w:val="28"/>
          <w:szCs w:val="28"/>
        </w:rPr>
        <w:t>«</w:t>
      </w:r>
      <w:r w:rsidR="00B607B4" w:rsidRPr="00AA0266">
        <w:rPr>
          <w:rFonts w:ascii="Times New Roman" w:hAnsi="Times New Roman" w:cs="Times New Roman"/>
          <w:sz w:val="28"/>
          <w:szCs w:val="28"/>
        </w:rPr>
        <w:t>Развитие сельского хозяйства и регулирование рынков сельскохозяйственной продукции, сырья и продовольствия Брянской области</w:t>
      </w:r>
      <w:r w:rsidR="00A01BB9" w:rsidRPr="00AA0266">
        <w:rPr>
          <w:rFonts w:ascii="Times New Roman" w:hAnsi="Times New Roman" w:cs="Times New Roman"/>
          <w:sz w:val="28"/>
          <w:szCs w:val="28"/>
        </w:rPr>
        <w:t>»</w:t>
      </w:r>
      <w:r w:rsidR="00CF3D8E" w:rsidRPr="00AA0266">
        <w:rPr>
          <w:rFonts w:ascii="Times New Roman" w:hAnsi="Times New Roman" w:cs="Times New Roman"/>
          <w:sz w:val="28"/>
          <w:szCs w:val="28"/>
        </w:rPr>
        <w:t xml:space="preserve"> отражаются расходы областного бюджета на реализацию соответствующей государственной программы по следующим </w:t>
      </w:r>
      <w:r w:rsidR="00B607B4" w:rsidRPr="00AA0266">
        <w:rPr>
          <w:rFonts w:ascii="Times New Roman" w:hAnsi="Times New Roman" w:cs="Times New Roman"/>
          <w:sz w:val="28"/>
          <w:szCs w:val="28"/>
        </w:rPr>
        <w:t>структурным элементам</w:t>
      </w:r>
      <w:r w:rsidR="00CF3D8E" w:rsidRPr="00AA0266">
        <w:rPr>
          <w:rFonts w:ascii="Times New Roman" w:hAnsi="Times New Roman" w:cs="Times New Roman"/>
          <w:sz w:val="28"/>
          <w:szCs w:val="28"/>
        </w:rPr>
        <w:t>:</w:t>
      </w:r>
    </w:p>
    <w:p w:rsidR="001D787B" w:rsidRPr="00AA0266" w:rsidRDefault="001D787B" w:rsidP="001D787B">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17 2 01 00000 Региональный проект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Стимулирование инвестиционной деятельности в агропромышленном комплексе</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1D787B" w:rsidRPr="00AA0266" w:rsidRDefault="001D787B" w:rsidP="001D787B">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17 2 02 00000 Региональный проект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Развитие отраслей и техническая модернизация агропромышленного комплекса</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1D787B" w:rsidRPr="00AA0266" w:rsidRDefault="001D787B" w:rsidP="001D787B">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lastRenderedPageBreak/>
        <w:t xml:space="preserve">17 2 03 00000 Региональный проект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Развитие отраслей овощеводства и картофелеводства</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1D787B" w:rsidRPr="00AA0266" w:rsidRDefault="001D787B" w:rsidP="001D787B">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17 2 04 00000 Региональный проект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Увеличение (сохранение оптимального уровня) объемов производства продукции животноводства и растениеводства</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1D787B" w:rsidRPr="00AA0266" w:rsidRDefault="001D787B" w:rsidP="001D787B">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17 2 05 00000 Региональный проект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Обеспечение притока кадров в отрасль сельского хозяйства и закрепление их на селе</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1D787B" w:rsidRPr="00AA0266" w:rsidRDefault="001D787B" w:rsidP="001D787B">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17 2 06 00000 Региональный проект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Предупреждение и ликвидация заразных и иных болезней животных</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1D787B" w:rsidRPr="00AA0266" w:rsidRDefault="001D787B" w:rsidP="001D787B">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17 2 07 00000 Региональный проект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Развитие сельского туризма</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1D787B" w:rsidRPr="00AA0266" w:rsidRDefault="001D787B" w:rsidP="001D787B">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17 4 01 00000 Комплекс процессных мероприятий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Реализация функций и полномочий по руководству и управлению в сфере сельского хозяйства органами государственной власти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1D787B" w:rsidRPr="00AA0266" w:rsidRDefault="001D787B" w:rsidP="001D787B">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17 4 02 00000 Комплекс процессных мероприятий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Выполнение функций по эффективному ветеринарному обслуживанию и контролю</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1D787B" w:rsidRPr="00AA0266" w:rsidRDefault="001D787B" w:rsidP="001D787B">
      <w:pPr>
        <w:pStyle w:val="ConsPlusNormal"/>
        <w:widowControl/>
        <w:tabs>
          <w:tab w:val="left" w:pos="1276"/>
        </w:tabs>
        <w:ind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17 4 03 00000 Комплекс процессных мероприятий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Осуществление государственного надзора в области обращения с животными на территории Брянской области в части соблюдения обязательных требований в отношении животных (за исключением обязательных требований в отношении диких животных, содержащихся или используемых в условиях неволи, а также обязательных требований к содержанию и использованию животных в культурно-зрелищных целях) и обеспечение безопасности продуктов животноводства в ветеринарно-санитарном</w:t>
      </w:r>
      <w:proofErr w:type="gramEnd"/>
      <w:r w:rsidRPr="00AA0266">
        <w:rPr>
          <w:rFonts w:ascii="Times New Roman" w:hAnsi="Times New Roman" w:cs="Times New Roman"/>
          <w:sz w:val="28"/>
          <w:szCs w:val="28"/>
        </w:rPr>
        <w:t xml:space="preserve"> </w:t>
      </w:r>
      <w:proofErr w:type="gramStart"/>
      <w:r w:rsidRPr="00AA0266">
        <w:rPr>
          <w:rFonts w:ascii="Times New Roman" w:hAnsi="Times New Roman" w:cs="Times New Roman"/>
          <w:sz w:val="28"/>
          <w:szCs w:val="28"/>
        </w:rPr>
        <w:t>отношении</w:t>
      </w:r>
      <w:proofErr w:type="gramEnd"/>
      <w:r w:rsidRPr="00AA0266">
        <w:rPr>
          <w:rFonts w:ascii="Times New Roman" w:hAnsi="Times New Roman" w:cs="Times New Roman"/>
          <w:sz w:val="28"/>
          <w:szCs w:val="28"/>
        </w:rPr>
        <w:t>, выполнение функций по эффективному ветеринарному обслуживанию и контролю, предупреждение и ликвидация заразных и иных болезней животных</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1D787B" w:rsidRPr="00AA0266" w:rsidRDefault="001D787B" w:rsidP="001D787B">
      <w:pPr>
        <w:pStyle w:val="ConsPlusNormal"/>
        <w:widowControl/>
        <w:tabs>
          <w:tab w:val="left" w:pos="1276"/>
        </w:tabs>
        <w:ind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17 4 04 00000 Комплекс процессных мероприятий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Обеспечение эффективной деятельности управления потребительского рынка и услуг, контроля в сфере производства и оборота этилового спирта, алкогольной и спиртосодержащей продукции Брянской области, развития торговой деятельности, общественного питания, бытового обслуживания населения, организации деятельности розничных рынков, а также регулирования отношений, возникающих в области розничной продажи алкогольной продукции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r w:rsidR="001A5C8A" w:rsidRPr="00AA0266">
        <w:rPr>
          <w:rFonts w:ascii="Times New Roman" w:hAnsi="Times New Roman" w:cs="Times New Roman"/>
          <w:sz w:val="28"/>
          <w:szCs w:val="28"/>
        </w:rPr>
        <w:t xml:space="preserve"> </w:t>
      </w:r>
      <w:proofErr w:type="gramEnd"/>
    </w:p>
    <w:p w:rsidR="00CF3D8E" w:rsidRPr="00AA0266" w:rsidRDefault="001D787B" w:rsidP="001D787B">
      <w:pPr>
        <w:pStyle w:val="ConsPlusNormal"/>
        <w:widowControl/>
        <w:numPr>
          <w:ilvl w:val="1"/>
          <w:numId w:val="13"/>
        </w:numPr>
        <w:tabs>
          <w:tab w:val="left" w:pos="1276"/>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 </w:t>
      </w:r>
      <w:r w:rsidR="00CF3D8E" w:rsidRPr="00AA0266">
        <w:rPr>
          <w:rFonts w:ascii="Times New Roman" w:hAnsi="Times New Roman" w:cs="Times New Roman"/>
          <w:sz w:val="28"/>
          <w:szCs w:val="28"/>
        </w:rPr>
        <w:t xml:space="preserve">По целевой статье 18 0 00 00000 </w:t>
      </w:r>
      <w:r w:rsidR="00A01BB9" w:rsidRPr="00AA0266">
        <w:rPr>
          <w:rFonts w:ascii="Times New Roman" w:hAnsi="Times New Roman" w:cs="Times New Roman"/>
          <w:sz w:val="28"/>
          <w:szCs w:val="28"/>
        </w:rPr>
        <w:t>«</w:t>
      </w:r>
      <w:r w:rsidR="00CF3D8E" w:rsidRPr="00AA0266">
        <w:rPr>
          <w:rFonts w:ascii="Times New Roman" w:hAnsi="Times New Roman" w:cs="Times New Roman"/>
          <w:sz w:val="28"/>
          <w:szCs w:val="28"/>
        </w:rPr>
        <w:t>Управление государственными финансами Брянской области</w:t>
      </w:r>
      <w:r w:rsidR="00A01BB9" w:rsidRPr="00AA0266">
        <w:rPr>
          <w:rFonts w:ascii="Times New Roman" w:hAnsi="Times New Roman" w:cs="Times New Roman"/>
          <w:sz w:val="28"/>
          <w:szCs w:val="28"/>
        </w:rPr>
        <w:t>»</w:t>
      </w:r>
      <w:r w:rsidR="00CF3D8E" w:rsidRPr="00AA0266">
        <w:rPr>
          <w:rFonts w:ascii="Times New Roman" w:hAnsi="Times New Roman" w:cs="Times New Roman"/>
          <w:sz w:val="28"/>
          <w:szCs w:val="28"/>
        </w:rPr>
        <w:t xml:space="preserve"> отражаются расходы областного бюджета на реализацию соответствующей государственной программы по следующим </w:t>
      </w:r>
      <w:proofErr w:type="spellStart"/>
      <w:r w:rsidR="001A5C8A" w:rsidRPr="00AA0266">
        <w:rPr>
          <w:rFonts w:ascii="Times New Roman" w:hAnsi="Times New Roman" w:cs="Times New Roman"/>
          <w:sz w:val="28"/>
          <w:szCs w:val="28"/>
        </w:rPr>
        <w:t>структурнымм</w:t>
      </w:r>
      <w:proofErr w:type="spellEnd"/>
      <w:r w:rsidR="001A5C8A" w:rsidRPr="00AA0266">
        <w:rPr>
          <w:rFonts w:ascii="Times New Roman" w:hAnsi="Times New Roman" w:cs="Times New Roman"/>
          <w:sz w:val="28"/>
          <w:szCs w:val="28"/>
        </w:rPr>
        <w:t xml:space="preserve"> элементам</w:t>
      </w:r>
      <w:r w:rsidR="00CF3D8E" w:rsidRPr="00AA0266">
        <w:rPr>
          <w:rFonts w:ascii="Times New Roman" w:hAnsi="Times New Roman" w:cs="Times New Roman"/>
          <w:sz w:val="28"/>
          <w:szCs w:val="28"/>
        </w:rPr>
        <w:t>:</w:t>
      </w:r>
    </w:p>
    <w:p w:rsidR="001D787B" w:rsidRPr="00AA0266" w:rsidRDefault="001D787B" w:rsidP="001D787B">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18 4 01 00000 Комплекс процессных мероприятий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Обеспечение долгосрочной устойчивости областного бюджета и повышение эффективности управления общественными финансами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1D787B" w:rsidRPr="00AA0266" w:rsidRDefault="001D787B" w:rsidP="001D787B">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18 4 02 00000 Комплекс процессных мероприятий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Совершенствование информационного обеспечения процессов планирования и исполнения областного бюджета</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1D787B" w:rsidRPr="00AA0266" w:rsidRDefault="001D787B" w:rsidP="001D787B">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lastRenderedPageBreak/>
        <w:t xml:space="preserve">18 4 04 00000 Комплекс процессных мероприятий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Выравнивание бюджетной обеспеченности, поддержка мер по обеспечению сбалансированности местных бюджетов и использование мер стимулирующего характера, направленных на повышение качества управления муниципальными финансами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1D787B" w:rsidRPr="00AA0266" w:rsidRDefault="001D787B" w:rsidP="001D787B">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18 4 06 00000 Комплекс процессных мероприятий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Повышение эффективности закупок для обеспечения государственных нужд</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CF3D8E" w:rsidRPr="00AA0266" w:rsidRDefault="001A5C8A" w:rsidP="001D787B">
      <w:pPr>
        <w:pStyle w:val="ConsPlusNormal"/>
        <w:widowControl/>
        <w:numPr>
          <w:ilvl w:val="1"/>
          <w:numId w:val="13"/>
        </w:numPr>
        <w:tabs>
          <w:tab w:val="left" w:pos="1276"/>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 </w:t>
      </w:r>
      <w:r w:rsidR="00CF3D8E" w:rsidRPr="00AA0266">
        <w:rPr>
          <w:rFonts w:ascii="Times New Roman" w:hAnsi="Times New Roman" w:cs="Times New Roman"/>
          <w:sz w:val="28"/>
          <w:szCs w:val="28"/>
        </w:rPr>
        <w:t xml:space="preserve">По целевой статье 19 0 00 00000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Обеспечение реализации государственных полномочий в области строительства, архитектуры и развитие дорожного хозяйства Брянской области</w:t>
      </w:r>
      <w:r w:rsidR="00A01BB9" w:rsidRPr="00AA0266">
        <w:rPr>
          <w:rFonts w:ascii="Times New Roman" w:hAnsi="Times New Roman" w:cs="Times New Roman"/>
          <w:sz w:val="28"/>
          <w:szCs w:val="28"/>
        </w:rPr>
        <w:t>»</w:t>
      </w:r>
      <w:r w:rsidR="00CF3D8E" w:rsidRPr="00AA0266">
        <w:rPr>
          <w:rFonts w:ascii="Times New Roman" w:hAnsi="Times New Roman" w:cs="Times New Roman"/>
          <w:sz w:val="28"/>
          <w:szCs w:val="28"/>
        </w:rPr>
        <w:t xml:space="preserve"> отражаются расходы областного бюджета на реализацию соответствующей государственной программы по следующим </w:t>
      </w:r>
      <w:r w:rsidR="00317A6B" w:rsidRPr="00AA0266">
        <w:rPr>
          <w:rFonts w:ascii="Times New Roman" w:hAnsi="Times New Roman" w:cs="Times New Roman"/>
          <w:sz w:val="28"/>
          <w:szCs w:val="28"/>
        </w:rPr>
        <w:t>структурным элементам</w:t>
      </w:r>
      <w:r w:rsidR="00CF3D8E" w:rsidRPr="00AA0266">
        <w:rPr>
          <w:rFonts w:ascii="Times New Roman" w:hAnsi="Times New Roman" w:cs="Times New Roman"/>
          <w:sz w:val="28"/>
          <w:szCs w:val="28"/>
        </w:rPr>
        <w:t>:</w:t>
      </w:r>
    </w:p>
    <w:p w:rsidR="001D787B" w:rsidRPr="00AA0266" w:rsidRDefault="001D787B" w:rsidP="001D787B">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19 1 F1 00000 Региональный проект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Жилье (Брянская область)</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1D787B" w:rsidRPr="00AA0266" w:rsidRDefault="001D787B" w:rsidP="001D787B">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19 1 R1 00000 Региональный проект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Региональная и местная дорожная сеть (Брянская область)</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1D787B" w:rsidRPr="00AA0266" w:rsidRDefault="001D787B" w:rsidP="001D787B">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19 1 R2 00000 Региональный проект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Общесистемные меры развития дорожного хозяйства (Брянская область)</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1D787B" w:rsidRPr="00AA0266" w:rsidRDefault="001D787B" w:rsidP="001D787B">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19 1 R3 00000 Региональный проект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Безопасность дорожного движения (Брянская область)</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1D787B" w:rsidRPr="00AA0266" w:rsidRDefault="001D787B" w:rsidP="001D787B">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19 2 01 00000 Региональный проект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Газификация объектов инфраструктуры</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1D787B" w:rsidRPr="00AA0266" w:rsidRDefault="001D787B" w:rsidP="001D787B">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19 2 02 00000 Региональный проект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Строительство и реконструкция канализационных сетей и канализационных коллекторов для населенных пунктов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1D787B" w:rsidRPr="00AA0266" w:rsidRDefault="001D787B" w:rsidP="001D787B">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19 4 01 00000 Комплекс процессных мероприятий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Обеспечение устойчивого развития строительной отрасли и повышение эффективности государственного управления в сфере строительства и жилищной политики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1D787B" w:rsidRPr="00AA0266" w:rsidRDefault="001D787B" w:rsidP="001D787B">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19 4 02 00000 Комплекс процессных мероприятий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Повышение эффективности государственного управления в сфере архитектуры и градостроительства</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1D787B" w:rsidRPr="00AA0266" w:rsidRDefault="001D787B" w:rsidP="001D787B">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19 4 03 00000 Комплекс процессных мероприятий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Повышение эффективности государственного управления в сфере дорожного хозяйства</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1D787B" w:rsidRPr="00AA0266" w:rsidRDefault="001D787B" w:rsidP="001D787B">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19 4 04 00000 Комплекс процессных мероприятий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Обеспечение сохранности автомобильных дорог общего пользования регионального, межмуниципального и местного значения</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1D787B" w:rsidRPr="00AA0266" w:rsidRDefault="001D787B" w:rsidP="001D787B">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19 4 05 00000 Комплекс процессных мероприятий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Руководство и управление в сфере установленных функций органов государственной власти Брянской области и государственных органов Брянской области в целях осуществления государственного строительного надзора</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1D787B" w:rsidRPr="00AA0266" w:rsidRDefault="001D787B" w:rsidP="001D787B">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19 4 06 00000 Комплекс процессных мероприятий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Развитие ипотечного жилищного кредитования</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CF3D8E" w:rsidRPr="00AA0266" w:rsidRDefault="0058783C" w:rsidP="001D787B">
      <w:pPr>
        <w:pStyle w:val="ConsPlusNormal"/>
        <w:widowControl/>
        <w:numPr>
          <w:ilvl w:val="1"/>
          <w:numId w:val="13"/>
        </w:numPr>
        <w:tabs>
          <w:tab w:val="left" w:pos="1276"/>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 </w:t>
      </w:r>
      <w:r w:rsidR="00CF3D8E" w:rsidRPr="00AA0266">
        <w:rPr>
          <w:rFonts w:ascii="Times New Roman" w:hAnsi="Times New Roman" w:cs="Times New Roman"/>
          <w:sz w:val="28"/>
          <w:szCs w:val="28"/>
        </w:rPr>
        <w:t xml:space="preserve">По целевой статье 21 0 00 00000 </w:t>
      </w:r>
      <w:r w:rsidR="00A01BB9" w:rsidRPr="00AA0266">
        <w:rPr>
          <w:rFonts w:ascii="Times New Roman" w:hAnsi="Times New Roman" w:cs="Times New Roman"/>
          <w:sz w:val="28"/>
          <w:szCs w:val="28"/>
        </w:rPr>
        <w:t>«</w:t>
      </w:r>
      <w:r w:rsidR="00CF3D8E" w:rsidRPr="00AA0266">
        <w:rPr>
          <w:rFonts w:ascii="Times New Roman" w:hAnsi="Times New Roman" w:cs="Times New Roman"/>
          <w:sz w:val="28"/>
          <w:szCs w:val="28"/>
        </w:rPr>
        <w:t>Социальная и демографическая политика Брянской области</w:t>
      </w:r>
      <w:r w:rsidR="00A01BB9" w:rsidRPr="00AA0266">
        <w:rPr>
          <w:rFonts w:ascii="Times New Roman" w:hAnsi="Times New Roman" w:cs="Times New Roman"/>
          <w:sz w:val="28"/>
          <w:szCs w:val="28"/>
        </w:rPr>
        <w:t>»</w:t>
      </w:r>
      <w:r w:rsidR="00CF3D8E" w:rsidRPr="00AA0266">
        <w:rPr>
          <w:rFonts w:ascii="Times New Roman" w:hAnsi="Times New Roman" w:cs="Times New Roman"/>
          <w:sz w:val="28"/>
          <w:szCs w:val="28"/>
        </w:rPr>
        <w:t xml:space="preserve"> отражаются расходы областного бюджета на </w:t>
      </w:r>
      <w:r w:rsidR="00CF3D8E" w:rsidRPr="00AA0266">
        <w:rPr>
          <w:rFonts w:ascii="Times New Roman" w:hAnsi="Times New Roman" w:cs="Times New Roman"/>
          <w:sz w:val="28"/>
          <w:szCs w:val="28"/>
        </w:rPr>
        <w:lastRenderedPageBreak/>
        <w:t xml:space="preserve">реализацию соответствующей государственной программы по следующим </w:t>
      </w:r>
      <w:r w:rsidRPr="00AA0266">
        <w:rPr>
          <w:rFonts w:ascii="Times New Roman" w:hAnsi="Times New Roman" w:cs="Times New Roman"/>
          <w:sz w:val="28"/>
          <w:szCs w:val="28"/>
        </w:rPr>
        <w:t>структурным элементам</w:t>
      </w:r>
      <w:r w:rsidR="00CF3D8E" w:rsidRPr="00AA0266">
        <w:rPr>
          <w:rFonts w:ascii="Times New Roman" w:hAnsi="Times New Roman" w:cs="Times New Roman"/>
          <w:sz w:val="28"/>
          <w:szCs w:val="28"/>
        </w:rPr>
        <w:t>:</w:t>
      </w:r>
    </w:p>
    <w:p w:rsidR="001D787B" w:rsidRPr="00AA0266" w:rsidRDefault="001D787B" w:rsidP="001D787B">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21 1 P1 00000 Региональный проект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Финансовая поддержка семей при рождении детей (Брянская область)</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1D787B" w:rsidRPr="00AA0266" w:rsidRDefault="001D787B" w:rsidP="001D787B">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21 1 P3 00000 Региональный проект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Старшее поколение (Брянская область)</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1D787B" w:rsidRPr="00AA0266" w:rsidRDefault="001D787B" w:rsidP="001D787B">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21 4 01 00000 Комплекс процессных мероприятий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Руководство и управление в сфере социальной и демографической политики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1D787B" w:rsidRPr="00AA0266" w:rsidRDefault="001D787B" w:rsidP="001D787B">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21 4 02 00000 Комплекс процессных мероприятий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Развитие и модернизация системы социального обслуживания населения</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1D787B" w:rsidRPr="00AA0266" w:rsidRDefault="001D787B" w:rsidP="001D787B">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21 4 04 00000 Комплекс процессных мероприятий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Организация и осуществление государственных выплат и пособий гражданам, имеющим детей, социальная поддержка многодетных семей, реализация мероприятий, направленных на повышение социального статуса семьи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1D787B" w:rsidRPr="00AA0266" w:rsidRDefault="001D787B" w:rsidP="001D787B">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21 4 05 00000 Комплекс процессных мероприятий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Повышение уровня жизни и благосостояния граждан - получателей мер социальной поддержки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1D787B" w:rsidRPr="00AA0266" w:rsidRDefault="001D787B" w:rsidP="001D787B">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21 4 06 00000 Комплекс процессных мероприятий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Модернизация сети и повышение эффективности работы учреждений социального обслуживания населения, развитие механизмов привлечения социально ориентированных некоммерческих организаций к оказанию социальных услуг на конкурентной основе</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1D787B" w:rsidRPr="00AA0266" w:rsidRDefault="001D787B" w:rsidP="001D787B">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21 4 07 00000 Комплекс процессных мероприятий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Повышение уровня жизни и благосостояния граждан старшего поколения и активизации их участия в жизни общества</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1D787B" w:rsidRPr="00AA0266" w:rsidRDefault="001D787B" w:rsidP="001D787B">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21 4 08 00000 Комплекс процессных мероприятий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Создание надлежащих условий для предоставления государственных услуг по государственной регистрации актов гражданского состояния</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1D787B" w:rsidRPr="00AA0266" w:rsidRDefault="001D787B" w:rsidP="001D787B">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21 4 09 00000 Комплекс процессных мероприятий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Обеспечение жильем молодых семей</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1D787B" w:rsidRPr="00AA0266" w:rsidRDefault="001D787B" w:rsidP="001D787B">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21 4 10 00000 Комплекс процессных мероприятий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Защита прав детей, в том числе детей-сирот и детей, оставшихся без попечения родителей</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CF3D8E" w:rsidRPr="00AA0266" w:rsidRDefault="00E230C8" w:rsidP="001D787B">
      <w:pPr>
        <w:pStyle w:val="ConsPlusNormal"/>
        <w:widowControl/>
        <w:numPr>
          <w:ilvl w:val="1"/>
          <w:numId w:val="13"/>
        </w:numPr>
        <w:tabs>
          <w:tab w:val="left" w:pos="1276"/>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 </w:t>
      </w:r>
      <w:r w:rsidR="00CF3D8E" w:rsidRPr="00AA0266">
        <w:rPr>
          <w:rFonts w:ascii="Times New Roman" w:hAnsi="Times New Roman" w:cs="Times New Roman"/>
          <w:sz w:val="28"/>
          <w:szCs w:val="28"/>
        </w:rPr>
        <w:t xml:space="preserve">По целевой статье 22 0 00 00000 </w:t>
      </w:r>
      <w:r w:rsidR="00A01BB9" w:rsidRPr="00AA0266">
        <w:rPr>
          <w:rFonts w:ascii="Times New Roman" w:hAnsi="Times New Roman" w:cs="Times New Roman"/>
          <w:sz w:val="28"/>
          <w:szCs w:val="28"/>
        </w:rPr>
        <w:t>«</w:t>
      </w:r>
      <w:r w:rsidR="00CF3D8E" w:rsidRPr="00AA0266">
        <w:rPr>
          <w:rFonts w:ascii="Times New Roman" w:hAnsi="Times New Roman" w:cs="Times New Roman"/>
          <w:sz w:val="28"/>
          <w:szCs w:val="28"/>
        </w:rPr>
        <w:t>Доступная среда Брянской области</w:t>
      </w:r>
      <w:r w:rsidR="00A01BB9" w:rsidRPr="00AA0266">
        <w:rPr>
          <w:rFonts w:ascii="Times New Roman" w:hAnsi="Times New Roman" w:cs="Times New Roman"/>
          <w:sz w:val="28"/>
          <w:szCs w:val="28"/>
        </w:rPr>
        <w:t>»</w:t>
      </w:r>
      <w:r w:rsidR="00CF3D8E" w:rsidRPr="00AA0266">
        <w:rPr>
          <w:rFonts w:ascii="Times New Roman" w:hAnsi="Times New Roman" w:cs="Times New Roman"/>
          <w:sz w:val="28"/>
          <w:szCs w:val="28"/>
        </w:rPr>
        <w:t xml:space="preserve"> отражаются расходы областного бюджета на реализацию соответствующей государственной программы по следующим </w:t>
      </w:r>
      <w:r w:rsidRPr="00AA0266">
        <w:rPr>
          <w:rFonts w:ascii="Times New Roman" w:hAnsi="Times New Roman" w:cs="Times New Roman"/>
          <w:sz w:val="28"/>
          <w:szCs w:val="28"/>
        </w:rPr>
        <w:t>структурным элементам</w:t>
      </w:r>
      <w:r w:rsidR="00CF3D8E" w:rsidRPr="00AA0266">
        <w:rPr>
          <w:rFonts w:ascii="Times New Roman" w:hAnsi="Times New Roman" w:cs="Times New Roman"/>
          <w:sz w:val="28"/>
          <w:szCs w:val="28"/>
        </w:rPr>
        <w:t>:</w:t>
      </w:r>
    </w:p>
    <w:p w:rsidR="001D787B" w:rsidRPr="00AA0266" w:rsidRDefault="001D787B" w:rsidP="001D787B">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22 4 01 00000 Комплекс процессных мероприятий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Обеспечение беспрепятственного доступа инвалидов и других маломобильных групп населения к приоритетным объектам и услугам в сфере социальной защиты, занятости, здравоохранения, культуры, образования, транспорта, информации и связи, физической культуры и спорта</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1D787B" w:rsidRPr="00AA0266" w:rsidRDefault="001D787B" w:rsidP="001D787B">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22 4 02 00000 Комплекс процессных мероприятий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Создание условий для просвещенности граждан в вопросах инвалидности и устранения </w:t>
      </w:r>
      <w:proofErr w:type="spellStart"/>
      <w:r w:rsidRPr="00AA0266">
        <w:rPr>
          <w:rFonts w:ascii="Times New Roman" w:hAnsi="Times New Roman" w:cs="Times New Roman"/>
          <w:sz w:val="28"/>
          <w:szCs w:val="28"/>
        </w:rPr>
        <w:t>отношенческих</w:t>
      </w:r>
      <w:proofErr w:type="spellEnd"/>
      <w:r w:rsidRPr="00AA0266">
        <w:rPr>
          <w:rFonts w:ascii="Times New Roman" w:hAnsi="Times New Roman" w:cs="Times New Roman"/>
          <w:sz w:val="28"/>
          <w:szCs w:val="28"/>
        </w:rPr>
        <w:t xml:space="preserve"> барьеров</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1D787B" w:rsidRPr="00AA0266" w:rsidRDefault="001D787B" w:rsidP="001D787B">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lastRenderedPageBreak/>
        <w:t xml:space="preserve">22 4 03 00000 Комплекс процессных мероприятий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Развитие системы комплексной реабилитации и </w:t>
      </w:r>
      <w:proofErr w:type="spellStart"/>
      <w:r w:rsidRPr="00AA0266">
        <w:rPr>
          <w:rFonts w:ascii="Times New Roman" w:hAnsi="Times New Roman" w:cs="Times New Roman"/>
          <w:sz w:val="28"/>
          <w:szCs w:val="28"/>
        </w:rPr>
        <w:t>абилитации</w:t>
      </w:r>
      <w:proofErr w:type="spellEnd"/>
      <w:r w:rsidRPr="00AA0266">
        <w:rPr>
          <w:rFonts w:ascii="Times New Roman" w:hAnsi="Times New Roman" w:cs="Times New Roman"/>
          <w:sz w:val="28"/>
          <w:szCs w:val="28"/>
        </w:rPr>
        <w:t xml:space="preserve"> инвалидов, в том числе детей-инвалидов, а также ранней помощи в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CF3D8E" w:rsidRPr="00AA0266" w:rsidRDefault="001D787B" w:rsidP="001D787B">
      <w:pPr>
        <w:pStyle w:val="ConsPlusNormal"/>
        <w:widowControl/>
        <w:numPr>
          <w:ilvl w:val="1"/>
          <w:numId w:val="13"/>
        </w:numPr>
        <w:tabs>
          <w:tab w:val="left" w:pos="1276"/>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 </w:t>
      </w:r>
      <w:r w:rsidR="00CF3D8E" w:rsidRPr="00AA0266">
        <w:rPr>
          <w:rFonts w:ascii="Times New Roman" w:hAnsi="Times New Roman" w:cs="Times New Roman"/>
          <w:sz w:val="28"/>
          <w:szCs w:val="28"/>
        </w:rPr>
        <w:t xml:space="preserve">По целевой статье 25 0 00 00000 </w:t>
      </w:r>
      <w:r w:rsidR="00A01BB9" w:rsidRPr="00AA0266">
        <w:rPr>
          <w:rFonts w:ascii="Times New Roman" w:hAnsi="Times New Roman" w:cs="Times New Roman"/>
          <w:sz w:val="28"/>
          <w:szCs w:val="28"/>
        </w:rPr>
        <w:t>«</w:t>
      </w:r>
      <w:r w:rsidR="00CF3D8E" w:rsidRPr="00AA0266">
        <w:rPr>
          <w:rFonts w:ascii="Times New Roman" w:hAnsi="Times New Roman" w:cs="Times New Roman"/>
          <w:sz w:val="28"/>
          <w:szCs w:val="28"/>
        </w:rPr>
        <w:t>Развитие физической культуры и спорта Брянской области</w:t>
      </w:r>
      <w:r w:rsidR="00A01BB9" w:rsidRPr="00AA0266">
        <w:rPr>
          <w:rFonts w:ascii="Times New Roman" w:hAnsi="Times New Roman" w:cs="Times New Roman"/>
          <w:sz w:val="28"/>
          <w:szCs w:val="28"/>
        </w:rPr>
        <w:t>»</w:t>
      </w:r>
      <w:r w:rsidR="00CF3D8E" w:rsidRPr="00AA0266">
        <w:rPr>
          <w:rFonts w:ascii="Times New Roman" w:hAnsi="Times New Roman" w:cs="Times New Roman"/>
          <w:sz w:val="28"/>
          <w:szCs w:val="28"/>
        </w:rPr>
        <w:t xml:space="preserve"> отражаются расходы областного бюджета на реализацию соответствующей государственной программы по следующим целевым статьям расходов:</w:t>
      </w:r>
    </w:p>
    <w:p w:rsidR="001D787B" w:rsidRPr="00AA0266" w:rsidRDefault="001D787B" w:rsidP="001D787B">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25 1 P5 00000 Региональный проект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Спорт - норма жизни (Брянская область)</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1D787B" w:rsidRPr="00AA0266" w:rsidRDefault="001D787B" w:rsidP="001D787B">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25 2 01 00000 Региональный проект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Развитие инфраструктуры сферы спорта</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1D787B" w:rsidRPr="00AA0266" w:rsidRDefault="001D787B" w:rsidP="001D787B">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25 2 02 00000 Региональный проект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Обеспечение спортивных организаций квалифицированными кадрами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1D787B" w:rsidRPr="00AA0266" w:rsidRDefault="001D787B" w:rsidP="001D787B">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25 4 01 00000 Комплекс процессных мероприятий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Управление развитием отрасли физической культуры и спорта</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1D787B" w:rsidRPr="00AA0266" w:rsidRDefault="001D787B" w:rsidP="001D787B">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25 4 02 00000 Комплекс процессных мероприятий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Физическое воспитание и обеспечение организации и проведения физкультурных и спортивных мероприятий, поддержка организаций, развивающих профессиональный спорт на территории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1D787B" w:rsidRPr="00AA0266" w:rsidRDefault="001D787B" w:rsidP="001D787B">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25 4 03 00000 Комплекс процессных мероприятий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Совершенствование деятельности организаций в сфере физической культуры и спорта, реализующих дополнительные образовательные программы спортивной подготовки, обеспечение подготовки спортсменов высокого класса и материально-техническое обеспечение спортивных сборных команд</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CF3D8E" w:rsidRPr="00AA0266" w:rsidRDefault="00762014" w:rsidP="001D787B">
      <w:pPr>
        <w:pStyle w:val="ConsPlusNormal"/>
        <w:widowControl/>
        <w:numPr>
          <w:ilvl w:val="1"/>
          <w:numId w:val="13"/>
        </w:numPr>
        <w:tabs>
          <w:tab w:val="left" w:pos="1276"/>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 </w:t>
      </w:r>
      <w:r w:rsidR="00CF3D8E" w:rsidRPr="00AA0266">
        <w:rPr>
          <w:rFonts w:ascii="Times New Roman" w:hAnsi="Times New Roman" w:cs="Times New Roman"/>
          <w:sz w:val="28"/>
          <w:szCs w:val="28"/>
        </w:rPr>
        <w:t xml:space="preserve">По целевой статье 32 0 00 00000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Содействие занятости населения, государственное регулирование социально-трудовых отношений и охраны труда в Брянской области</w:t>
      </w:r>
      <w:r w:rsidR="00A01BB9" w:rsidRPr="00AA0266">
        <w:rPr>
          <w:rFonts w:ascii="Times New Roman" w:hAnsi="Times New Roman" w:cs="Times New Roman"/>
          <w:sz w:val="28"/>
          <w:szCs w:val="28"/>
        </w:rPr>
        <w:t>»</w:t>
      </w:r>
      <w:r w:rsidR="00CF3D8E" w:rsidRPr="00AA0266">
        <w:rPr>
          <w:rFonts w:ascii="Times New Roman" w:hAnsi="Times New Roman" w:cs="Times New Roman"/>
          <w:sz w:val="28"/>
          <w:szCs w:val="28"/>
        </w:rPr>
        <w:t xml:space="preserve"> отражаются расходы областного бюджета на реализацию соответствующей государственной программы по следующим </w:t>
      </w:r>
      <w:r w:rsidRPr="00AA0266">
        <w:rPr>
          <w:rFonts w:ascii="Times New Roman" w:hAnsi="Times New Roman" w:cs="Times New Roman"/>
          <w:sz w:val="28"/>
          <w:szCs w:val="28"/>
        </w:rPr>
        <w:t>структурным элементам</w:t>
      </w:r>
      <w:r w:rsidR="00CF3D8E" w:rsidRPr="00AA0266">
        <w:rPr>
          <w:rFonts w:ascii="Times New Roman" w:hAnsi="Times New Roman" w:cs="Times New Roman"/>
          <w:sz w:val="28"/>
          <w:szCs w:val="28"/>
        </w:rPr>
        <w:t>:</w:t>
      </w:r>
    </w:p>
    <w:p w:rsidR="001D787B" w:rsidRPr="00AA0266" w:rsidRDefault="001D787B" w:rsidP="001D787B">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32 1 P2 00000 Региональный проект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Содействие занятости (Брянская область)</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1D787B" w:rsidRPr="00AA0266" w:rsidRDefault="001D787B" w:rsidP="001D787B">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32 4 01 00000 Комплекс процессных мероприятий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Обеспечение социальной поддержки безработных граждан</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1D787B" w:rsidRPr="00AA0266" w:rsidRDefault="001D787B" w:rsidP="001D787B">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32 4 02 00000 Комплекс процессных мероприятий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Содействие занятости безработных граждан, граждан, находящихся под риском увольнения, а также в различных режимах занятости, граждан, испытывающих трудности в поиске работы</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1D787B" w:rsidRPr="00AA0266" w:rsidRDefault="001D787B" w:rsidP="001D787B">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32 4 03 00000 Комплекс процессных мероприятий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Регулирование социально-трудовых отношений, совершенствование системы оплаты труда работников учреждений, ориентированной на достижение показателей качества и количества оказываемых услуг</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1D787B" w:rsidRPr="00AA0266" w:rsidRDefault="001D787B" w:rsidP="001D787B">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32 4 04 00000 Комплекс процессных мероприятий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Реализация превентивных мер, направленных на улучшение условий труда работников, </w:t>
      </w:r>
      <w:r w:rsidRPr="00AA0266">
        <w:rPr>
          <w:rFonts w:ascii="Times New Roman" w:hAnsi="Times New Roman" w:cs="Times New Roman"/>
          <w:sz w:val="28"/>
          <w:szCs w:val="28"/>
        </w:rPr>
        <w:lastRenderedPageBreak/>
        <w:t>снижение уровня производственного травматизма и профессиональной заболеваемости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1D787B" w:rsidRPr="00AA0266" w:rsidRDefault="001D787B" w:rsidP="001D787B">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32 4 05 00000 Комплекс процессных мероприятий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Закрепление переселившихся участников Государственной программы в Брянской области и обеспечение их социально-культурной адаптации и интеграции в российское общество</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1D787B" w:rsidRPr="00AA0266" w:rsidRDefault="001D787B" w:rsidP="001D787B">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32 4 06 00000 Комплекс процессных мероприятий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Оказание содействия занятости, повышение конкурентоспособности на рынке труда и обеспечение сопровождаемого содействия при трудоустройстве инвалидов молодого возраста</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CF3D8E" w:rsidRPr="00AA0266" w:rsidRDefault="00762014" w:rsidP="001D787B">
      <w:pPr>
        <w:pStyle w:val="ConsPlusNormal"/>
        <w:widowControl/>
        <w:numPr>
          <w:ilvl w:val="1"/>
          <w:numId w:val="13"/>
        </w:numPr>
        <w:tabs>
          <w:tab w:val="left" w:pos="1276"/>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 </w:t>
      </w:r>
      <w:r w:rsidR="00CF3D8E" w:rsidRPr="00AA0266">
        <w:rPr>
          <w:rFonts w:ascii="Times New Roman" w:hAnsi="Times New Roman" w:cs="Times New Roman"/>
          <w:sz w:val="28"/>
          <w:szCs w:val="28"/>
        </w:rPr>
        <w:t xml:space="preserve">По целевой статье 36 0 00 00000 </w:t>
      </w:r>
      <w:r w:rsidR="00A01BB9" w:rsidRPr="00AA0266">
        <w:rPr>
          <w:rFonts w:ascii="Times New Roman" w:hAnsi="Times New Roman" w:cs="Times New Roman"/>
          <w:sz w:val="28"/>
          <w:szCs w:val="28"/>
        </w:rPr>
        <w:t>«</w:t>
      </w:r>
      <w:r w:rsidR="00CF3D8E" w:rsidRPr="00AA0266">
        <w:rPr>
          <w:rFonts w:ascii="Times New Roman" w:hAnsi="Times New Roman" w:cs="Times New Roman"/>
          <w:sz w:val="28"/>
          <w:szCs w:val="28"/>
        </w:rPr>
        <w:t>Развитие лесного хозяйства Брянской области</w:t>
      </w:r>
      <w:r w:rsidR="00A01BB9" w:rsidRPr="00AA0266">
        <w:rPr>
          <w:rFonts w:ascii="Times New Roman" w:hAnsi="Times New Roman" w:cs="Times New Roman"/>
          <w:sz w:val="28"/>
          <w:szCs w:val="28"/>
        </w:rPr>
        <w:t>»</w:t>
      </w:r>
      <w:r w:rsidR="00CF3D8E" w:rsidRPr="00AA0266">
        <w:rPr>
          <w:rFonts w:ascii="Times New Roman" w:hAnsi="Times New Roman" w:cs="Times New Roman"/>
          <w:sz w:val="28"/>
          <w:szCs w:val="28"/>
        </w:rPr>
        <w:t xml:space="preserve"> отражаются расходы областного бюджета на реализацию соответствующей государственной программы по следующим </w:t>
      </w:r>
      <w:r w:rsidRPr="00AA0266">
        <w:rPr>
          <w:rFonts w:ascii="Times New Roman" w:hAnsi="Times New Roman" w:cs="Times New Roman"/>
          <w:sz w:val="28"/>
          <w:szCs w:val="28"/>
        </w:rPr>
        <w:t>структурным элементам</w:t>
      </w:r>
      <w:r w:rsidR="00CF3D8E" w:rsidRPr="00AA0266">
        <w:rPr>
          <w:rFonts w:ascii="Times New Roman" w:hAnsi="Times New Roman" w:cs="Times New Roman"/>
          <w:sz w:val="28"/>
          <w:szCs w:val="28"/>
        </w:rPr>
        <w:t>:</w:t>
      </w:r>
    </w:p>
    <w:p w:rsidR="001D787B" w:rsidRPr="00AA0266" w:rsidRDefault="001D787B" w:rsidP="001D787B">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36 1 </w:t>
      </w:r>
      <w:proofErr w:type="gramStart"/>
      <w:r w:rsidRPr="00AA0266">
        <w:rPr>
          <w:rFonts w:ascii="Times New Roman" w:hAnsi="Times New Roman" w:cs="Times New Roman"/>
          <w:sz w:val="28"/>
          <w:szCs w:val="28"/>
        </w:rPr>
        <w:t>G</w:t>
      </w:r>
      <w:proofErr w:type="gramEnd"/>
      <w:r w:rsidRPr="00AA0266">
        <w:rPr>
          <w:rFonts w:ascii="Times New Roman" w:hAnsi="Times New Roman" w:cs="Times New Roman"/>
          <w:sz w:val="28"/>
          <w:szCs w:val="28"/>
        </w:rPr>
        <w:t xml:space="preserve">А 00000 Региональный проект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Сохранение лесов (Брянская область)</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1D787B" w:rsidRPr="00AA0266" w:rsidRDefault="001D787B" w:rsidP="001D787B">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36 1 Y4 00000 Региональный проект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Стимулирование спроса на отечественные беспилотные авиационные системы (Брянская область)</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1D787B" w:rsidRPr="00AA0266" w:rsidRDefault="001D787B" w:rsidP="001D787B">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36 4 01 00000 Комплекс процессных мероприятий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Обеспечение эффективного выполнения переданных полномочий в области лесных отношений</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1D787B" w:rsidRPr="00AA0266" w:rsidRDefault="001D787B" w:rsidP="001D787B">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36 4 02 00000 Комплекс процессных мероприятий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Обеспечение выполнения мероприятий и достижения ожидаемых результатов государственной программы</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CF3D8E" w:rsidRPr="00AA0266" w:rsidRDefault="00762014" w:rsidP="001D787B">
      <w:pPr>
        <w:pStyle w:val="ConsPlusNormal"/>
        <w:widowControl/>
        <w:numPr>
          <w:ilvl w:val="1"/>
          <w:numId w:val="13"/>
        </w:numPr>
        <w:tabs>
          <w:tab w:val="left" w:pos="1276"/>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 </w:t>
      </w:r>
      <w:r w:rsidR="00CF3D8E" w:rsidRPr="00AA0266">
        <w:rPr>
          <w:rFonts w:ascii="Times New Roman" w:hAnsi="Times New Roman" w:cs="Times New Roman"/>
          <w:sz w:val="28"/>
          <w:szCs w:val="28"/>
        </w:rPr>
        <w:t xml:space="preserve">По целевой статье 37 0 00 00000 </w:t>
      </w:r>
      <w:r w:rsidR="00A01BB9" w:rsidRPr="00AA0266">
        <w:rPr>
          <w:rFonts w:ascii="Times New Roman" w:hAnsi="Times New Roman" w:cs="Times New Roman"/>
          <w:sz w:val="28"/>
          <w:szCs w:val="28"/>
        </w:rPr>
        <w:t>«</w:t>
      </w:r>
      <w:r w:rsidR="00CF3D8E" w:rsidRPr="00AA0266">
        <w:rPr>
          <w:rFonts w:ascii="Times New Roman" w:hAnsi="Times New Roman" w:cs="Times New Roman"/>
          <w:sz w:val="28"/>
          <w:szCs w:val="28"/>
        </w:rPr>
        <w:t>Развитие промышленности, транспорта и связи Брянской области</w:t>
      </w:r>
      <w:r w:rsidR="00A01BB9" w:rsidRPr="00AA0266">
        <w:rPr>
          <w:rFonts w:ascii="Times New Roman" w:hAnsi="Times New Roman" w:cs="Times New Roman"/>
          <w:sz w:val="28"/>
          <w:szCs w:val="28"/>
        </w:rPr>
        <w:t>»</w:t>
      </w:r>
      <w:r w:rsidR="00CF3D8E" w:rsidRPr="00AA0266">
        <w:rPr>
          <w:rFonts w:ascii="Times New Roman" w:hAnsi="Times New Roman" w:cs="Times New Roman"/>
          <w:sz w:val="28"/>
          <w:szCs w:val="28"/>
        </w:rPr>
        <w:t xml:space="preserve"> отражаются расходы областного бюджета на реализацию соответствующей государственной программы по следующим </w:t>
      </w:r>
      <w:r w:rsidR="00E57956" w:rsidRPr="00AA0266">
        <w:rPr>
          <w:rFonts w:ascii="Times New Roman" w:hAnsi="Times New Roman" w:cs="Times New Roman"/>
          <w:sz w:val="28"/>
          <w:szCs w:val="28"/>
        </w:rPr>
        <w:t>структурным элементам</w:t>
      </w:r>
      <w:r w:rsidR="00CF3D8E" w:rsidRPr="00AA0266">
        <w:rPr>
          <w:rFonts w:ascii="Times New Roman" w:hAnsi="Times New Roman" w:cs="Times New Roman"/>
          <w:sz w:val="28"/>
          <w:szCs w:val="28"/>
        </w:rPr>
        <w:t>:</w:t>
      </w:r>
    </w:p>
    <w:p w:rsidR="001D787B" w:rsidRPr="00AA0266" w:rsidRDefault="001D787B" w:rsidP="00E57956">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37 2 02 00000 Региональный проект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Развитие международного аэропорта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Брянск</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1D787B" w:rsidRPr="00AA0266" w:rsidRDefault="001D787B" w:rsidP="00E57956">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37 4 01 00000 Комплекс процессных мероприятий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Развитие системы управления в сфере промышленности, транспорта и связи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1D787B" w:rsidRPr="00AA0266" w:rsidRDefault="001D787B" w:rsidP="00E57956">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37 4 02 00000 Комплекс процессных мероприятий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Развитие системы управления в сфере надзора за техническим состоянием самоходных машин и других видов техники, аттракционов</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1D787B" w:rsidRPr="00AA0266" w:rsidRDefault="001D787B" w:rsidP="00E57956">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37 4 03 00000 Комплекс процессных мероприятий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Обеспечение устойчивой и сбалансированной работы в сфере региональной транспортной политики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1D787B" w:rsidRPr="00AA0266" w:rsidRDefault="001D787B" w:rsidP="00E57956">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37 4 04 00000 Комплекс процессных мероприятий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Реализация региональных программ развития промышленности на территории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1D787B" w:rsidRPr="00AA0266" w:rsidRDefault="001D787B" w:rsidP="00E57956">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37 4 05 00000 Комплекс процессных мероприятий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Обеспечение устойчивой работы международного аэропорта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Брянск</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CF3D8E" w:rsidRPr="00AA0266" w:rsidRDefault="005455BE" w:rsidP="00E57956">
      <w:pPr>
        <w:pStyle w:val="ConsPlusNormal"/>
        <w:widowControl/>
        <w:numPr>
          <w:ilvl w:val="1"/>
          <w:numId w:val="13"/>
        </w:numPr>
        <w:tabs>
          <w:tab w:val="left" w:pos="1276"/>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lastRenderedPageBreak/>
        <w:t xml:space="preserve"> </w:t>
      </w:r>
      <w:r w:rsidR="00CF3D8E" w:rsidRPr="00AA0266">
        <w:rPr>
          <w:rFonts w:ascii="Times New Roman" w:hAnsi="Times New Roman" w:cs="Times New Roman"/>
          <w:sz w:val="28"/>
          <w:szCs w:val="28"/>
        </w:rPr>
        <w:t xml:space="preserve">По целевой статье 40 0 00 00000 </w:t>
      </w:r>
      <w:r w:rsidR="00A01BB9" w:rsidRPr="00AA0266">
        <w:rPr>
          <w:rFonts w:ascii="Times New Roman" w:hAnsi="Times New Roman" w:cs="Times New Roman"/>
          <w:sz w:val="28"/>
          <w:szCs w:val="28"/>
        </w:rPr>
        <w:t>«</w:t>
      </w:r>
      <w:r w:rsidR="00CF3D8E" w:rsidRPr="00AA0266">
        <w:rPr>
          <w:rFonts w:ascii="Times New Roman" w:hAnsi="Times New Roman" w:cs="Times New Roman"/>
          <w:sz w:val="28"/>
          <w:szCs w:val="28"/>
        </w:rPr>
        <w:t>Экономическое развитие, инвестиционная политика и инновационная экономика Брянской области</w:t>
      </w:r>
      <w:r w:rsidR="00A01BB9" w:rsidRPr="00AA0266">
        <w:rPr>
          <w:rFonts w:ascii="Times New Roman" w:hAnsi="Times New Roman" w:cs="Times New Roman"/>
          <w:sz w:val="28"/>
          <w:szCs w:val="28"/>
        </w:rPr>
        <w:t>»</w:t>
      </w:r>
      <w:r w:rsidR="00CF3D8E" w:rsidRPr="00AA0266">
        <w:rPr>
          <w:rFonts w:ascii="Times New Roman" w:hAnsi="Times New Roman" w:cs="Times New Roman"/>
          <w:sz w:val="28"/>
          <w:szCs w:val="28"/>
        </w:rPr>
        <w:t xml:space="preserve"> отражаются расходы областного бюджета на реализацию соответствующей государственной программы по следующим </w:t>
      </w:r>
      <w:r w:rsidRPr="00AA0266">
        <w:rPr>
          <w:rFonts w:ascii="Times New Roman" w:hAnsi="Times New Roman" w:cs="Times New Roman"/>
          <w:sz w:val="28"/>
          <w:szCs w:val="28"/>
        </w:rPr>
        <w:t>структурным элементам</w:t>
      </w:r>
      <w:r w:rsidR="00CF3D8E" w:rsidRPr="00AA0266">
        <w:rPr>
          <w:rFonts w:ascii="Times New Roman" w:hAnsi="Times New Roman" w:cs="Times New Roman"/>
          <w:sz w:val="28"/>
          <w:szCs w:val="28"/>
        </w:rPr>
        <w:t>:</w:t>
      </w:r>
    </w:p>
    <w:p w:rsidR="00E57956" w:rsidRPr="00AA0266" w:rsidRDefault="00E57956" w:rsidP="00E57956">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40 1 D6 00000 Региональный проект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Цифровое государственное управление (Брянская область)</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E57956" w:rsidRPr="00AA0266" w:rsidRDefault="00E57956" w:rsidP="00E57956">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40 1 I2 00000 Региональный проект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Создание благоприятных условий для осуществления деятельности </w:t>
      </w:r>
      <w:proofErr w:type="spellStart"/>
      <w:r w:rsidRPr="00AA0266">
        <w:rPr>
          <w:rFonts w:ascii="Times New Roman" w:hAnsi="Times New Roman" w:cs="Times New Roman"/>
          <w:sz w:val="28"/>
          <w:szCs w:val="28"/>
        </w:rPr>
        <w:t>самозанятыми</w:t>
      </w:r>
      <w:proofErr w:type="spellEnd"/>
      <w:r w:rsidRPr="00AA0266">
        <w:rPr>
          <w:rFonts w:ascii="Times New Roman" w:hAnsi="Times New Roman" w:cs="Times New Roman"/>
          <w:sz w:val="28"/>
          <w:szCs w:val="28"/>
        </w:rPr>
        <w:t xml:space="preserve"> гражданами (Брянская область)</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E57956" w:rsidRPr="00AA0266" w:rsidRDefault="00E57956" w:rsidP="00E57956">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40 1 I4 00000 Региональный проект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Создание условий для легкого старта и комфортного ведения бизнеса (Брянская область)</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E57956" w:rsidRPr="00AA0266" w:rsidRDefault="00E57956" w:rsidP="00E57956">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40 1 I5 00000 Региональный проект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Акселерация субъектов малого и среднего предпринимательства (Брянская область)</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E57956" w:rsidRPr="00AA0266" w:rsidRDefault="00E57956" w:rsidP="00E57956">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40 1 L2 00000 Региональный проект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Адресная поддержка повышения производительности труда на предприятиях (Брянская область)</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E57956" w:rsidRPr="00AA0266" w:rsidRDefault="00E57956" w:rsidP="00E57956">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40 4 01 00000 Комплекс процессных мероприятий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Обеспечение эффективной деятельности органов государственной власти в сфере экономического развития</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E57956" w:rsidRPr="00AA0266" w:rsidRDefault="00E57956" w:rsidP="00E57956">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40 4 02 00000 Комплекс процессных мероприятий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Реализация мероприятий по поддержке инновационной деятельности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E57956" w:rsidRPr="00AA0266" w:rsidRDefault="00E57956" w:rsidP="00E57956">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40 4 03 00000 Комплекс процессных мероприятий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Реализация мероприятий по развитию информационного общества и инфраструктуры электронного правительства</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E57956" w:rsidRPr="00AA0266" w:rsidRDefault="00E57956" w:rsidP="00E57956">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40 4 04 00000 Комплекс процессных мероприятий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Реализация мероприятий по повышению качества и доступности предоставления государственных и муниципальных услуг</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E57956" w:rsidRPr="00AA0266" w:rsidRDefault="00E57956" w:rsidP="00E57956">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40 4 05 00000 Комплекс процессных мероприятий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Реализация мероприятий по повышению инвестиционной привлекательности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E57956" w:rsidRPr="00AA0266" w:rsidRDefault="00E57956" w:rsidP="00E57956">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40 4 06 00000 Комплекс процессных мероприятий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Развитие учреждений, оказывающих услуги в сфере малого и среднего предпринимательства и внешнеэкономической деятельности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E57956" w:rsidRPr="00AA0266" w:rsidRDefault="00E57956" w:rsidP="00E57956">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40 4 07 00000 Комплекс процессных мероприятий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Обеспечение эффективной деятельности органов государственной власти в сфере государственного регулирования тарифов</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E57956" w:rsidRPr="00AA0266" w:rsidRDefault="00E57956" w:rsidP="00E57956">
      <w:pPr>
        <w:pStyle w:val="ConsPlusNormal"/>
        <w:widowContro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40 4 08 00000 Комплекс процессных мероприятий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Обеспечение эффективной деятельности органов государственной власти в сфере управления государственным имуществом</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BF3322" w:rsidRPr="00AA0266" w:rsidRDefault="005455BE" w:rsidP="00E57956">
      <w:pPr>
        <w:pStyle w:val="ConsPlusNormal"/>
        <w:widowControl/>
        <w:numPr>
          <w:ilvl w:val="1"/>
          <w:numId w:val="13"/>
        </w:numPr>
        <w:tabs>
          <w:tab w:val="left" w:pos="1276"/>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 </w:t>
      </w:r>
      <w:r w:rsidR="00BF3322" w:rsidRPr="00AA0266">
        <w:rPr>
          <w:rFonts w:ascii="Times New Roman" w:hAnsi="Times New Roman" w:cs="Times New Roman"/>
          <w:sz w:val="28"/>
          <w:szCs w:val="28"/>
        </w:rPr>
        <w:t xml:space="preserve">По целевой статье 70 0 00 0000 </w:t>
      </w:r>
      <w:r w:rsidR="00A01BB9" w:rsidRPr="00AA0266">
        <w:rPr>
          <w:rFonts w:ascii="Times New Roman" w:hAnsi="Times New Roman" w:cs="Times New Roman"/>
          <w:sz w:val="28"/>
          <w:szCs w:val="28"/>
        </w:rPr>
        <w:t>«</w:t>
      </w:r>
      <w:r w:rsidR="00BF3322" w:rsidRPr="00AA0266">
        <w:rPr>
          <w:rFonts w:ascii="Times New Roman" w:hAnsi="Times New Roman" w:cs="Times New Roman"/>
          <w:sz w:val="28"/>
          <w:szCs w:val="28"/>
        </w:rPr>
        <w:t>Непрограммная деятельность</w:t>
      </w:r>
      <w:r w:rsidR="00A01BB9" w:rsidRPr="00AA0266">
        <w:rPr>
          <w:rFonts w:ascii="Times New Roman" w:hAnsi="Times New Roman" w:cs="Times New Roman"/>
          <w:sz w:val="28"/>
          <w:szCs w:val="28"/>
        </w:rPr>
        <w:t>»</w:t>
      </w:r>
      <w:r w:rsidR="00BF3322" w:rsidRPr="00AA0266">
        <w:rPr>
          <w:rFonts w:ascii="Times New Roman" w:hAnsi="Times New Roman" w:cs="Times New Roman"/>
          <w:sz w:val="28"/>
          <w:szCs w:val="28"/>
        </w:rPr>
        <w:t xml:space="preserve"> отражаются расходы в рамках непрограммной деятельности.</w:t>
      </w:r>
    </w:p>
    <w:p w:rsidR="00FE13C5" w:rsidRPr="00AA0266" w:rsidRDefault="00FE13C5" w:rsidP="006C4A68">
      <w:pPr>
        <w:pStyle w:val="ConsPlusNormal"/>
        <w:widowControl/>
        <w:tabs>
          <w:tab w:val="left" w:pos="1276"/>
        </w:tabs>
        <w:ind w:left="709"/>
        <w:jc w:val="both"/>
        <w:rPr>
          <w:rFonts w:ascii="Times New Roman" w:hAnsi="Times New Roman" w:cs="Times New Roman"/>
          <w:sz w:val="28"/>
          <w:szCs w:val="28"/>
        </w:rPr>
      </w:pPr>
    </w:p>
    <w:p w:rsidR="00B17187" w:rsidRPr="00AA0266" w:rsidRDefault="00B17187" w:rsidP="006C4A68">
      <w:pPr>
        <w:pStyle w:val="ConsPlusNormal"/>
        <w:widowControl/>
        <w:numPr>
          <w:ilvl w:val="0"/>
          <w:numId w:val="13"/>
        </w:numPr>
        <w:tabs>
          <w:tab w:val="left" w:pos="1276"/>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Расходы областного бюджета подлежат отражению по следующим направлениям расходов:</w:t>
      </w:r>
    </w:p>
    <w:p w:rsidR="00FB1429" w:rsidRPr="00AA0266" w:rsidRDefault="00FB1429" w:rsidP="00781BC9">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lastRenderedPageBreak/>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09505 Обеспечение мероприятий по модернизации систем коммунальной инфраструктуры (за счет средств публично-правовой компании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Фонд развития территорий</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обеспечение мероприятий по модернизации систем коммунальной инфраструктуры</w:t>
      </w:r>
      <w:r w:rsidR="00781BC9" w:rsidRPr="00AA0266">
        <w:rPr>
          <w:rFonts w:ascii="Times New Roman" w:hAnsi="Times New Roman" w:cs="Times New Roman"/>
          <w:sz w:val="28"/>
          <w:szCs w:val="28"/>
        </w:rPr>
        <w:t xml:space="preserve">, источником финансового обеспечения которых являются </w:t>
      </w:r>
      <w:r w:rsidRPr="00AA0266">
        <w:rPr>
          <w:rFonts w:ascii="Times New Roman" w:hAnsi="Times New Roman" w:cs="Times New Roman"/>
          <w:sz w:val="28"/>
          <w:szCs w:val="28"/>
        </w:rPr>
        <w:t>средств</w:t>
      </w:r>
      <w:r w:rsidR="00781BC9" w:rsidRPr="00AA0266">
        <w:rPr>
          <w:rFonts w:ascii="Times New Roman" w:hAnsi="Times New Roman" w:cs="Times New Roman"/>
          <w:sz w:val="28"/>
          <w:szCs w:val="28"/>
        </w:rPr>
        <w:t>а</w:t>
      </w:r>
      <w:r w:rsidRPr="00AA0266">
        <w:rPr>
          <w:rFonts w:ascii="Times New Roman" w:hAnsi="Times New Roman" w:cs="Times New Roman"/>
          <w:sz w:val="28"/>
          <w:szCs w:val="28"/>
        </w:rPr>
        <w:t xml:space="preserve"> публично-правовой компании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Фонд развития территорий</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FB1429" w:rsidRPr="00AA0266" w:rsidRDefault="00FB1429" w:rsidP="00FB1429">
      <w:pPr>
        <w:pStyle w:val="ConsPlusNorma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Также по данному направлению расходов отражаются расходы областного бюджета на предоставление субсидий бюджетам муниципальных образований на обеспечение мероприятий по модернизации систем коммунальной инфраструктуры (за счет средств публично-правовой компании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Фонд развития территорий</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FB1429" w:rsidRPr="00AA0266" w:rsidRDefault="00FB1429" w:rsidP="00FB1429">
      <w:pPr>
        <w:pStyle w:val="ConsPlusNorma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Поступление в бюджеты муниципальных образований субсидий на указанные цели отражается по соответствующим кодам вида доходов                             000 2 02 20300 00 0000 150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Субсидии бюджетам муниципальных образований на обеспечение мероприятий по модернизации систем коммунальной инфраструктуры за счет средств, поступивших от публично-правовой компании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Фонд развития территорий</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классификации доходов бюджетов;</w:t>
      </w:r>
    </w:p>
    <w:p w:rsidR="00FB1429" w:rsidRPr="00AA0266" w:rsidRDefault="00FB1429" w:rsidP="00781BC9">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09605 Обеспечение мероприятий по модернизации систем коммунальной инфраструктуры (за счет средств областного бюджета)</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обеспечение мероприятий по модернизации систем коммунальной инфраструктуры</w:t>
      </w:r>
      <w:r w:rsidR="00781BC9" w:rsidRPr="00AA0266">
        <w:rPr>
          <w:rFonts w:ascii="Times New Roman" w:hAnsi="Times New Roman" w:cs="Times New Roman"/>
          <w:sz w:val="28"/>
          <w:szCs w:val="28"/>
        </w:rPr>
        <w:t>, источником финансового обеспечения которых</w:t>
      </w:r>
      <w:r w:rsidRPr="00AA0266">
        <w:rPr>
          <w:rFonts w:ascii="Times New Roman" w:hAnsi="Times New Roman" w:cs="Times New Roman"/>
          <w:sz w:val="28"/>
          <w:szCs w:val="28"/>
        </w:rPr>
        <w:t xml:space="preserve"> </w:t>
      </w:r>
      <w:r w:rsidR="00781BC9" w:rsidRPr="00AA0266">
        <w:rPr>
          <w:rFonts w:ascii="Times New Roman" w:hAnsi="Times New Roman" w:cs="Times New Roman"/>
          <w:sz w:val="28"/>
          <w:szCs w:val="28"/>
        </w:rPr>
        <w:t xml:space="preserve">являются </w:t>
      </w:r>
      <w:r w:rsidRPr="00AA0266">
        <w:rPr>
          <w:rFonts w:ascii="Times New Roman" w:hAnsi="Times New Roman" w:cs="Times New Roman"/>
          <w:sz w:val="28"/>
          <w:szCs w:val="28"/>
        </w:rPr>
        <w:t>средств</w:t>
      </w:r>
      <w:r w:rsidR="00781BC9" w:rsidRPr="00AA0266">
        <w:rPr>
          <w:rFonts w:ascii="Times New Roman" w:hAnsi="Times New Roman" w:cs="Times New Roman"/>
          <w:sz w:val="28"/>
          <w:szCs w:val="28"/>
        </w:rPr>
        <w:t>а</w:t>
      </w:r>
      <w:r w:rsidRPr="00AA0266">
        <w:rPr>
          <w:rFonts w:ascii="Times New Roman" w:hAnsi="Times New Roman" w:cs="Times New Roman"/>
          <w:sz w:val="28"/>
          <w:szCs w:val="28"/>
        </w:rPr>
        <w:t xml:space="preserve"> областного бюджета.</w:t>
      </w:r>
    </w:p>
    <w:p w:rsidR="00FB1429" w:rsidRPr="00AA0266" w:rsidRDefault="00FB1429" w:rsidP="00FB1429">
      <w:pPr>
        <w:pStyle w:val="ConsPlusNorma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Также по данному направлению расходов отражаются расходы областного бюджета на предоставление субсидий бюджетам муниципальных образований на обеспечение мероприятий по модернизации систем коммунальной инфраструктуры (за счет средств областного бюджета).</w:t>
      </w:r>
    </w:p>
    <w:p w:rsidR="00FB1429" w:rsidRPr="00AA0266" w:rsidRDefault="00FB1429" w:rsidP="00FB1429">
      <w:pPr>
        <w:pStyle w:val="ConsPlusNorma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Поступление в бюджеты муниципальных образований субсидий на указанные цели отражается по соответствующим кодам вида доходов                             000 2 02 20303 00 0000 150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Субсидии бюджетам муниципальных образований на обеспечение мероприятий по модернизации систем коммунальной инфраструктуры за счет средств бюджетов</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классификации доходов бюджетов.</w:t>
      </w:r>
    </w:p>
    <w:p w:rsidR="00B17187" w:rsidRPr="00AA0266" w:rsidRDefault="00B17187"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10010 Обеспечение деятельности Губернатора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w:t>
      </w:r>
      <w:r w:rsidR="00DC35AF" w:rsidRPr="00AA0266">
        <w:rPr>
          <w:rFonts w:ascii="Times New Roman" w:hAnsi="Times New Roman" w:cs="Times New Roman"/>
          <w:sz w:val="28"/>
          <w:szCs w:val="28"/>
        </w:rPr>
        <w:t>обеспечение деятельности Губернатора Брянской области</w:t>
      </w:r>
      <w:r w:rsidRPr="00AA0266">
        <w:rPr>
          <w:rFonts w:ascii="Times New Roman" w:hAnsi="Times New Roman" w:cs="Times New Roman"/>
          <w:sz w:val="28"/>
          <w:szCs w:val="28"/>
        </w:rPr>
        <w:t>;</w:t>
      </w:r>
    </w:p>
    <w:p w:rsidR="00B17187" w:rsidRPr="00AA0266" w:rsidRDefault="00B17187"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10020 Обеспечение деятельности заместителей Губернатора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w:t>
      </w:r>
      <w:r w:rsidR="00DC35AF" w:rsidRPr="00AA0266">
        <w:rPr>
          <w:rFonts w:ascii="Times New Roman" w:hAnsi="Times New Roman" w:cs="Times New Roman"/>
          <w:sz w:val="28"/>
          <w:szCs w:val="28"/>
        </w:rPr>
        <w:t>обеспечение деятельности заместителей Губернатора Брянской области</w:t>
      </w:r>
      <w:r w:rsidRPr="00AA0266">
        <w:rPr>
          <w:rFonts w:ascii="Times New Roman" w:hAnsi="Times New Roman" w:cs="Times New Roman"/>
          <w:sz w:val="28"/>
          <w:szCs w:val="28"/>
        </w:rPr>
        <w:t>;</w:t>
      </w:r>
    </w:p>
    <w:p w:rsidR="00B17187" w:rsidRPr="00AA0266" w:rsidRDefault="00B17187"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10040 Обеспечение деятельности председателя Брянской областной Думы</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w:t>
      </w:r>
      <w:r w:rsidRPr="00AA0266">
        <w:rPr>
          <w:rFonts w:ascii="Times New Roman" w:hAnsi="Times New Roman" w:cs="Times New Roman"/>
          <w:sz w:val="28"/>
          <w:szCs w:val="28"/>
        </w:rPr>
        <w:lastRenderedPageBreak/>
        <w:t xml:space="preserve">бюджета на </w:t>
      </w:r>
      <w:r w:rsidR="00DC35AF" w:rsidRPr="00AA0266">
        <w:rPr>
          <w:rFonts w:ascii="Times New Roman" w:hAnsi="Times New Roman" w:cs="Times New Roman"/>
          <w:sz w:val="28"/>
          <w:szCs w:val="28"/>
        </w:rPr>
        <w:t>обеспечение деятельности председателя Брянской областной Думы</w:t>
      </w:r>
      <w:r w:rsidRPr="00AA0266">
        <w:rPr>
          <w:rFonts w:ascii="Times New Roman" w:hAnsi="Times New Roman" w:cs="Times New Roman"/>
          <w:sz w:val="28"/>
          <w:szCs w:val="28"/>
        </w:rPr>
        <w:t>;</w:t>
      </w:r>
    </w:p>
    <w:p w:rsidR="00B17187" w:rsidRPr="00AA0266" w:rsidRDefault="00B17187"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10050 Обеспечение деятельности депутатов Брянской областной Думы</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w:t>
      </w:r>
      <w:r w:rsidR="00DC35AF" w:rsidRPr="00AA0266">
        <w:rPr>
          <w:rFonts w:ascii="Times New Roman" w:hAnsi="Times New Roman" w:cs="Times New Roman"/>
          <w:sz w:val="28"/>
          <w:szCs w:val="28"/>
        </w:rPr>
        <w:t>обеспечение деятельности депутатов Брянской областной Думы</w:t>
      </w:r>
      <w:r w:rsidRPr="00AA0266">
        <w:rPr>
          <w:rFonts w:ascii="Times New Roman" w:hAnsi="Times New Roman" w:cs="Times New Roman"/>
          <w:sz w:val="28"/>
          <w:szCs w:val="28"/>
        </w:rPr>
        <w:t>;</w:t>
      </w:r>
    </w:p>
    <w:p w:rsidR="00B17187" w:rsidRPr="00AA0266" w:rsidRDefault="00B17187"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10060 Обеспечение деятельности председателя Контрольно-счетной палаты Брянской области, заместителей председателя Контрольно-счетной палаты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w:t>
      </w:r>
      <w:r w:rsidR="00DC35AF" w:rsidRPr="00AA0266">
        <w:rPr>
          <w:rFonts w:ascii="Times New Roman" w:hAnsi="Times New Roman" w:cs="Times New Roman"/>
          <w:sz w:val="28"/>
          <w:szCs w:val="28"/>
        </w:rPr>
        <w:t>обеспечение деятельности председателя Контрольно-счетной палаты Брянской области, заместителей председателя Контрольно-счетной палаты Брянской области</w:t>
      </w:r>
      <w:r w:rsidRPr="00AA0266">
        <w:rPr>
          <w:rFonts w:ascii="Times New Roman" w:hAnsi="Times New Roman" w:cs="Times New Roman"/>
          <w:sz w:val="28"/>
          <w:szCs w:val="28"/>
        </w:rPr>
        <w:t>;</w:t>
      </w:r>
    </w:p>
    <w:p w:rsidR="00B17187" w:rsidRPr="00AA0266" w:rsidRDefault="00B17187"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10080 Обеспечение деятельности председателя и членов Избирательной комиссии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w:t>
      </w:r>
      <w:r w:rsidR="00DC35AF" w:rsidRPr="00AA0266">
        <w:rPr>
          <w:rFonts w:ascii="Times New Roman" w:hAnsi="Times New Roman" w:cs="Times New Roman"/>
          <w:sz w:val="28"/>
          <w:szCs w:val="28"/>
        </w:rPr>
        <w:t>обеспечение деятельности председателя и членов Избирательной комиссии Брянской области</w:t>
      </w:r>
      <w:r w:rsidRPr="00AA0266">
        <w:rPr>
          <w:rFonts w:ascii="Times New Roman" w:hAnsi="Times New Roman" w:cs="Times New Roman"/>
          <w:sz w:val="28"/>
          <w:szCs w:val="28"/>
        </w:rPr>
        <w:t>;</w:t>
      </w:r>
    </w:p>
    <w:p w:rsidR="00B17187" w:rsidRPr="00AA0266" w:rsidRDefault="00B17187"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10090 Обеспечение деятельности Общественной палаты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обеспечение деятельности Общественной палаты Брянской области;</w:t>
      </w:r>
    </w:p>
    <w:p w:rsidR="00B17187" w:rsidRPr="00AA0266" w:rsidRDefault="00B17187" w:rsidP="002625FB">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10100 </w:t>
      </w:r>
      <w:r w:rsidR="002625FB" w:rsidRPr="00AA0266">
        <w:rPr>
          <w:rFonts w:ascii="Times New Roman" w:hAnsi="Times New Roman" w:cs="Times New Roman"/>
          <w:sz w:val="28"/>
          <w:szCs w:val="28"/>
        </w:rPr>
        <w:t>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финансовое обеспечение деятельности:</w:t>
      </w:r>
    </w:p>
    <w:p w:rsidR="00B17187" w:rsidRPr="00AA0266" w:rsidRDefault="00B17187" w:rsidP="006C4A68">
      <w:pPr>
        <w:pStyle w:val="ConsPlusNorma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аппарата законодательного органа государственной власти Брянской области;</w:t>
      </w:r>
    </w:p>
    <w:p w:rsidR="00B17187" w:rsidRPr="00AA0266" w:rsidRDefault="00B17187" w:rsidP="006C4A68">
      <w:pPr>
        <w:pStyle w:val="ConsPlusNorma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аппарата высшего исполнительного органа государственной власти Брянской области;</w:t>
      </w:r>
    </w:p>
    <w:p w:rsidR="00B17187" w:rsidRPr="00AA0266" w:rsidRDefault="00B17187" w:rsidP="006C4A68">
      <w:pPr>
        <w:pStyle w:val="ConsPlusNorma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аппаратов исполнительных органов государственной власти Брянской области;</w:t>
      </w:r>
    </w:p>
    <w:p w:rsidR="00B17187" w:rsidRPr="00AA0266" w:rsidRDefault="00B17187" w:rsidP="006C4A68">
      <w:pPr>
        <w:pStyle w:val="ConsPlusNorma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аппаратов государственных органов Брянской области;</w:t>
      </w:r>
    </w:p>
    <w:p w:rsidR="000073E2" w:rsidRPr="00AA0266" w:rsidRDefault="000073E2"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10110 Организация и проведение выборов и референдумов</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организацию и проведение выборов и референдумов</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ED3A79" w:rsidRPr="00AA0266" w:rsidRDefault="00ED3A79"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10120 Резервный фонд Правительства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ассигнования резервного фонда высшего исполнительного органа государственной власти Брянской области.</w:t>
      </w:r>
    </w:p>
    <w:p w:rsidR="00F01E2A" w:rsidRPr="00AA0266" w:rsidRDefault="00F01E2A" w:rsidP="006C4A68">
      <w:pPr>
        <w:autoSpaceDE w:val="0"/>
        <w:autoSpaceDN w:val="0"/>
        <w:adjustRightInd w:val="0"/>
        <w:spacing w:after="0" w:line="240" w:lineRule="auto"/>
        <w:ind w:firstLine="708"/>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В случае принятия решений об использовании средств резервного фонда Правительства Брянской области вышеуказанные расходы подлежат отражению по разделам и подразделам классификации расходов бюджетов исходя из их отраслевой и ведомственной принадлежности, за исключением предоставления бюджетам муниципальных образований по отдельным решениям межбюджетных трансфертов, подлежащих отражению по </w:t>
      </w:r>
      <w:r w:rsidRPr="00AA0266">
        <w:rPr>
          <w:rFonts w:ascii="Times New Roman" w:hAnsi="Times New Roman" w:cs="Times New Roman"/>
          <w:sz w:val="28"/>
          <w:szCs w:val="28"/>
        </w:rPr>
        <w:lastRenderedPageBreak/>
        <w:t xml:space="preserve">подразделу 1403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Прочие межбюджетные трансферты общего характера</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классификации расходов бюджетов.</w:t>
      </w:r>
      <w:proofErr w:type="gramEnd"/>
    </w:p>
    <w:p w:rsidR="00ED3A79" w:rsidRPr="00AA0266" w:rsidRDefault="00ED3A79" w:rsidP="006C4A68">
      <w:pPr>
        <w:pStyle w:val="ConsPlusNorma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Поступление в бюджеты муниципальных образований межбюджетных трансфертов на указанные цели отражается по соответствующим кодам вида доходов 000 2 02 49999 00 0000 150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Прочие межбюджетные трансферты, передаваемые бюджетам</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классификации доходов бюджетов.</w:t>
      </w:r>
    </w:p>
    <w:p w:rsidR="00B17187" w:rsidRPr="00AA0266" w:rsidRDefault="00B17187" w:rsidP="006C4A68">
      <w:pPr>
        <w:pStyle w:val="ConsPlusNormal"/>
        <w:widowControl/>
        <w:numPr>
          <w:ilvl w:val="1"/>
          <w:numId w:val="13"/>
        </w:numPr>
        <w:tabs>
          <w:tab w:val="left" w:pos="1843"/>
        </w:tabs>
        <w:spacing w:line="276" w:lineRule="auto"/>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10130 Резервный фонд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ассигнования резервного фонда Брянской области;</w:t>
      </w:r>
    </w:p>
    <w:p w:rsidR="00B17187" w:rsidRPr="00AA0266" w:rsidRDefault="00B17187" w:rsidP="006C4A68">
      <w:pPr>
        <w:pStyle w:val="ConsPlusNormal"/>
        <w:widowControl/>
        <w:numPr>
          <w:ilvl w:val="1"/>
          <w:numId w:val="13"/>
        </w:numPr>
        <w:tabs>
          <w:tab w:val="left" w:pos="1843"/>
        </w:tabs>
        <w:spacing w:line="264" w:lineRule="auto"/>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10150 Поддержка реализации мероприятий государственных программ Брянской области и непрограммных мероприятий</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w:t>
      </w:r>
      <w:r w:rsidR="00432884" w:rsidRPr="00AA0266">
        <w:rPr>
          <w:rFonts w:ascii="Times New Roman" w:hAnsi="Times New Roman" w:cs="Times New Roman"/>
          <w:sz w:val="28"/>
          <w:szCs w:val="28"/>
        </w:rPr>
        <w:t xml:space="preserve">иным образом зарезервированные средства областного бюджета для использования с целью </w:t>
      </w:r>
      <w:r w:rsidRPr="00AA0266">
        <w:rPr>
          <w:rFonts w:ascii="Times New Roman" w:hAnsi="Times New Roman" w:cs="Times New Roman"/>
          <w:sz w:val="28"/>
          <w:szCs w:val="28"/>
        </w:rPr>
        <w:t xml:space="preserve">реализации мероприятий государственных программ Брянской области и </w:t>
      </w:r>
      <w:r w:rsidR="00432884" w:rsidRPr="00AA0266">
        <w:rPr>
          <w:rFonts w:ascii="Times New Roman" w:hAnsi="Times New Roman" w:cs="Times New Roman"/>
          <w:sz w:val="28"/>
          <w:szCs w:val="28"/>
        </w:rPr>
        <w:t xml:space="preserve">финансового обеспечения </w:t>
      </w:r>
      <w:r w:rsidRPr="00AA0266">
        <w:rPr>
          <w:rFonts w:ascii="Times New Roman" w:hAnsi="Times New Roman" w:cs="Times New Roman"/>
          <w:sz w:val="28"/>
          <w:szCs w:val="28"/>
        </w:rPr>
        <w:t>непрограммн</w:t>
      </w:r>
      <w:r w:rsidR="00432884" w:rsidRPr="00AA0266">
        <w:rPr>
          <w:rFonts w:ascii="Times New Roman" w:hAnsi="Times New Roman" w:cs="Times New Roman"/>
          <w:sz w:val="28"/>
          <w:szCs w:val="28"/>
        </w:rPr>
        <w:t>ой деятельности</w:t>
      </w:r>
      <w:r w:rsidRPr="00AA0266">
        <w:rPr>
          <w:rFonts w:ascii="Times New Roman" w:hAnsi="Times New Roman" w:cs="Times New Roman"/>
          <w:sz w:val="28"/>
          <w:szCs w:val="28"/>
        </w:rPr>
        <w:t xml:space="preserve"> </w:t>
      </w:r>
      <w:r w:rsidR="00432884" w:rsidRPr="00AA0266">
        <w:rPr>
          <w:rFonts w:ascii="Times New Roman" w:hAnsi="Times New Roman"/>
          <w:sz w:val="28"/>
          <w:szCs w:val="28"/>
        </w:rPr>
        <w:t>в порядке, установленном Правительством Брянской области</w:t>
      </w:r>
      <w:r w:rsidR="004454B2" w:rsidRPr="00AA0266">
        <w:rPr>
          <w:rFonts w:ascii="Times New Roman" w:hAnsi="Times New Roman" w:cs="Times New Roman"/>
          <w:sz w:val="28"/>
          <w:szCs w:val="28"/>
        </w:rPr>
        <w:t>;</w:t>
      </w:r>
    </w:p>
    <w:p w:rsidR="001F1EB0" w:rsidRPr="00655706" w:rsidRDefault="001F1EB0" w:rsidP="006C4A68">
      <w:pPr>
        <w:pStyle w:val="ConsPlusNormal"/>
        <w:widowControl/>
        <w:numPr>
          <w:ilvl w:val="1"/>
          <w:numId w:val="13"/>
        </w:numPr>
        <w:tabs>
          <w:tab w:val="left" w:pos="1843"/>
        </w:tabs>
        <w:spacing w:line="264" w:lineRule="auto"/>
        <w:ind w:left="0" w:firstLine="709"/>
        <w:jc w:val="both"/>
        <w:rPr>
          <w:rFonts w:ascii="Times New Roman" w:hAnsi="Times New Roman" w:cs="Times New Roman"/>
          <w:sz w:val="28"/>
          <w:szCs w:val="28"/>
        </w:rPr>
      </w:pPr>
      <w:proofErr w:type="gramStart"/>
      <w:r w:rsidRPr="00655706">
        <w:rPr>
          <w:rFonts w:ascii="Times New Roman" w:hAnsi="Times New Roman" w:cs="Times New Roman"/>
          <w:sz w:val="28"/>
          <w:szCs w:val="28"/>
        </w:rPr>
        <w:t xml:space="preserve">по направлению расходов </w:t>
      </w:r>
      <w:r w:rsidR="00A01BB9" w:rsidRPr="00655706">
        <w:rPr>
          <w:rFonts w:ascii="Times New Roman" w:hAnsi="Times New Roman" w:cs="Times New Roman"/>
          <w:sz w:val="28"/>
          <w:szCs w:val="28"/>
        </w:rPr>
        <w:t>«</w:t>
      </w:r>
      <w:r w:rsidRPr="00655706">
        <w:rPr>
          <w:rFonts w:ascii="Times New Roman" w:hAnsi="Times New Roman" w:cs="Times New Roman"/>
          <w:sz w:val="28"/>
          <w:szCs w:val="28"/>
        </w:rPr>
        <w:t>10160 Исполнение исковых требований на основании вступивших в законную силу судебных актов, обязательств бюджета субъекта Российской Федерации</w:t>
      </w:r>
      <w:r w:rsidR="00655706" w:rsidRPr="00655706">
        <w:rPr>
          <w:rFonts w:ascii="Times New Roman" w:hAnsi="Times New Roman" w:cs="Times New Roman"/>
          <w:sz w:val="28"/>
          <w:szCs w:val="28"/>
        </w:rPr>
        <w:t>»</w:t>
      </w:r>
      <w:r w:rsidRPr="00655706">
        <w:rPr>
          <w:rFonts w:ascii="Times New Roman" w:hAnsi="Times New Roman" w:cs="Times New Roman"/>
          <w:sz w:val="28"/>
          <w:szCs w:val="28"/>
        </w:rPr>
        <w:t xml:space="preserve"> отражаются расходы областного бюджета на исполнение исковых требований на основании вступивших в законную силу судебных актов, за исключением расходов на исполнение судебных актов, предусматривающих обязательство Брянской области, государственного учреждения по выплате пенсий (в соответствии с принятыми нормативными правовыми актами), пособий</w:t>
      </w:r>
      <w:proofErr w:type="gramEnd"/>
      <w:r w:rsidRPr="00655706">
        <w:rPr>
          <w:rFonts w:ascii="Times New Roman" w:hAnsi="Times New Roman" w:cs="Times New Roman"/>
          <w:sz w:val="28"/>
          <w:szCs w:val="28"/>
        </w:rPr>
        <w:t>, оплату труда работников учреждений, а также на оплату кредиторской задолженности по договорам на поставку товаров, выполнение работ, оказание услуг для государственных нужд и т.п., которые подлежат отражению по соответствующим направлениям расходов классификации расходов</w:t>
      </w:r>
      <w:r w:rsidR="00655706" w:rsidRPr="00655706">
        <w:rPr>
          <w:rFonts w:ascii="Times New Roman" w:hAnsi="Times New Roman" w:cs="Times New Roman"/>
          <w:sz w:val="28"/>
          <w:szCs w:val="28"/>
        </w:rPr>
        <w:t>;</w:t>
      </w:r>
    </w:p>
    <w:p w:rsidR="00B17187" w:rsidRPr="00AA0266" w:rsidRDefault="00B17187" w:rsidP="006C4A68">
      <w:pPr>
        <w:pStyle w:val="ConsPlusNormal"/>
        <w:widowControl/>
        <w:numPr>
          <w:ilvl w:val="1"/>
          <w:numId w:val="13"/>
        </w:numPr>
        <w:tabs>
          <w:tab w:val="left" w:pos="1843"/>
        </w:tabs>
        <w:spacing w:line="276" w:lineRule="auto"/>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10170 Мероприятия по развитию избирательной системы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связанные с реализацией мероприятий по развитию избирательной системы Брянской области;</w:t>
      </w:r>
    </w:p>
    <w:p w:rsidR="00B17187" w:rsidRPr="00AA0266" w:rsidRDefault="00B22495"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п</w:t>
      </w:r>
      <w:r w:rsidR="00B17187" w:rsidRPr="00AA0266">
        <w:rPr>
          <w:rFonts w:ascii="Times New Roman" w:hAnsi="Times New Roman" w:cs="Times New Roman"/>
          <w:sz w:val="28"/>
          <w:szCs w:val="28"/>
        </w:rPr>
        <w:t xml:space="preserve">о направлению расходов </w:t>
      </w:r>
      <w:r w:rsidR="00A01BB9" w:rsidRPr="00AA0266">
        <w:rPr>
          <w:rFonts w:ascii="Times New Roman" w:hAnsi="Times New Roman" w:cs="Times New Roman"/>
          <w:sz w:val="28"/>
          <w:szCs w:val="28"/>
        </w:rPr>
        <w:t>«</w:t>
      </w:r>
      <w:r w:rsidR="00B17187" w:rsidRPr="00AA0266">
        <w:rPr>
          <w:rFonts w:ascii="Times New Roman" w:hAnsi="Times New Roman" w:cs="Times New Roman"/>
          <w:sz w:val="28"/>
          <w:szCs w:val="28"/>
        </w:rPr>
        <w:t>10190 Условно утвержденные расходы</w:t>
      </w:r>
      <w:r w:rsidR="00A01BB9" w:rsidRPr="00AA0266">
        <w:rPr>
          <w:rFonts w:ascii="Times New Roman" w:hAnsi="Times New Roman" w:cs="Times New Roman"/>
          <w:sz w:val="28"/>
          <w:szCs w:val="28"/>
        </w:rPr>
        <w:t>»</w:t>
      </w:r>
      <w:r w:rsidR="00B17187" w:rsidRPr="00AA0266">
        <w:rPr>
          <w:rFonts w:ascii="Times New Roman" w:hAnsi="Times New Roman" w:cs="Times New Roman"/>
          <w:sz w:val="28"/>
          <w:szCs w:val="28"/>
        </w:rPr>
        <w:t xml:space="preserve"> отражаются условно утвержденные расходы областного бюджета;</w:t>
      </w:r>
    </w:p>
    <w:p w:rsidR="008F7959" w:rsidRPr="00AA0266" w:rsidRDefault="008F7959"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10202 </w:t>
      </w:r>
      <w:r w:rsidR="00461C23" w:rsidRPr="00AA0266">
        <w:rPr>
          <w:rFonts w:ascii="Times New Roman" w:hAnsi="Times New Roman" w:cs="Times New Roman"/>
          <w:sz w:val="28"/>
          <w:szCs w:val="28"/>
        </w:rPr>
        <w:t>Реализация инвестиционных проектов, одобренных в соответствии с постановлением Правительства Российской Федерации от 19 октября 2020 года № 1704 (строительство и реконструкция аэропортовой инфраструктуры)</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строительство и реконструкцию объектов аэропортовой инфраструктуры.</w:t>
      </w:r>
    </w:p>
    <w:p w:rsidR="00B17187" w:rsidRPr="00AA0266" w:rsidRDefault="00B17187"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10210 Учреждения, обеспечивающие эксплуатацию и содержание имущества, находящегося в </w:t>
      </w:r>
      <w:r w:rsidRPr="00AA0266">
        <w:rPr>
          <w:rFonts w:ascii="Times New Roman" w:hAnsi="Times New Roman" w:cs="Times New Roman"/>
          <w:sz w:val="28"/>
          <w:szCs w:val="28"/>
        </w:rPr>
        <w:lastRenderedPageBreak/>
        <w:t>государственной собственности Брянской области, а также арендованного недвижимого имущества</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w:t>
      </w:r>
      <w:r w:rsidR="00461C23" w:rsidRPr="00AA0266">
        <w:rPr>
          <w:rFonts w:ascii="Times New Roman" w:hAnsi="Times New Roman" w:cs="Times New Roman"/>
          <w:sz w:val="28"/>
          <w:szCs w:val="28"/>
        </w:rPr>
        <w:t>отражаются расходы областного бюджета, связанные с обеспечением деятельности государственного учреждения, осуществляющего эксплуатацию, обслуживание и содержание имущества, находящегося в государственной собственности Брянской области, а также арендой недвижимого имущества для размещения постоянного представительства Правительства Брянской области при Правительстве Российской Федерации в</w:t>
      </w:r>
      <w:proofErr w:type="gramEnd"/>
      <w:r w:rsidR="00461C23" w:rsidRPr="00AA0266">
        <w:rPr>
          <w:rFonts w:ascii="Times New Roman" w:hAnsi="Times New Roman" w:cs="Times New Roman"/>
          <w:sz w:val="28"/>
          <w:szCs w:val="28"/>
        </w:rPr>
        <w:t xml:space="preserve"> г. Москве;</w:t>
      </w:r>
    </w:p>
    <w:p w:rsidR="00B17187" w:rsidRPr="00AA0266" w:rsidRDefault="00B17187"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10220 </w:t>
      </w:r>
      <w:r w:rsidR="002152C1" w:rsidRPr="00AA0266">
        <w:rPr>
          <w:rFonts w:ascii="Times New Roman" w:hAnsi="Times New Roman" w:cs="Times New Roman"/>
          <w:sz w:val="28"/>
          <w:szCs w:val="28"/>
        </w:rPr>
        <w:t>Учреждения, обеспечивающие автотранспортное обслуживание органов государственной власти Брянской области и государственных органов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обеспечение деятельности государственного учреждения, осуществляющего автотранспортное обслуживание органов государственной власти Брянской области, государственных органов Брянской области;</w:t>
      </w:r>
      <w:proofErr w:type="gramEnd"/>
    </w:p>
    <w:p w:rsidR="00B17187" w:rsidRPr="00AA0266" w:rsidRDefault="00B17187"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10230 </w:t>
      </w:r>
      <w:r w:rsidR="002152C1" w:rsidRPr="00AA0266">
        <w:rPr>
          <w:rFonts w:ascii="Times New Roman" w:hAnsi="Times New Roman" w:cs="Times New Roman"/>
          <w:sz w:val="28"/>
          <w:szCs w:val="28"/>
        </w:rPr>
        <w:t>Учреждения, осуществляющие деятельность в сфере повышения уровня общественной безопасности, правопорядка и безопасности среды обитания</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обеспечение деятельности государственного учреждения в сфере повышения уровня общественной безопасности, правопорядка и безопасности среды обитания;</w:t>
      </w:r>
    </w:p>
    <w:p w:rsidR="00B17187" w:rsidRPr="00AA0266" w:rsidRDefault="008F385A" w:rsidP="005B58BD">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10250 Организация и проведение памятных дат, протокольных и других мероприятий регионального значения</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организацию и проведение памятных дат, протокольных и других мероприятий регионального значения, в том числе на финансовое обеспечение расходов по изготовлению памятной медали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80 лет освобождения Брянской области</w:t>
      </w:r>
      <w:r w:rsidR="008C544A">
        <w:rPr>
          <w:rFonts w:ascii="Times New Roman" w:hAnsi="Times New Roman" w:cs="Times New Roman"/>
          <w:sz w:val="28"/>
          <w:szCs w:val="28"/>
        </w:rPr>
        <w:t>, ордена Дружбы народов</w:t>
      </w:r>
      <w:r w:rsidR="00B17187" w:rsidRPr="00AA0266">
        <w:rPr>
          <w:rFonts w:ascii="Times New Roman" w:hAnsi="Times New Roman" w:cs="Times New Roman"/>
          <w:sz w:val="28"/>
          <w:szCs w:val="28"/>
        </w:rPr>
        <w:t>;</w:t>
      </w:r>
    </w:p>
    <w:p w:rsidR="00B17187" w:rsidRPr="00AA0266" w:rsidRDefault="00B17187"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10280 Учреждения, оказывающие услуги в сфере ветеринарии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обеспечение деятельности государственных учреждений, оказывающих услуги в сфере ветеринарии;</w:t>
      </w:r>
    </w:p>
    <w:p w:rsidR="00B17187" w:rsidRPr="00AA0266" w:rsidRDefault="00B17187"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10320 Печатные средства массовой информации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обеспечение деятельности государственных учреждений, осуществляющих выпуск периодических печатных изданий</w:t>
      </w:r>
      <w:r w:rsidR="00015C76" w:rsidRPr="00AA0266">
        <w:rPr>
          <w:rFonts w:ascii="Times New Roman" w:hAnsi="Times New Roman" w:cs="Times New Roman"/>
          <w:sz w:val="28"/>
          <w:szCs w:val="28"/>
        </w:rPr>
        <w:t>, приобретение, внедрение, модернизацию и сопровождение программных средств, электронных информационных ресурсов, систем электронного взаимодействия</w:t>
      </w:r>
      <w:r w:rsidR="00254952" w:rsidRPr="00AA0266">
        <w:rPr>
          <w:rFonts w:ascii="Times New Roman" w:hAnsi="Times New Roman" w:cs="Times New Roman"/>
          <w:sz w:val="28"/>
          <w:szCs w:val="28"/>
        </w:rPr>
        <w:t xml:space="preserve">, а также на оплату услуг по </w:t>
      </w:r>
      <w:proofErr w:type="spellStart"/>
      <w:r w:rsidR="00254952" w:rsidRPr="00AA0266">
        <w:rPr>
          <w:rFonts w:ascii="Times New Roman" w:hAnsi="Times New Roman" w:cs="Times New Roman"/>
          <w:sz w:val="28"/>
          <w:szCs w:val="28"/>
        </w:rPr>
        <w:t>таргетированию</w:t>
      </w:r>
      <w:proofErr w:type="spellEnd"/>
      <w:r w:rsidR="00254952" w:rsidRPr="00AA0266">
        <w:rPr>
          <w:rFonts w:ascii="Times New Roman" w:hAnsi="Times New Roman" w:cs="Times New Roman"/>
          <w:sz w:val="28"/>
          <w:szCs w:val="28"/>
        </w:rPr>
        <w:t xml:space="preserve"> информационных материалов</w:t>
      </w:r>
      <w:r w:rsidRPr="00AA0266">
        <w:rPr>
          <w:rFonts w:ascii="Times New Roman" w:hAnsi="Times New Roman" w:cs="Times New Roman"/>
          <w:sz w:val="28"/>
          <w:szCs w:val="28"/>
        </w:rPr>
        <w:t>;</w:t>
      </w:r>
    </w:p>
    <w:p w:rsidR="00B17187" w:rsidRPr="00AA0266" w:rsidRDefault="00B17187"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10330 Электронные средства массовой информации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обеспечение деятельности государственных учреждений – электронных средств массовой информации;</w:t>
      </w:r>
    </w:p>
    <w:p w:rsidR="00B17187" w:rsidRPr="00AA0266" w:rsidRDefault="00B17187"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lastRenderedPageBreak/>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10370 Учреждения, осуществляющие функции и полномочия по управлению в сфере дорожного хозяйства</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обеспечение деятельности государственных учреждений в сфере дорожного хозяйства;</w:t>
      </w:r>
    </w:p>
    <w:p w:rsidR="00B17187" w:rsidRPr="00AA0266" w:rsidRDefault="00B17187"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10380 Учреждения, осуществляющие функции и полномочия в сфере капитального строительства</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обеспечение деятельности государственных учреждений, осуществляющих деятельность в сфере капитального строительства;</w:t>
      </w:r>
    </w:p>
    <w:p w:rsidR="00B17187" w:rsidRPr="00AA0266" w:rsidRDefault="00B17187"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10420 Больницы, клиники, госпитали, медико-санитарные части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обеспечение деятельности больниц, клиник, госпиталей, медико-санитарных частей;</w:t>
      </w:r>
    </w:p>
    <w:p w:rsidR="00B17187" w:rsidRPr="00AA0266" w:rsidRDefault="00B17187"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10430 Поликлиники, амбулатории, диагностические центры</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обеспечение деятельности поликлиник, амбулаторий, диагностических центров;</w:t>
      </w:r>
    </w:p>
    <w:p w:rsidR="00B17187" w:rsidRPr="00AA0266" w:rsidRDefault="00B17187"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10440 Станции скорой и неотложной помощи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обеспечение деятельности станций скорой и неотложной помощи;</w:t>
      </w:r>
    </w:p>
    <w:p w:rsidR="00B17187" w:rsidRPr="00AA0266" w:rsidRDefault="00B17187"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10450 Центры, станции и отделения переливания крови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обеспечение деятельности государственных учреждений, осуществляющих заготовку, переработку, транспортировку и хранение донорской крови и ее компонентов;</w:t>
      </w:r>
    </w:p>
    <w:p w:rsidR="00B17187" w:rsidRPr="00AA0266" w:rsidRDefault="00B17187"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10470 Санатории, пансионаты, дома отдыха и турбазы</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обеспечение деятельности государственных учреждений, осуществляющих санаторное обслуживание населения, </w:t>
      </w:r>
      <w:proofErr w:type="gramStart"/>
      <w:r w:rsidRPr="00AA0266">
        <w:rPr>
          <w:rFonts w:ascii="Times New Roman" w:hAnsi="Times New Roman" w:cs="Times New Roman"/>
          <w:sz w:val="28"/>
          <w:szCs w:val="28"/>
        </w:rPr>
        <w:t>медико-социальную</w:t>
      </w:r>
      <w:proofErr w:type="gramEnd"/>
      <w:r w:rsidRPr="00AA0266">
        <w:rPr>
          <w:rFonts w:ascii="Times New Roman" w:hAnsi="Times New Roman" w:cs="Times New Roman"/>
          <w:sz w:val="28"/>
          <w:szCs w:val="28"/>
        </w:rPr>
        <w:t xml:space="preserve"> реабилитацию инвалидов;</w:t>
      </w:r>
    </w:p>
    <w:p w:rsidR="00B17187" w:rsidRPr="00AA0266" w:rsidRDefault="00B17187"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10530 Учреждения, обеспечивающие оказание услуг в сфере здравоохранения</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обеспечение деятельности:</w:t>
      </w:r>
    </w:p>
    <w:p w:rsidR="00B17187" w:rsidRPr="00AA0266" w:rsidRDefault="00B17187" w:rsidP="006C4A68">
      <w:pPr>
        <w:pStyle w:val="ConsPlusNorma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государственных учреждений здравоохранения особого типа в сфере ликвидации медико-санитарных последствий чрезвычайных ситуаций, а также учреждений в сфере организации и оказания экстренной помощи населению при стихийных бедствиях, авариях, катастрофах и эпидемиях;</w:t>
      </w:r>
    </w:p>
    <w:p w:rsidR="00B17187" w:rsidRPr="00AA0266" w:rsidRDefault="00B17187" w:rsidP="006C4A68">
      <w:pPr>
        <w:pStyle w:val="ConsPlusNorma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государственных учреждений, осуществляющих консультативную, лечебно-диагностическую специализированную помощь населению, а также экспертную оценку деятельности в области социальной и судебной психиатрии, доклинические и клинические исследования в области эффективности и безопасности лекарственных препаратов и изделий медицинского назначения;</w:t>
      </w:r>
    </w:p>
    <w:p w:rsidR="00B17187" w:rsidRPr="00AA0266" w:rsidRDefault="00B17187" w:rsidP="006C4A68">
      <w:pPr>
        <w:pStyle w:val="ConsPlusNormal"/>
        <w:tabs>
          <w:tab w:val="left" w:pos="1276"/>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прочих государственных учреждений, обеспечивающих </w:t>
      </w:r>
      <w:r w:rsidRPr="00AA0266">
        <w:rPr>
          <w:rFonts w:ascii="Times New Roman" w:hAnsi="Times New Roman" w:cs="Times New Roman"/>
          <w:sz w:val="28"/>
          <w:szCs w:val="28"/>
        </w:rPr>
        <w:lastRenderedPageBreak/>
        <w:t>предоставление услуг в сфере здравоохранения;</w:t>
      </w:r>
    </w:p>
    <w:p w:rsidR="00B17187" w:rsidRPr="00AA0266" w:rsidRDefault="00B17187"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10540 Библиотеки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обеспечение деятельности библиотек;</w:t>
      </w:r>
    </w:p>
    <w:p w:rsidR="00AB2B9E" w:rsidRPr="00AA0266" w:rsidRDefault="00AB2B9E"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10550 Музеи и постоянные выставки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обеспечение деятельности музеев и постоянных выставок;</w:t>
      </w:r>
    </w:p>
    <w:p w:rsidR="00AB2B9E" w:rsidRPr="00AA0266" w:rsidRDefault="00AB2B9E"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10560 Театры, концертные и другие организации исполнительских искусств</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обеспечение деятельности театров, концертных организаций и других организаций исполнительских искусств;</w:t>
      </w:r>
    </w:p>
    <w:p w:rsidR="00AB2B9E" w:rsidRPr="00AA0266" w:rsidRDefault="00AB2B9E"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10570 Государственные архивы</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обеспечение деятельности государственных архивных учреждений;</w:t>
      </w:r>
    </w:p>
    <w:p w:rsidR="00AB2B9E" w:rsidRPr="00AA0266" w:rsidRDefault="00AB2B9E"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10620 Учреждения, обеспечивающие оказание услуг в сфере культуры</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обеспечение деятельности прочих государственных учреждений, обеспечивающих оказание услуг в сфере культуры;</w:t>
      </w:r>
    </w:p>
    <w:p w:rsidR="00AB2B9E" w:rsidRPr="00AA0266" w:rsidRDefault="00AB2B9E"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10640 Общеобразовательные организации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обеспечение деятельности общеобразовательных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p w:rsidR="00AB2B9E" w:rsidRPr="00AA0266" w:rsidRDefault="00AB2B9E"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10650 Профессиональные образовательные организации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обеспечение деятельности образовательных организаций среднего профессионального образования, реализующих образовательные программы среднего профессионального образования;</w:t>
      </w:r>
    </w:p>
    <w:p w:rsidR="00AB2B9E" w:rsidRPr="00AA0266" w:rsidRDefault="00AB2B9E"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10660 Организации дополнительного образования</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обеспечение деятельности организаций дополнительного образования детей, реализующих дополнительные общеобразовательные программы;</w:t>
      </w:r>
    </w:p>
    <w:p w:rsidR="00AB2B9E" w:rsidRPr="00AA0266" w:rsidRDefault="00AB2B9E"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10670 Организации дополнительного профессионального образования</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обеспечение деятельности государственных организаций в сфере повышения квалификации, реализующих дополнительные профессиональные программы (программы повышения квалификации, программы профессиональной переподготовки);</w:t>
      </w:r>
    </w:p>
    <w:p w:rsidR="00AB2B9E" w:rsidRPr="00AA0266" w:rsidRDefault="00AB2B9E"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10740 Учреждения, обеспечивающие оказание услуг в сфере образования</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обеспечение деятельности прочих государственных учреждений, обеспечивающих предоставление услуг в сфере образования;</w:t>
      </w:r>
    </w:p>
    <w:p w:rsidR="00AB2B9E" w:rsidRPr="00AA0266" w:rsidRDefault="00AB2B9E"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10750 Учреждения, осуществляющие функции и полномочия по управлению сельским </w:t>
      </w:r>
      <w:r w:rsidRPr="00AA0266">
        <w:rPr>
          <w:rFonts w:ascii="Times New Roman" w:hAnsi="Times New Roman" w:cs="Times New Roman"/>
          <w:sz w:val="28"/>
          <w:szCs w:val="28"/>
        </w:rPr>
        <w:lastRenderedPageBreak/>
        <w:t>хозяйством</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обеспечение деятельности государственных казенных учреждений, осуществляющим функции и полномочия по управлению сельским хозяйством;</w:t>
      </w:r>
    </w:p>
    <w:p w:rsidR="00AB2B9E" w:rsidRPr="00AA0266" w:rsidRDefault="00AB2B9E"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10790 Учреждения, осуществляющие функции и полномочия в сфере социальной и демографической политики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обеспечение деятельности государственных учреждений, осуществляющих функции и полномочия в сфере социальной и демографической политики и обеспечение социальных выплат;</w:t>
      </w:r>
    </w:p>
    <w:p w:rsidR="00AB2B9E" w:rsidRPr="00AA0266" w:rsidRDefault="00AB2B9E"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10800 Комплексные центры социального обслуживания населения</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обеспечение деятельности комплексных центров социального обслуживания населения;</w:t>
      </w:r>
    </w:p>
    <w:p w:rsidR="00AB2B9E" w:rsidRPr="00AA0266" w:rsidRDefault="00AB2B9E"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10810 Стационарные социальные учреждения</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обеспечение деятельности домов-интернатов для престарелых и инвалидов, психоневрологических интернатов, домов-интернатов малой вместимости для пожилых людей и инвалидов;</w:t>
      </w:r>
    </w:p>
    <w:p w:rsidR="00AB2B9E" w:rsidRPr="00AA0266" w:rsidRDefault="00AB2B9E"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10820 Специализированные учреждения для несовершеннолетних, нуждающихся в социальной реабилитации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обеспечение деятельности государственных специализированных учреждений (приютов) для несовершеннолетних, нуждающихся в социальной реабилитации, центров помощи семье и детям;</w:t>
      </w:r>
    </w:p>
    <w:p w:rsidR="00AB2B9E" w:rsidRPr="00AA0266" w:rsidRDefault="00AB2B9E"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10830 Реабилитационные центры и центры помощи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обеспечение деятельности реабилитационных центров для детей и подростков с ограниченными возможностями;</w:t>
      </w:r>
    </w:p>
    <w:p w:rsidR="00AB2B9E" w:rsidRPr="00AA0266" w:rsidRDefault="00AB2B9E"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10840 Учреждения, обеспечивающие оказание услуг в сфере социальной политики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обеспечение деятельности:</w:t>
      </w:r>
    </w:p>
    <w:p w:rsidR="00AB2B9E" w:rsidRPr="00AA0266" w:rsidRDefault="00AB2B9E" w:rsidP="008B2D56">
      <w:pPr>
        <w:pStyle w:val="ConsPlusNormal"/>
        <w:widowContro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государственных учреждений – комплексных центров социальной адаптации для лиц без определенного места жительства;</w:t>
      </w:r>
    </w:p>
    <w:p w:rsidR="00AB2B9E" w:rsidRPr="00AA0266" w:rsidRDefault="00AB2B9E" w:rsidP="008B2D56">
      <w:pPr>
        <w:pStyle w:val="ConsPlusNormal"/>
        <w:widowContro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прочих государственных учреждений в сфере социальной и демографической политики;</w:t>
      </w:r>
    </w:p>
    <w:p w:rsidR="00B14AB2" w:rsidRPr="00AA0266" w:rsidRDefault="00B14AB2" w:rsidP="00B14AB2">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10850 Учреждения для детей-сирот и детей, оставшихся без попечения родителей</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обеспечение деятельности учреждений для детей-сирот и детей, оставшихся без попечения родителей;</w:t>
      </w:r>
    </w:p>
    <w:p w:rsidR="00AB2B9E" w:rsidRPr="00AA0266" w:rsidRDefault="00AB2B9E"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10870 Учреждения, осуществляющие оказание услуг (выполнение работ) в сфере геоинформационных технологий</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обеспечение деятельности государственного учреждения, осуществляющего информационно-навигационное обеспечение деятельности </w:t>
      </w:r>
      <w:r w:rsidRPr="00AA0266">
        <w:rPr>
          <w:rFonts w:ascii="Times New Roman" w:hAnsi="Times New Roman" w:cs="Times New Roman"/>
          <w:sz w:val="28"/>
          <w:szCs w:val="28"/>
        </w:rPr>
        <w:lastRenderedPageBreak/>
        <w:t>автомобильного транспорта на территории Брянской области с использованием технологий ГЛОНАСС или ГЛОНАСС/GPS при организации транспортного обслуживания населения автомобильным транспортом;</w:t>
      </w:r>
    </w:p>
    <w:p w:rsidR="00AB2B9E" w:rsidRPr="00AA0266" w:rsidRDefault="00AB2B9E"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10930 Учреждения, осуществляющие функции и полномочия в сфере имущественных отношений</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обеспечение деятельности учреждений, осуществляющих функции и полномочия в сфере имущественных отношений;</w:t>
      </w:r>
    </w:p>
    <w:p w:rsidR="00AB2B9E" w:rsidRPr="00AA0266" w:rsidRDefault="00AB2B9E"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10980 Спортивно-оздоровительные комплексы и центры</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обеспечение деятельности спортивно-оздоровительных комплексов и центров спортивной подготовки;</w:t>
      </w:r>
    </w:p>
    <w:p w:rsidR="00AB2B9E" w:rsidRPr="00AA0266" w:rsidRDefault="00AB2B9E"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10990 Спортивные школы, спортивные школы олимпийского резерва</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обеспечение деятельности спортивных школ, спортивных школ олимпийского резерва;</w:t>
      </w:r>
    </w:p>
    <w:p w:rsidR="00AB2B9E" w:rsidRPr="00AA0266" w:rsidRDefault="00AB2B9E"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11030 Центры занятости населения</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обеспечение деятельности государственных учреждений, осуществляющих государственные полномочия в области содействия занятости населения, включая расходы на осуществление этих полномочий;</w:t>
      </w:r>
    </w:p>
    <w:p w:rsidR="00AB2B9E" w:rsidRPr="00AA0266" w:rsidRDefault="00AB2B9E"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11070 Учреждения, оказывающие услуги в сфере лесных отношений</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обеспечение деятельности государственных учреждений, осуществляющих предоставление услуг (выполнение работ) в сфере лесного хозяйства;</w:t>
      </w:r>
    </w:p>
    <w:p w:rsidR="00AB2B9E" w:rsidRPr="00AA0266" w:rsidRDefault="00AB2B9E"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11110 Уполномоченный многофункциональный центр</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обеспечение деятельности уполномоченного многофункционального центра;</w:t>
      </w:r>
    </w:p>
    <w:p w:rsidR="00AB2B9E" w:rsidRPr="00AA0266" w:rsidRDefault="00AB2B9E"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11120 Учреждения, оказывающие услуги по сопровождению инвестиционных проектов</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обеспечение деятельности государственных учреждений, выполняющих работы и оказывающих услуги в сфере инвестиционной деятельности, а также мероприятия, связанные с сопровождением инвестиционных проектов;</w:t>
      </w:r>
    </w:p>
    <w:p w:rsidR="00AB2B9E" w:rsidRPr="00AA0266" w:rsidRDefault="00AB2B9E"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11140 Учреждения, организации, оказывающие услуги в сфере малого и среднего предпринимательства и внешнеэкономической деятельности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обеспечение деятельности государственных учреждений, организаций, осуществляющих оказание услуг субъектам малого и среднего предпринимательства, в том числе информационно-консультационную поддержку в установлении и развитии делового сотрудничества с предприятиями и компаниями иностранных государств;</w:t>
      </w:r>
    </w:p>
    <w:p w:rsidR="00AB2B9E" w:rsidRPr="00AA0266" w:rsidRDefault="00AB2B9E"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lastRenderedPageBreak/>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11250 Переподготовка и повышение квалификации персонала</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переподготовку и повышение квалификации персонала;</w:t>
      </w:r>
    </w:p>
    <w:p w:rsidR="00AB2B9E" w:rsidRPr="00AA0266" w:rsidRDefault="00AB2B9E"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11280 Повышение энергетической эффективности и обеспечение энергосбережения</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w:t>
      </w:r>
    </w:p>
    <w:p w:rsidR="00AB2B9E" w:rsidRPr="00AA0266" w:rsidRDefault="00AB2B9E"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оснащение приборами учета энергоресурсов (электрической энергии, тепловой энергии, воды и природного газа);</w:t>
      </w:r>
    </w:p>
    <w:p w:rsidR="00AB2B9E" w:rsidRPr="00AA0266" w:rsidRDefault="00AB2B9E"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замену осветительного оборудования на энергосберегающее;</w:t>
      </w:r>
    </w:p>
    <w:p w:rsidR="00AB2B9E" w:rsidRPr="00AA0266" w:rsidRDefault="00AB2B9E"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реализацию прочих мероприятий по повышению энергетической эффективности и обеспечению энергосбережения;</w:t>
      </w:r>
    </w:p>
    <w:p w:rsidR="00AB2B9E" w:rsidRPr="00AA0266" w:rsidRDefault="00AB2B9E"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11290 Мероприятия в сфере пожарной безопасности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w:t>
      </w:r>
    </w:p>
    <w:p w:rsidR="00AB2B9E" w:rsidRPr="00AA0266" w:rsidRDefault="00AB2B9E"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техническое оснащение и обеспечение безопасности, включая обеспечение мер пожарной безопасности государственных учреждений;</w:t>
      </w:r>
    </w:p>
    <w:p w:rsidR="00AB2B9E" w:rsidRPr="00AA0266" w:rsidRDefault="00AB2B9E"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монтаж пожарной сигнализации;</w:t>
      </w:r>
    </w:p>
    <w:p w:rsidR="00AB2B9E" w:rsidRPr="00AA0266" w:rsidRDefault="00AB2B9E"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прочие противопожарные мероприятия;</w:t>
      </w:r>
    </w:p>
    <w:p w:rsidR="00AB2B9E" w:rsidRPr="00AA0266" w:rsidRDefault="00AB2B9E"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11300 Противодействие злоупотреблению наркотиками и их незаконному обороту, профилактика социально опасных форм поведения молодежи, в том числе по линии терроризма и экстремизма</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противодействие злоупотреблению наркотиками и их незаконному обороту, профилактике социально опасных форм поведения молодежи, в том числе по линии терроризма и экстремизма в том числе на:</w:t>
      </w:r>
    </w:p>
    <w:p w:rsidR="00AB2B9E" w:rsidRPr="00AA0266" w:rsidRDefault="00AB2B9E"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организацию и проведение областных конкурсов, акций, чемпионатов, спартакиад, фестивалей, игр, турниров, детско-юношеских спортивных лагерей, месячников, направленных на профилактику злоупотребления наркотическими средствами;</w:t>
      </w:r>
    </w:p>
    <w:p w:rsidR="00AB2B9E" w:rsidRPr="00AA0266" w:rsidRDefault="00AB2B9E"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организацию и проведение мониторинга наркоситуации на территории Брянской области;</w:t>
      </w:r>
    </w:p>
    <w:p w:rsidR="00AB2B9E" w:rsidRPr="00AA0266" w:rsidRDefault="00AB2B9E"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приобретение технических средств и программного обеспечения, позволяющих осуществлять документирование механизма совершения наркопреступлений;</w:t>
      </w:r>
    </w:p>
    <w:p w:rsidR="00AB2B9E" w:rsidRPr="00AA0266" w:rsidRDefault="00AB2B9E"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предоставление субсидий государственным учреждениям на оказание услуг наркозависимым;</w:t>
      </w:r>
    </w:p>
    <w:p w:rsidR="00AB2B9E" w:rsidRPr="00AA0266" w:rsidRDefault="00AB2B9E"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оказание услуг по реабилитации наркозависимых;</w:t>
      </w:r>
    </w:p>
    <w:p w:rsidR="00AB2B9E" w:rsidRPr="00AA0266" w:rsidRDefault="00AB2B9E"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оснащение медицинских организаций Брянской области алкометрами и тест-полосками для проведения медицинского освидетельствования;</w:t>
      </w:r>
    </w:p>
    <w:p w:rsidR="00AB2B9E" w:rsidRPr="00AA0266" w:rsidRDefault="00AB2B9E"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реализацию прочих мероприятий по противодействию злоупотреблению наркотиками и их незаконному обороту, профилактике социально опасных форм поведения молодежи, в том числе по линии терроризма и экстремизма;</w:t>
      </w:r>
    </w:p>
    <w:p w:rsidR="00AB2B9E" w:rsidRPr="00AA0266" w:rsidRDefault="00AB2B9E"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11310 Мероприятия по работе с семьей, детьми и молодежью</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w:t>
      </w:r>
      <w:r w:rsidRPr="00AA0266">
        <w:rPr>
          <w:rFonts w:ascii="Times New Roman" w:hAnsi="Times New Roman" w:cs="Times New Roman"/>
          <w:sz w:val="28"/>
          <w:szCs w:val="28"/>
        </w:rPr>
        <w:lastRenderedPageBreak/>
        <w:t>реализацию мероприятий по работе с семьей, детьми и молодежью, в том числе:</w:t>
      </w:r>
    </w:p>
    <w:p w:rsidR="00AB2B9E" w:rsidRPr="00AA0266" w:rsidRDefault="00AB2B9E"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изготовление и приобретение методических пособий для несовершеннолетних и рекомендаций для родителей по вопросам профилактики безнадзорности и правонарушений несовершеннолетних;</w:t>
      </w:r>
    </w:p>
    <w:p w:rsidR="00AB2B9E" w:rsidRPr="00AA0266" w:rsidRDefault="00AB2B9E"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изготовление и размещение социальной рекламы на рекламных щитах, общественном транспорте и в других местах массового скопления молодежи по вопросам профилактики безнадзорности и правонарушений несовершеннолетних;</w:t>
      </w:r>
    </w:p>
    <w:p w:rsidR="00AB2B9E" w:rsidRPr="00AA0266" w:rsidRDefault="00AB2B9E"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организацию и проведение областных мероприятий среди несовершеннолетних, состоящих на учете в субъектах системы профилактики и требующих помощи со стороны государства, органов и учреждений системы профилактики безнадзорности и правонарушения несовершеннолетних (акций, конкурсов, спартакиад, семинаров и др.). Приобретение ценных подарков;</w:t>
      </w:r>
    </w:p>
    <w:p w:rsidR="00AB2B9E" w:rsidRPr="00AA0266" w:rsidRDefault="00AB2B9E"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подведение итогов деятельности органов и учреждений системы профилактики безнадзорности и правонарушений несовершеннолетних (проведение торжественных мероприятий, семинаров, совещаний, конкурсов). Приобретение сувенирной продукции, ценных подарков;</w:t>
      </w:r>
    </w:p>
    <w:p w:rsidR="00AB2B9E" w:rsidRPr="00AA0266" w:rsidRDefault="00AB2B9E"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приобретение форменной одежды для обеспечения проведения мероприятий по патриотическому воспитанию детей и молодежи;</w:t>
      </w:r>
    </w:p>
    <w:p w:rsidR="00AB2B9E" w:rsidRPr="00AA0266" w:rsidRDefault="00AB2B9E"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назначение и выплату именных стипендий одаренным детям и молодежи, а также стипендий имени П.Л. Проскурина, торжественное вручение свидетельств именным стипендиатам и благодарственных писем их родителям;</w:t>
      </w:r>
    </w:p>
    <w:p w:rsidR="00AB2B9E" w:rsidRPr="00AA0266" w:rsidRDefault="00AB2B9E"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осуществление поддержки одаренных детей и молодежи;</w:t>
      </w:r>
    </w:p>
    <w:p w:rsidR="00AB2B9E" w:rsidRPr="00AA0266" w:rsidRDefault="00AB2B9E"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предоставление субсидий государственным учреждениям на выявление и поддержку одаренных детей и молодежи;</w:t>
      </w:r>
    </w:p>
    <w:p w:rsidR="00AB2B9E" w:rsidRPr="00AA0266" w:rsidRDefault="00AB2B9E"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предоставление субсидий государственным учреждениям на поддержку педагогов, работающих с одаренными детьми и молодежью, участие в областных, всероссийских и международных семинарах, симпозиумах, конференциях, курсах повышения квалификации и обеспечение их методическими пособиями и изданиями;</w:t>
      </w:r>
    </w:p>
    <w:p w:rsidR="00AB2B9E" w:rsidRPr="00AA0266" w:rsidRDefault="00AB2B9E"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выплату единовременного денежного пособия лучшим выпускникам из числа детей-сирот и детей, оставшихся без попечения родителей, воспитывающихся в детских домах и школах-интернатах Брянской области;</w:t>
      </w:r>
    </w:p>
    <w:p w:rsidR="00AB2B9E" w:rsidRPr="00AA0266" w:rsidRDefault="00AB2B9E"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организацию и проведение мероприятий по работе с семьей, детьми и молодежью;</w:t>
      </w:r>
    </w:p>
    <w:p w:rsidR="00AB2B9E" w:rsidRPr="00AA0266" w:rsidRDefault="00AB2B9E"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предоставление субсидий государственным учреждениям на организацию и проведение областной спартакиады среди несовершеннолетних, состоящих на учете в субъектах системы профилактики, безнадзорности и правонарушения.</w:t>
      </w:r>
    </w:p>
    <w:p w:rsidR="00AB2B9E" w:rsidRPr="00AA0266" w:rsidRDefault="00AB2B9E"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Также по данному направлению расходов отражаются расходы областного бюджета на предоставление субсидий бюджетам муниципальных </w:t>
      </w:r>
      <w:r w:rsidRPr="00AA0266">
        <w:rPr>
          <w:rFonts w:ascii="Times New Roman" w:hAnsi="Times New Roman" w:cs="Times New Roman"/>
          <w:sz w:val="28"/>
          <w:szCs w:val="28"/>
        </w:rPr>
        <w:lastRenderedPageBreak/>
        <w:t>образований на реализацию мероприятий по работе с семьей, детьми и молодежью.</w:t>
      </w:r>
    </w:p>
    <w:p w:rsidR="00AB2B9E" w:rsidRPr="00AA0266" w:rsidRDefault="00AB2B9E"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Поступление в бюджеты муниципальных образований субсидий на указанные цели отражается по соответствующим кодам вида доходов </w:t>
      </w:r>
      <w:r w:rsidR="00EC6C33" w:rsidRPr="00AA0266">
        <w:rPr>
          <w:rFonts w:ascii="Times New Roman" w:hAnsi="Times New Roman" w:cs="Times New Roman"/>
          <w:sz w:val="28"/>
          <w:szCs w:val="28"/>
        </w:rPr>
        <w:t xml:space="preserve">                      </w:t>
      </w:r>
      <w:r w:rsidRPr="00AA0266">
        <w:rPr>
          <w:rFonts w:ascii="Times New Roman" w:hAnsi="Times New Roman" w:cs="Times New Roman"/>
          <w:sz w:val="28"/>
          <w:szCs w:val="28"/>
        </w:rPr>
        <w:t xml:space="preserve">000 2 02 29999 00 0000 150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Прочие субсидии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классификации доходов бюджетов;</w:t>
      </w:r>
    </w:p>
    <w:p w:rsidR="00AB2B9E" w:rsidRPr="00AA0266" w:rsidRDefault="00AB2B9E"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11320 Организация и проведение независимой оценки качества предоставляемых государственных услуг</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организацию и проведение независимой оценки качества предоставляемых государственных услуг;</w:t>
      </w:r>
    </w:p>
    <w:p w:rsidR="00AB2B9E" w:rsidRPr="00AA0266" w:rsidRDefault="00AB2B9E"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11350 Уплата налогов, сборов и иных обязательных платежей</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уплату региональных налогов, сборов и иных обязательных платежей за объекты и имущество, находящееся на балансах исполнительных органов государственной власти Брянской области, за исключением расходов, осуществляемых в рамках смет указанных органов;</w:t>
      </w:r>
    </w:p>
    <w:p w:rsidR="00AB2B9E" w:rsidRPr="00AA0266" w:rsidRDefault="00AB2B9E"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11360 Расходы, связанные с исполнением публичных нормативных обязательств и предоставлением социальных и иных выплат</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связанные с исполнением публичных нормативных обязательств и предоставлением социальных и иных выплат: почтовые расходы по доставке, услуги кредитных организаций по обслуживанию социальных счетов граждан, а также прочие расходы по осуществлению социальных выплат;</w:t>
      </w:r>
      <w:proofErr w:type="gramEnd"/>
    </w:p>
    <w:p w:rsidR="00AB2B9E" w:rsidRPr="00AA0266" w:rsidRDefault="00AB2B9E"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11370 Оказание государственной поддержки социально ориентированным некоммерческим организациям</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оказание государственной поддержки социально ориентированным некоммерческим организациям;</w:t>
      </w:r>
    </w:p>
    <w:p w:rsidR="00AB2B9E" w:rsidRPr="00AA0266" w:rsidRDefault="00AB2B9E"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12000 Реформирование и развитие государственной гражданской службы Брянской области и муниципальной службы в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реформирование и развитие государственной гражданской службы Брянской области и муниципальной службы в Брянской области, в том числе:</w:t>
      </w:r>
    </w:p>
    <w:p w:rsidR="00AB2B9E" w:rsidRPr="00AA0266" w:rsidRDefault="00AB2B9E"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проведение профессиональной переподготовки, повышения квалификации, семинаров и конференций государственных гражданских и муниципальных служащих;</w:t>
      </w:r>
    </w:p>
    <w:p w:rsidR="00AB2B9E" w:rsidRPr="00AA0266" w:rsidRDefault="00AB2B9E"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организацию стажировок студентов вузов в государственных органах Брянской области с их последующим поступлением на государственную гражданскую службу Брянской области;</w:t>
      </w:r>
    </w:p>
    <w:p w:rsidR="00AB2B9E" w:rsidRPr="00AA0266" w:rsidRDefault="00AB2B9E"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проведение семинаров с лицами, включенными в кадровый резерв государственной гражданской службы Брянской области;</w:t>
      </w:r>
    </w:p>
    <w:p w:rsidR="00AB2B9E" w:rsidRPr="00AA0266" w:rsidRDefault="00AB2B9E"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оплату труда независимых экспертов, принимающих участие в заседаниях конкурсных (аттестационных) комиссий;</w:t>
      </w:r>
    </w:p>
    <w:p w:rsidR="00AB2B9E" w:rsidRPr="00AA0266" w:rsidRDefault="00AB2B9E"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организацию дополнительного профессионального образования лиц, замещающих государственные должности Брянской области;</w:t>
      </w:r>
    </w:p>
    <w:p w:rsidR="00AB2B9E" w:rsidRPr="00AA0266" w:rsidRDefault="00AB2B9E" w:rsidP="008B2D56">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lastRenderedPageBreak/>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12020 </w:t>
      </w:r>
      <w:r w:rsidR="008B2D56" w:rsidRPr="00AA0266">
        <w:rPr>
          <w:rFonts w:ascii="Times New Roman" w:hAnsi="Times New Roman" w:cs="Times New Roman"/>
          <w:sz w:val="28"/>
          <w:szCs w:val="28"/>
        </w:rPr>
        <w:t>Профилактика безнадзорности и правонарушений несовершеннолетних, создание и организация деятельности административных комиссий и определение перечня должностных лиц органов местного самоуправления, уполномоченных составлять протоколы об административных правонарушениях</w:t>
      </w:r>
      <w:r w:rsidR="00A01BB9" w:rsidRPr="00AA0266">
        <w:rPr>
          <w:rFonts w:ascii="Times New Roman" w:hAnsi="Times New Roman" w:cs="Times New Roman"/>
          <w:sz w:val="28"/>
          <w:szCs w:val="28"/>
        </w:rPr>
        <w:t>»</w:t>
      </w:r>
      <w:r w:rsidR="008F385A" w:rsidRPr="00AA0266">
        <w:rPr>
          <w:rFonts w:ascii="Times New Roman" w:hAnsi="Times New Roman" w:cs="Times New Roman"/>
          <w:sz w:val="28"/>
          <w:szCs w:val="28"/>
        </w:rPr>
        <w:t xml:space="preserve"> отражаются расходы областного бюджета на предоставление субвенций бюджетам муниципальных образований для осуществления отдельных государственных полномочий Брянской области в сфере деятельности по профилактике безнадзорности и правонарушений несовершеннолетних, создания и организации деятельности административных</w:t>
      </w:r>
      <w:proofErr w:type="gramEnd"/>
      <w:r w:rsidR="008F385A" w:rsidRPr="00AA0266">
        <w:rPr>
          <w:rFonts w:ascii="Times New Roman" w:hAnsi="Times New Roman" w:cs="Times New Roman"/>
          <w:sz w:val="28"/>
          <w:szCs w:val="28"/>
        </w:rPr>
        <w:t xml:space="preserve"> комиссий и определения перечня должностных лиц органов местного самоуправления, уполномоченных составлять протоколы об административных правонарушениях.</w:t>
      </w:r>
    </w:p>
    <w:p w:rsidR="00AB2B9E" w:rsidRPr="00AA0266" w:rsidRDefault="00AB2B9E"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Поступление в бюджеты муниципальных образований субвенций на указанные цели отражается по соответствующим кодам вида доходов </w:t>
      </w:r>
      <w:r w:rsidR="003C1F04" w:rsidRPr="00AA0266">
        <w:rPr>
          <w:rFonts w:ascii="Times New Roman" w:hAnsi="Times New Roman" w:cs="Times New Roman"/>
          <w:sz w:val="28"/>
          <w:szCs w:val="28"/>
        </w:rPr>
        <w:t xml:space="preserve">                     </w:t>
      </w:r>
      <w:r w:rsidRPr="00AA0266">
        <w:rPr>
          <w:rFonts w:ascii="Times New Roman" w:hAnsi="Times New Roman" w:cs="Times New Roman"/>
          <w:sz w:val="28"/>
          <w:szCs w:val="28"/>
        </w:rPr>
        <w:t xml:space="preserve">000 2 02 30024 00 0000 150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Субвенции местным бюджетам на выполнение передаваемых полномочий субъектов Российской Федерации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классификации доходов бюджетов.</w:t>
      </w:r>
    </w:p>
    <w:p w:rsidR="00AB2B9E" w:rsidRPr="00AA0266" w:rsidRDefault="00AB2B9E"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Расходы местных бюджетов на указанные цели, производимые за счет вышеуказанных субвенций из областного бюджета, отражаются по следующим направлениям расходов:</w:t>
      </w:r>
    </w:p>
    <w:p w:rsidR="00AB2B9E" w:rsidRPr="00AA0266" w:rsidRDefault="00AB2B9E"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12021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 организации деятельности административных комиссий и определения перечня должностных лиц органов местного самоуправления, уполномоченных составлять протоколы об административных правонарушениях (осуществление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AB2B9E" w:rsidRPr="00AA0266" w:rsidRDefault="00AB2B9E"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12022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 организации деятельности административных комиссий и определения перечня должностных лиц органов местного самоуправления, уполномоченных составлять протоколы об административных правонарушениях (осуществление отдельных государственных полномочий Брянской области по организации деятельности административных комиссий)</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w:t>
      </w:r>
    </w:p>
    <w:p w:rsidR="00AB2B9E" w:rsidRPr="00AA0266" w:rsidRDefault="00AB2B9E" w:rsidP="006C4A68">
      <w:pPr>
        <w:pStyle w:val="ConsPlusNormal"/>
        <w:tabs>
          <w:tab w:val="left" w:pos="1843"/>
        </w:tabs>
        <w:ind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12023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 организации деятельности административных комиссий и определения перечня должностных лиц органов местного самоуправления, уполномоченных составлять протоколы об административных правонарушениях (осуществление отдельных государственных полномочий Брянской области по определению перечня </w:t>
      </w:r>
      <w:r w:rsidRPr="00AA0266">
        <w:rPr>
          <w:rFonts w:ascii="Times New Roman" w:hAnsi="Times New Roman" w:cs="Times New Roman"/>
          <w:sz w:val="28"/>
          <w:szCs w:val="28"/>
        </w:rPr>
        <w:lastRenderedPageBreak/>
        <w:t>должностных лиц органов местного самоуправления, уполномоченных составлять протоколы об административных правонарушениях)</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roofErr w:type="gramEnd"/>
    </w:p>
    <w:p w:rsidR="00AB2B9E" w:rsidRPr="00AA0266" w:rsidRDefault="00AB2B9E" w:rsidP="00537777">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12040 </w:t>
      </w:r>
      <w:r w:rsidR="00537777" w:rsidRPr="00AA0266">
        <w:rPr>
          <w:rFonts w:ascii="Times New Roman" w:hAnsi="Times New Roman" w:cs="Times New Roman"/>
          <w:sz w:val="28"/>
          <w:szCs w:val="28"/>
        </w:rPr>
        <w:t>Материально-техническое, финансовое обеспечение деятельности и подготовка органов в сфере гражданской обороны, чрезвычайных ситуаций и ликвидации последствий стихийных бедствий</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материально-техническое, финансовое обеспечение деятельности и подготовку органов в сфере гражданской обороны, чрезвычайных ситуаций и ликвидации последствий стихийных бедствий, в том числе:</w:t>
      </w:r>
    </w:p>
    <w:p w:rsidR="00AB2B9E" w:rsidRPr="00AA0266" w:rsidRDefault="00AB2B9E"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содержание и организацию деятельности аварийно-спасательных формирований;</w:t>
      </w:r>
    </w:p>
    <w:p w:rsidR="00AB2B9E" w:rsidRPr="00AA0266" w:rsidRDefault="00AB2B9E"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организацию тушения пожаров силами Государственной противопожарной службы;</w:t>
      </w:r>
    </w:p>
    <w:p w:rsidR="00AB2B9E" w:rsidRPr="00AA0266" w:rsidRDefault="00AB2B9E"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решение вопросов предупреждения чрезвычайных ситуаций природного и техногенного характера и ликвидации их последствий;</w:t>
      </w:r>
    </w:p>
    <w:p w:rsidR="00AB2B9E" w:rsidRPr="00AA0266" w:rsidRDefault="00AB2B9E"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осуществление на межмуниципальном и региональном уровне мероприятий по гражданской обороне;</w:t>
      </w:r>
    </w:p>
    <w:p w:rsidR="00AB2B9E" w:rsidRPr="00AA0266" w:rsidRDefault="00AB2B9E"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осуществление поиска и спасения людей на водных объектах;</w:t>
      </w:r>
    </w:p>
    <w:p w:rsidR="00AB2B9E" w:rsidRPr="00AA0266" w:rsidRDefault="00AB2B9E"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12050 Снижение рисков и смягчение последствий чрезвычайных ситуаций природного и техногенного характера</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реализацию мероприятий, направленных на снижение рисков и смягчение последствий чрезвычайных ситуаций природного и техногенного характера, в том числе на создание базовой инфраструктуры системы обеспечения вызова экстренных оперативных служб по единому номеру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112</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предоставление услуг связи и передачи данных для системы</w:t>
      </w:r>
      <w:proofErr w:type="gramEnd"/>
      <w:r w:rsidRPr="00AA0266">
        <w:rPr>
          <w:rFonts w:ascii="Times New Roman" w:hAnsi="Times New Roman" w:cs="Times New Roman"/>
          <w:sz w:val="28"/>
          <w:szCs w:val="28"/>
        </w:rPr>
        <w:t xml:space="preserve"> обеспечения вызова экстренных оперативных служб по единому номеру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112</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интеграция инфраструктуры муниципальных образований области с системой обеспечения вызова экстренных оперативных служб по единому номеру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112</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AB2B9E" w:rsidRPr="00AA0266" w:rsidRDefault="00AB2B9E"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12060 Финансовое обеспечение затрат на страхование добровольных пожарных, а также на дополнительное материальное стимулирование добровольных пожарных и материально-техническое обеспечение деятельности добровольной пожарной охраны</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финансовое обеспечение затрат на страхование добровольных пожарных, а также на дополнительное материальное стимулирование добровольных пожарных и материально-техническое обеспечение деятельности добровольной пожарной охраны;</w:t>
      </w:r>
      <w:proofErr w:type="gramEnd"/>
    </w:p>
    <w:p w:rsidR="00AB2B9E" w:rsidRPr="00AA0266" w:rsidRDefault="00AB2B9E"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12070 Совершенствование системы профилактики правонарушений и усиление борьбы с преступностью</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совершенствование системы профилактики правонарушений и усиление борьбы с преступностью, в том числе:</w:t>
      </w:r>
    </w:p>
    <w:p w:rsidR="00AB2B9E" w:rsidRPr="00AA0266" w:rsidRDefault="00AB2B9E"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приобретение (изготовление) оборудования, технических средств, программного обеспечения, информационно-пропагандистских материалов, </w:t>
      </w:r>
      <w:r w:rsidRPr="00AA0266">
        <w:rPr>
          <w:rFonts w:ascii="Times New Roman" w:hAnsi="Times New Roman" w:cs="Times New Roman"/>
          <w:sz w:val="28"/>
          <w:szCs w:val="28"/>
        </w:rPr>
        <w:lastRenderedPageBreak/>
        <w:t>средств наглядной агитации, оказание услуг в целях профилактики преступлений и правонарушений, в том числе по линии терроризма и экстремизма на территории Брянской области;</w:t>
      </w:r>
    </w:p>
    <w:p w:rsidR="00AB2B9E" w:rsidRPr="00AA0266" w:rsidRDefault="00AB2B9E"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материальное обеспечение деятельности народных дружин, их поощрение, личное страхование народных дружинников на период их участия в мероприятиях по охране общественного порядка и (или) на период их участия в мероприятиях по защите государственной границы Российской Федерации;</w:t>
      </w:r>
    </w:p>
    <w:p w:rsidR="00AB2B9E" w:rsidRPr="00AA0266" w:rsidRDefault="00AB2B9E"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проведение конкурсов на звание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Лучшая народная дружина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(в сфере охраны общественного порядка),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Лучший народный дружинник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(в сфере охраны общественного порядка);</w:t>
      </w:r>
    </w:p>
    <w:p w:rsidR="00AB2B9E" w:rsidRPr="00AA0266" w:rsidRDefault="00AB2B9E"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профилактика правонарушений и рецидивной преступности на территории Брянской области;</w:t>
      </w:r>
    </w:p>
    <w:p w:rsidR="00AB2B9E" w:rsidRPr="00AA0266" w:rsidRDefault="00AB2B9E"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оказание материальной помощи лицам, освободившимся из мест лишения свободы, среднедушевой доход которых не превышает прожиточный минимум, установленный в Брянской области;</w:t>
      </w:r>
    </w:p>
    <w:p w:rsidR="00AB2B9E" w:rsidRPr="00AA0266" w:rsidRDefault="00AB2B9E"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субсидии государственным учреждениям на приобретение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Социального рюкзака</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освободившимся из ФКУ Брянская воспитательная колония УФСИН России по Брянской области;</w:t>
      </w:r>
    </w:p>
    <w:p w:rsidR="00AB2B9E" w:rsidRPr="00AA0266" w:rsidRDefault="00AB2B9E"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прочие мероприятия по совершенствованию системы профилактики правонарушений и усиление борьбы с преступностью;</w:t>
      </w:r>
    </w:p>
    <w:p w:rsidR="00AB2B9E" w:rsidRPr="00AA0266" w:rsidRDefault="00AB2B9E"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12080 Обеспечение мобилизационной готовности специальных объектов и формирований</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обеспечение мобилизационной готовности специальных объектов и формирований, в том числе:</w:t>
      </w:r>
    </w:p>
    <w:p w:rsidR="00AB2B9E" w:rsidRPr="00AA0266" w:rsidRDefault="00AB2B9E"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поддержание системы связи и специальных объектов в готовности к работе в особых условиях;</w:t>
      </w:r>
    </w:p>
    <w:p w:rsidR="00AB2B9E" w:rsidRPr="00AA0266" w:rsidRDefault="00AB2B9E"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реализацию мероприятий мобилизационной подготовки здравоохранения Брянской области;</w:t>
      </w:r>
    </w:p>
    <w:p w:rsidR="00AB2B9E" w:rsidRPr="00AA0266" w:rsidRDefault="00AB2B9E"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хранение запасов материальных ценностей мобилизационного резерва для специальных формирований, создание и содержание запасов медицинских средств мобилизационного назначения, имущества гражданской обороны для населения области;</w:t>
      </w:r>
    </w:p>
    <w:p w:rsidR="00AB2B9E" w:rsidRPr="00AA0266" w:rsidRDefault="00AB2B9E"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прочие мероприятия по обеспечению мобилизационной готовности специальных объектов и формирований;</w:t>
      </w:r>
    </w:p>
    <w:p w:rsidR="00AB2B9E" w:rsidRPr="00AA0266" w:rsidRDefault="00AB2B9E"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12090 Оповещение населения об опасностях, возникающих при ведении военных действий и возникновении чрезвычайных ситуаций</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оповещение населения об опасностях, возникающих при ведении военных действий и возникновении чрезвычайных ситуаций, в том числе:</w:t>
      </w:r>
    </w:p>
    <w:p w:rsidR="00AB2B9E" w:rsidRPr="00AA0266" w:rsidRDefault="00AB2B9E"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эксплуатационно-техническое обслуживание региональной автоматизированной системы централизованного оповещения Брянской области;</w:t>
      </w:r>
    </w:p>
    <w:p w:rsidR="00AB2B9E" w:rsidRPr="00AA0266" w:rsidRDefault="00AB2B9E"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выполнение работ по реконструкции региональной </w:t>
      </w:r>
      <w:r w:rsidRPr="00AA0266">
        <w:rPr>
          <w:rFonts w:ascii="Times New Roman" w:hAnsi="Times New Roman" w:cs="Times New Roman"/>
          <w:sz w:val="28"/>
          <w:szCs w:val="28"/>
        </w:rPr>
        <w:lastRenderedPageBreak/>
        <w:t>автоматизированной системы централизованного оповещения (РАСЦО) Брянской области;</w:t>
      </w:r>
    </w:p>
    <w:p w:rsidR="00AB2B9E" w:rsidRPr="00AA0266" w:rsidRDefault="00AB2B9E"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поставку </w:t>
      </w:r>
      <w:proofErr w:type="gramStart"/>
      <w:r w:rsidRPr="00AA0266">
        <w:rPr>
          <w:rFonts w:ascii="Times New Roman" w:hAnsi="Times New Roman" w:cs="Times New Roman"/>
          <w:sz w:val="28"/>
          <w:szCs w:val="28"/>
        </w:rPr>
        <w:t>оборудования сопряжения комплексной системы экстренного оповещения населения</w:t>
      </w:r>
      <w:proofErr w:type="gramEnd"/>
      <w:r w:rsidRPr="00AA0266">
        <w:rPr>
          <w:rFonts w:ascii="Times New Roman" w:hAnsi="Times New Roman" w:cs="Times New Roman"/>
          <w:sz w:val="28"/>
          <w:szCs w:val="28"/>
        </w:rPr>
        <w:t xml:space="preserve"> об угрозе возникновения чрезвычайных ситуаций территорий Брянской области (КСЭОН) с автоматизированной системой централизованного оповещения (АСЦО) Брянской области;</w:t>
      </w:r>
    </w:p>
    <w:p w:rsidR="00AB2B9E" w:rsidRPr="00AA0266" w:rsidRDefault="00AB2B9E"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проведение военно-мобилизационного сбора с заместителями Губернатора Брянской области, с руководящим составом администрации Губернатора Брянской области и Правительства Брянской области, руководителями органов исполнительной власти Брянской области, главами администрации муниципальных районов (муниципальных округов, городских округов), председателями Советов народных депутатов, депутатов законодательного органа государственной власти Брянской области;</w:t>
      </w:r>
    </w:p>
    <w:p w:rsidR="00AB2B9E" w:rsidRPr="00AA0266" w:rsidRDefault="00AB2B9E"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оказание услуг по предоставлению в аренду площадей для размещения оборудования, входящего в состав региональной автоматизированной системы централизованного оповещения;</w:t>
      </w:r>
    </w:p>
    <w:p w:rsidR="00AB2B9E" w:rsidRPr="00AA0266" w:rsidRDefault="00AB2B9E"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эксплуатационно-техническое обслуживание оборудования региональной автоматизированной системы централизованного оповещения, расположенного на объектах филиала РТРС </w:t>
      </w:r>
      <w:r w:rsidR="00A01BB9" w:rsidRPr="00AA0266">
        <w:rPr>
          <w:rFonts w:ascii="Times New Roman" w:hAnsi="Times New Roman" w:cs="Times New Roman"/>
          <w:sz w:val="28"/>
          <w:szCs w:val="28"/>
        </w:rPr>
        <w:t>«</w:t>
      </w:r>
      <w:proofErr w:type="gramStart"/>
      <w:r w:rsidRPr="00AA0266">
        <w:rPr>
          <w:rFonts w:ascii="Times New Roman" w:hAnsi="Times New Roman" w:cs="Times New Roman"/>
          <w:sz w:val="28"/>
          <w:szCs w:val="28"/>
        </w:rPr>
        <w:t>Брянский</w:t>
      </w:r>
      <w:proofErr w:type="gramEnd"/>
      <w:r w:rsidRPr="00AA0266">
        <w:rPr>
          <w:rFonts w:ascii="Times New Roman" w:hAnsi="Times New Roman" w:cs="Times New Roman"/>
          <w:sz w:val="28"/>
          <w:szCs w:val="28"/>
        </w:rPr>
        <w:t xml:space="preserve"> ОРТПЦ</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3C1F04" w:rsidRPr="00AA0266" w:rsidRDefault="003C1F04" w:rsidP="00537777">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1211</w:t>
      </w:r>
      <w:r w:rsidR="00537777" w:rsidRPr="00AA0266">
        <w:rPr>
          <w:rFonts w:ascii="Times New Roman" w:hAnsi="Times New Roman" w:cs="Times New Roman"/>
          <w:sz w:val="28"/>
          <w:szCs w:val="28"/>
        </w:rPr>
        <w:t>1</w:t>
      </w:r>
      <w:r w:rsidRPr="00AA0266">
        <w:rPr>
          <w:rFonts w:ascii="Times New Roman" w:hAnsi="Times New Roman" w:cs="Times New Roman"/>
          <w:sz w:val="28"/>
          <w:szCs w:val="28"/>
        </w:rPr>
        <w:t xml:space="preserve"> </w:t>
      </w:r>
      <w:r w:rsidR="00537777" w:rsidRPr="00AA0266">
        <w:rPr>
          <w:rFonts w:ascii="Times New Roman" w:hAnsi="Times New Roman" w:cs="Times New Roman"/>
          <w:sz w:val="28"/>
          <w:szCs w:val="28"/>
        </w:rPr>
        <w:t>Повышение уровня общественной безопасности, правопорядка и безопасности среды обитания (создание, развитие и эксплуатация комплекса автоматизированной системы повышения уровня защищенности граждан на улицах и в общественных местах на территории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w:t>
      </w:r>
      <w:r w:rsidR="00537777" w:rsidRPr="00AA0266">
        <w:rPr>
          <w:rFonts w:ascii="Times New Roman" w:hAnsi="Times New Roman" w:cs="Times New Roman"/>
          <w:sz w:val="28"/>
          <w:szCs w:val="28"/>
        </w:rPr>
        <w:t>создание, развитие и эксплуатацию комплекса автоматизированной системы повышения уровня защищенности граждан на улицах и в общественных местах на территории Брянской области</w:t>
      </w:r>
      <w:r w:rsidRPr="00AA0266">
        <w:rPr>
          <w:rFonts w:ascii="Times New Roman" w:hAnsi="Times New Roman" w:cs="Times New Roman"/>
          <w:sz w:val="28"/>
          <w:szCs w:val="28"/>
        </w:rPr>
        <w:t>;</w:t>
      </w:r>
      <w:proofErr w:type="gramEnd"/>
    </w:p>
    <w:p w:rsidR="00537777" w:rsidRPr="00AA0266" w:rsidRDefault="00537777" w:rsidP="00537777">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12112 Повышение уровня общественной безопасности, правопорядка и безопасности среды обитания (создание, развитие и эксплуатация опытных участков аппаратно-программного комплекса технических средств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Безопасный город</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на территории Брянской области) отражаются расходы областного бюджета </w:t>
      </w:r>
      <w:r w:rsidR="001A1CD9">
        <w:rPr>
          <w:rFonts w:ascii="Times New Roman" w:hAnsi="Times New Roman" w:cs="Times New Roman"/>
          <w:sz w:val="28"/>
          <w:szCs w:val="28"/>
        </w:rPr>
        <w:t xml:space="preserve">на </w:t>
      </w:r>
      <w:r w:rsidRPr="00AA0266">
        <w:rPr>
          <w:rFonts w:ascii="Times New Roman" w:hAnsi="Times New Roman" w:cs="Times New Roman"/>
          <w:sz w:val="28"/>
          <w:szCs w:val="28"/>
        </w:rPr>
        <w:t xml:space="preserve">создание, развитие и эксплуатацию опытных участков аппаратно-программного комплекса технических средств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Безопасный город</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на территории Брянской области;</w:t>
      </w:r>
    </w:p>
    <w:p w:rsidR="003C1F04" w:rsidRPr="00AA0266" w:rsidRDefault="003C1F04"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12120 Создание и содержание запасов (резерва) материальных ресурсов Брянской области в целях гражданской обороны и ликвидации чрезвычайных ситуаций</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создание и содержание запасов (резерва) материальных ресурсов Брянской области в целях гражданской обороны и ликвидации чрезвычайных ситуаций;</w:t>
      </w:r>
    </w:p>
    <w:p w:rsidR="007B75A7" w:rsidRPr="00AA0266" w:rsidRDefault="006E290E"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12130 Поощрение победителей областного конкурса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Лучшее муниципальное образование Брянской области в сфере профилактики правонарушений</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w:t>
      </w:r>
      <w:r w:rsidR="007B75A7" w:rsidRPr="00AA0266">
        <w:rPr>
          <w:rFonts w:ascii="Times New Roman" w:hAnsi="Times New Roman" w:cs="Times New Roman"/>
          <w:sz w:val="28"/>
          <w:szCs w:val="28"/>
        </w:rPr>
        <w:t xml:space="preserve">расходы областного </w:t>
      </w:r>
      <w:r w:rsidR="007B75A7" w:rsidRPr="00AA0266">
        <w:rPr>
          <w:rFonts w:ascii="Times New Roman" w:hAnsi="Times New Roman" w:cs="Times New Roman"/>
          <w:sz w:val="28"/>
          <w:szCs w:val="28"/>
        </w:rPr>
        <w:lastRenderedPageBreak/>
        <w:t xml:space="preserve">бюджета на предоставление иных межбюджетных трансфертов бюджетам муниципальных образований на поощрение победителей областного конкурса </w:t>
      </w:r>
      <w:r w:rsidR="00A01BB9" w:rsidRPr="00AA0266">
        <w:rPr>
          <w:rFonts w:ascii="Times New Roman" w:hAnsi="Times New Roman" w:cs="Times New Roman"/>
          <w:sz w:val="28"/>
          <w:szCs w:val="28"/>
        </w:rPr>
        <w:t>«</w:t>
      </w:r>
      <w:r w:rsidR="007B75A7" w:rsidRPr="00AA0266">
        <w:rPr>
          <w:rFonts w:ascii="Times New Roman" w:hAnsi="Times New Roman" w:cs="Times New Roman"/>
          <w:sz w:val="28"/>
          <w:szCs w:val="28"/>
        </w:rPr>
        <w:t>Лучшее муниципальное образование Брянской области в сфере профилактики правонарушений</w:t>
      </w:r>
      <w:r w:rsidR="00A01BB9" w:rsidRPr="00AA0266">
        <w:rPr>
          <w:rFonts w:ascii="Times New Roman" w:hAnsi="Times New Roman" w:cs="Times New Roman"/>
          <w:sz w:val="28"/>
          <w:szCs w:val="28"/>
        </w:rPr>
        <w:t>»</w:t>
      </w:r>
      <w:r w:rsidR="007B75A7" w:rsidRPr="00AA0266">
        <w:rPr>
          <w:rFonts w:ascii="Times New Roman" w:hAnsi="Times New Roman" w:cs="Times New Roman"/>
          <w:sz w:val="28"/>
          <w:szCs w:val="28"/>
        </w:rPr>
        <w:t>.</w:t>
      </w:r>
    </w:p>
    <w:p w:rsidR="007B75A7" w:rsidRPr="00AA0266" w:rsidRDefault="007B75A7"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Поступление в бюджеты муниципальных образований межбюджетных трансфертов на указанные цели отражается по соответствующим кодам вида доходов 000 2 02 49999 00 0000 150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Прочие межбюджетные трансферты, передаваемые бюджетам</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классификации доходов бюджетов.</w:t>
      </w:r>
    </w:p>
    <w:p w:rsidR="003C1F04" w:rsidRPr="00AA0266" w:rsidRDefault="003C1F04" w:rsidP="00537777">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12500 </w:t>
      </w:r>
      <w:r w:rsidR="00537777" w:rsidRPr="00AA0266">
        <w:rPr>
          <w:rFonts w:ascii="Times New Roman" w:hAnsi="Times New Roman" w:cs="Times New Roman"/>
          <w:sz w:val="28"/>
          <w:szCs w:val="28"/>
        </w:rPr>
        <w:t>Комплексные мероприятия по обеспечению эпизоотического и ветеринарно-санитарного благополучия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реализацию комплексных мероприятий </w:t>
      </w:r>
      <w:r w:rsidR="00537777" w:rsidRPr="00AA0266">
        <w:rPr>
          <w:rFonts w:ascii="Times New Roman" w:hAnsi="Times New Roman" w:cs="Times New Roman"/>
          <w:sz w:val="28"/>
          <w:szCs w:val="28"/>
        </w:rPr>
        <w:t>по обеспечению эпизоотического и ветеринарно-санитарного благополучия Брянской области</w:t>
      </w:r>
      <w:r w:rsidRPr="00AA0266">
        <w:rPr>
          <w:rFonts w:ascii="Times New Roman" w:hAnsi="Times New Roman" w:cs="Times New Roman"/>
          <w:sz w:val="28"/>
          <w:szCs w:val="28"/>
        </w:rPr>
        <w:t>, в том числе:</w:t>
      </w:r>
    </w:p>
    <w:p w:rsidR="003C1F04" w:rsidRPr="00AA0266" w:rsidRDefault="003C1F04"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по охране территории Брянской области от заноса и распространения заразных болезней животных;</w:t>
      </w:r>
    </w:p>
    <w:p w:rsidR="003C1F04" w:rsidRPr="00AA0266" w:rsidRDefault="003C1F04"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на реализацию комплекса ветеринарных мероприятий по осуществлению </w:t>
      </w:r>
      <w:r w:rsidR="00537777" w:rsidRPr="00AA0266">
        <w:rPr>
          <w:rFonts w:ascii="Times New Roman" w:hAnsi="Times New Roman" w:cs="Times New Roman"/>
          <w:sz w:val="28"/>
          <w:szCs w:val="28"/>
        </w:rPr>
        <w:t>государственного ветеринарного лабораторного мониторинга по обеспечению эпизоотического и ветеринарно-санитарного благополучия Брянской области</w:t>
      </w:r>
      <w:r w:rsidRPr="00AA0266">
        <w:rPr>
          <w:rFonts w:ascii="Times New Roman" w:hAnsi="Times New Roman" w:cs="Times New Roman"/>
          <w:sz w:val="28"/>
          <w:szCs w:val="28"/>
        </w:rPr>
        <w:t>;</w:t>
      </w:r>
    </w:p>
    <w:p w:rsidR="003C1F04" w:rsidRPr="00AA0266" w:rsidRDefault="003C1F04"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на реализацию мероприятий по ликвидации неиспользуемых (бесхозяйных) скотомогильников на территории Брянской области;</w:t>
      </w:r>
    </w:p>
    <w:p w:rsidR="003C1F04" w:rsidRPr="00AA0266" w:rsidRDefault="003C1F04" w:rsidP="00F72734">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12510 Организация проведения на территории Брянской области мероприятий по предупреждению и ликвидации болезней животных, их лечению, защите населения от болезней, общих для человека и животных, в части оборудования и содержания скотомогильников (биотермических ям) и по организации мероприятий при осуществлении деятельности по обращению с животными без владельцев</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w:t>
      </w:r>
      <w:r w:rsidR="00F72734" w:rsidRPr="00AA0266">
        <w:rPr>
          <w:rFonts w:ascii="Times New Roman" w:hAnsi="Times New Roman" w:cs="Times New Roman"/>
          <w:sz w:val="28"/>
          <w:szCs w:val="28"/>
        </w:rPr>
        <w:t>на предоставление субвенций бюджетам муниципальных районов (муниципальных</w:t>
      </w:r>
      <w:proofErr w:type="gramEnd"/>
      <w:r w:rsidR="00F72734" w:rsidRPr="00AA0266">
        <w:rPr>
          <w:rFonts w:ascii="Times New Roman" w:hAnsi="Times New Roman" w:cs="Times New Roman"/>
          <w:sz w:val="28"/>
          <w:szCs w:val="28"/>
        </w:rPr>
        <w:t xml:space="preserve"> округов, городских округов) </w:t>
      </w:r>
      <w:r w:rsidRPr="00AA0266">
        <w:rPr>
          <w:rFonts w:ascii="Times New Roman" w:hAnsi="Times New Roman" w:cs="Times New Roman"/>
          <w:sz w:val="28"/>
          <w:szCs w:val="28"/>
        </w:rPr>
        <w:t>на организацию проведения на территории Брянской области мероприятий по предупреждению и ликвидации болезней животных, их лечению, защите населения от болезней, общих для человека и животных, в части оборудования и содержания скотомогильников (биотермических ям) и по организации мероприятий при осуществлении деятельности по обращению с животными без владельцев.</w:t>
      </w:r>
    </w:p>
    <w:p w:rsidR="003C1F04" w:rsidRPr="00AA0266" w:rsidRDefault="003C1F04"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Поступление в бюджеты муниципальных районов (муниципальных округов, городских округов) субвенций на указанные цели отражается по соответствующим кодам вида доходов 000 2 02 30024 00 0000 150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Субвенции местным бюджетам на выполнение передаваемых полномочий субъектов Российской Федерации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классификации доходов бюджетов.</w:t>
      </w:r>
    </w:p>
    <w:p w:rsidR="003C1F04" w:rsidRPr="00AA0266" w:rsidRDefault="003C1F04"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12520 Предотвращение заноса и распространения особо опасных болезней животных на территории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w:t>
      </w:r>
      <w:proofErr w:type="gramStart"/>
      <w:r w:rsidRPr="00AA0266">
        <w:rPr>
          <w:rFonts w:ascii="Times New Roman" w:hAnsi="Times New Roman" w:cs="Times New Roman"/>
          <w:sz w:val="28"/>
          <w:szCs w:val="28"/>
        </w:rPr>
        <w:t>на</w:t>
      </w:r>
      <w:proofErr w:type="gramEnd"/>
      <w:r w:rsidRPr="00AA0266">
        <w:rPr>
          <w:rFonts w:ascii="Times New Roman" w:hAnsi="Times New Roman" w:cs="Times New Roman"/>
          <w:sz w:val="28"/>
          <w:szCs w:val="28"/>
        </w:rPr>
        <w:t>:</w:t>
      </w:r>
    </w:p>
    <w:p w:rsidR="003C1F04" w:rsidRPr="00AA0266" w:rsidRDefault="003C1F04"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реализацию мероприятий, связанных с предотвращением заноса и </w:t>
      </w:r>
      <w:r w:rsidRPr="00AA0266">
        <w:rPr>
          <w:rFonts w:ascii="Times New Roman" w:hAnsi="Times New Roman" w:cs="Times New Roman"/>
          <w:sz w:val="28"/>
          <w:szCs w:val="28"/>
        </w:rPr>
        <w:lastRenderedPageBreak/>
        <w:t>распространением особо опасных болезней животных на территории Брянской области;</w:t>
      </w:r>
    </w:p>
    <w:p w:rsidR="003C1F04" w:rsidRPr="00AA0266" w:rsidRDefault="003C1F04"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расходы по возмещению ущерба гражданам, понесенного ими в результате изъятия животных и (или) продуктов животноводства при ликвидации очагов особо опасных болезней животных на территории Брянской области;</w:t>
      </w:r>
    </w:p>
    <w:p w:rsidR="003C1F04" w:rsidRPr="00AA0266" w:rsidRDefault="003C1F04"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12800 Охрана окружающей среды</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охрану окружающей среды, в том числе:</w:t>
      </w:r>
    </w:p>
    <w:p w:rsidR="003C1F04" w:rsidRPr="00AA0266" w:rsidRDefault="003C1F04"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организацию и осуществление государственного мониторинга водных объектов;</w:t>
      </w:r>
    </w:p>
    <w:p w:rsidR="003C1F04" w:rsidRPr="00AA0266" w:rsidRDefault="003C1F04"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проведение исследований атмосферного воздуха, промышленных выбросов и сбросов, воды, почвы при осуществлении государственного экологического контроля объектов областного значения;</w:t>
      </w:r>
    </w:p>
    <w:p w:rsidR="003C1F04" w:rsidRPr="00AA0266" w:rsidRDefault="003C1F04"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комплексное экологическое обследование территорий памятников природы Брянской области с целью установления их охранных зон;</w:t>
      </w:r>
    </w:p>
    <w:p w:rsidR="003C1F04" w:rsidRPr="00AA0266" w:rsidRDefault="003C1F04"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проведение землеустроительных мероприятий на особо охраняемых природных территориях регионального значения Брянской области и их охранных зонах;</w:t>
      </w:r>
    </w:p>
    <w:p w:rsidR="003C1F04" w:rsidRPr="00AA0266" w:rsidRDefault="003C1F04"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издательскую деятельность, включая затраты на сбор и обработку материалов, представленных для годового доклада о состоянии окружающей среды Брянской области, оформление и печать годового доклада, подготовку и издание книги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Природные ресурсы и окружающая среда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3C1F04" w:rsidRPr="00AA0266" w:rsidRDefault="003C1F04"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разработку, корректировку и утверждение территориальной схемы обращения с отходами Брянской области, а также техническую поддержку электронной модели территориальной схемы обращения с отходами;</w:t>
      </w:r>
    </w:p>
    <w:p w:rsidR="003C1F04" w:rsidRPr="00AA0266" w:rsidRDefault="003C1F04"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мероприятия по расчистке водоемов и водотоков, включая проектные работы;</w:t>
      </w:r>
    </w:p>
    <w:p w:rsidR="003C1F04" w:rsidRPr="00AA0266" w:rsidRDefault="003C1F04"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выплаты единовременного денежного вознаграждения лицам, которым присвоено почетное звание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Заслуженный эколог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580F43" w:rsidRPr="00AA0266" w:rsidRDefault="00580F43"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проведение работ по установлению границ лесопаркового зеленого пояса вокруг города Брянска;</w:t>
      </w:r>
    </w:p>
    <w:p w:rsidR="003C1F04" w:rsidRPr="00AA0266" w:rsidRDefault="003C1F04"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прочие мероприятия в сфере охраны окружающей среды.</w:t>
      </w:r>
    </w:p>
    <w:p w:rsidR="005A2ECC" w:rsidRPr="00AA0266" w:rsidRDefault="005A2ECC"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Также по данному направлению расходов отражаются расходы областного бюджета на предоставление субсидий бюджетам муниципальных образований на реализацию мероприятий по охране окружающей среды.</w:t>
      </w:r>
    </w:p>
    <w:p w:rsidR="005A2ECC" w:rsidRPr="00AA0266" w:rsidRDefault="005A2ECC" w:rsidP="006C4A68">
      <w:pPr>
        <w:pStyle w:val="ConsPlusNormal"/>
        <w:tabs>
          <w:tab w:val="left" w:pos="1843"/>
          <w:tab w:val="left" w:pos="3969"/>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Поступление в бюджеты муниципальных образований субсидий на указанные цели отражается по соответствующим кодам вида доходов                 000 2 02 29999 00 0000 150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Прочие субсидии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классификации доходов бюджетов;</w:t>
      </w:r>
    </w:p>
    <w:p w:rsidR="00E10A48" w:rsidRPr="00AA0266" w:rsidRDefault="00F72734" w:rsidP="00E10A4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12810 Создание объектов обращения с твердыми коммунальными отходами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w:t>
      </w:r>
      <w:r w:rsidR="00E10A48" w:rsidRPr="00AA0266">
        <w:rPr>
          <w:rFonts w:ascii="Times New Roman" w:hAnsi="Times New Roman" w:cs="Times New Roman"/>
          <w:sz w:val="28"/>
          <w:szCs w:val="28"/>
        </w:rPr>
        <w:t xml:space="preserve">на предоставление субсидий бюджетам муниципальных </w:t>
      </w:r>
      <w:r w:rsidR="00E10A48" w:rsidRPr="00AA0266">
        <w:rPr>
          <w:rFonts w:ascii="Times New Roman" w:hAnsi="Times New Roman" w:cs="Times New Roman"/>
          <w:sz w:val="28"/>
          <w:szCs w:val="28"/>
        </w:rPr>
        <w:lastRenderedPageBreak/>
        <w:t>районов (муниципальных округов, городских округов) на реализацию мероприятий по созданию объектов обращения с твердыми коммунальными отходами.</w:t>
      </w:r>
    </w:p>
    <w:p w:rsidR="00E10A48" w:rsidRPr="00AA0266" w:rsidRDefault="00E10A48" w:rsidP="00E10A48">
      <w:pPr>
        <w:pStyle w:val="ConsPlusNormal"/>
        <w:tabs>
          <w:tab w:val="left" w:pos="1843"/>
          <w:tab w:val="left" w:pos="3969"/>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Поступление в бюджеты муниципальных образований субсидий на указанные цели отражается по соответствующим кодам вида доходов                    000 2 02 20077 00 0000 150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Субсидии бюджетам на софинансирование капитальных вложений в объекты муниципальной собственности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классификации доходов бюджетов</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3C1F04" w:rsidRPr="00AA0266" w:rsidRDefault="00E10A48" w:rsidP="00E10A4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 </w:t>
      </w:r>
      <w:r w:rsidR="003C1F04"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003C1F04" w:rsidRPr="00AA0266">
        <w:rPr>
          <w:rFonts w:ascii="Times New Roman" w:hAnsi="Times New Roman" w:cs="Times New Roman"/>
          <w:sz w:val="28"/>
          <w:szCs w:val="28"/>
        </w:rPr>
        <w:t>12820 Изучение недр и воспроизводство минерально-сырьевой базы</w:t>
      </w:r>
      <w:r w:rsidR="00A01BB9" w:rsidRPr="00AA0266">
        <w:rPr>
          <w:rFonts w:ascii="Times New Roman" w:hAnsi="Times New Roman" w:cs="Times New Roman"/>
          <w:sz w:val="28"/>
          <w:szCs w:val="28"/>
        </w:rPr>
        <w:t>»</w:t>
      </w:r>
      <w:r w:rsidR="003C1F04" w:rsidRPr="00AA0266">
        <w:rPr>
          <w:rFonts w:ascii="Times New Roman" w:hAnsi="Times New Roman" w:cs="Times New Roman"/>
          <w:sz w:val="28"/>
          <w:szCs w:val="28"/>
        </w:rPr>
        <w:t xml:space="preserve"> отражаются расходы областного бюджета на изучение недр и воспроизводство минерально-сырьевой базы, в том числе:</w:t>
      </w:r>
    </w:p>
    <w:p w:rsidR="003C1F04" w:rsidRPr="00AA0266" w:rsidRDefault="00E10A48"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составление и ведение территориальных балансов запасов общераспространенных полезных ископаемых по договорам для органов государственной власти субъектов Российской Федерации</w:t>
      </w:r>
      <w:r w:rsidR="003C1F04" w:rsidRPr="00AA0266">
        <w:rPr>
          <w:rFonts w:ascii="Times New Roman" w:hAnsi="Times New Roman" w:cs="Times New Roman"/>
          <w:sz w:val="28"/>
          <w:szCs w:val="28"/>
        </w:rPr>
        <w:t>;</w:t>
      </w:r>
    </w:p>
    <w:p w:rsidR="00AB2B9E" w:rsidRPr="00AA0266" w:rsidRDefault="003C1F04"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реализацию прочих мероприятий по изучению недр и воспроизводству минерально-сырьевой базы;</w:t>
      </w:r>
    </w:p>
    <w:p w:rsidR="00306A95" w:rsidRPr="00AA0266" w:rsidRDefault="00306A95"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выполнение маркшейдерских работ на участках недр местного значения Брянской области;</w:t>
      </w:r>
    </w:p>
    <w:p w:rsidR="00746E2D" w:rsidRPr="00AA0266" w:rsidRDefault="00746E2D" w:rsidP="00746E2D">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13220 Реализация мероприятий по укреплению единства российской нации и этнокультурному развитию народов России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реализацию мероприятий по укреплению единства российской нации и этнокультурному развитию народов России;</w:t>
      </w:r>
    </w:p>
    <w:p w:rsidR="00F6586A" w:rsidRPr="00AA0266" w:rsidRDefault="00F6586A"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13230 Предоставление грантов муниципальным образованиям, населенные пункты которых удостоены почетного звания Брянской области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Город партизанской славы</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Поселок партизанской славы</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Село партизанской славы</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Населенный пункт партизанской славы</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изготовление памятных медалей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В честь подвига партизан и подпольщиков</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связанные с изготовлением памятных медалей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В честь подвига партизан и подпольщиков</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а также предоставление грантов в форме дотаций</w:t>
      </w:r>
      <w:proofErr w:type="gramEnd"/>
      <w:r w:rsidRPr="00AA0266">
        <w:rPr>
          <w:rFonts w:ascii="Times New Roman" w:hAnsi="Times New Roman" w:cs="Times New Roman"/>
          <w:sz w:val="28"/>
          <w:szCs w:val="28"/>
        </w:rPr>
        <w:t xml:space="preserve"> бюджетам муниципальных образований, в состав которых входят населенные пункты, удостоенные почетного звания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Город партизанской славы</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Поселок партизанской славы</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Село партизанской славы</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и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Населенный пункт партизанской славы</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F6586A" w:rsidRPr="00AA0266" w:rsidRDefault="00F6586A"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Поступление в бюджеты муниципальных образований указанных дотаций отражается по соответствующим кодам вида доходов </w:t>
      </w:r>
      <w:r w:rsidR="00EC6C33" w:rsidRPr="00AA0266">
        <w:rPr>
          <w:rFonts w:ascii="Times New Roman" w:hAnsi="Times New Roman" w:cs="Times New Roman"/>
          <w:sz w:val="28"/>
          <w:szCs w:val="28"/>
        </w:rPr>
        <w:t xml:space="preserve">                             </w:t>
      </w:r>
      <w:r w:rsidRPr="00AA0266">
        <w:rPr>
          <w:rFonts w:ascii="Times New Roman" w:hAnsi="Times New Roman" w:cs="Times New Roman"/>
          <w:sz w:val="28"/>
          <w:szCs w:val="28"/>
        </w:rPr>
        <w:t xml:space="preserve">000 2 02 19999 00 0000 150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Прочие дотации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классификации доходов бюджетов;</w:t>
      </w:r>
    </w:p>
    <w:p w:rsidR="00F6586A" w:rsidRPr="00AA0266" w:rsidRDefault="00F6586A" w:rsidP="00FA7CB4">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13250 </w:t>
      </w:r>
      <w:r w:rsidR="00FA7CB4" w:rsidRPr="00AA0266">
        <w:rPr>
          <w:rFonts w:ascii="Times New Roman" w:hAnsi="Times New Roman" w:cs="Times New Roman"/>
          <w:sz w:val="28"/>
          <w:szCs w:val="28"/>
        </w:rPr>
        <w:t xml:space="preserve">Поощрение победителей регионального этапа Всероссийского конкурса </w:t>
      </w:r>
      <w:r w:rsidR="00A01BB9" w:rsidRPr="00AA0266">
        <w:rPr>
          <w:rFonts w:ascii="Times New Roman" w:hAnsi="Times New Roman" w:cs="Times New Roman"/>
          <w:sz w:val="28"/>
          <w:szCs w:val="28"/>
        </w:rPr>
        <w:t>«</w:t>
      </w:r>
      <w:r w:rsidR="00FA7CB4" w:rsidRPr="00AA0266">
        <w:rPr>
          <w:rFonts w:ascii="Times New Roman" w:hAnsi="Times New Roman" w:cs="Times New Roman"/>
          <w:sz w:val="28"/>
          <w:szCs w:val="28"/>
        </w:rPr>
        <w:t>Лучшая муниципальная практика</w:t>
      </w:r>
      <w:r w:rsidR="00A01BB9" w:rsidRPr="00AA0266">
        <w:rPr>
          <w:rFonts w:ascii="Times New Roman" w:hAnsi="Times New Roman" w:cs="Times New Roman"/>
          <w:sz w:val="28"/>
          <w:szCs w:val="28"/>
        </w:rPr>
        <w:t>»</w:t>
      </w:r>
      <w:r w:rsidR="00FA7CB4" w:rsidRPr="00AA0266">
        <w:rPr>
          <w:rFonts w:ascii="Times New Roman" w:hAnsi="Times New Roman" w:cs="Times New Roman"/>
          <w:sz w:val="28"/>
          <w:szCs w:val="28"/>
        </w:rPr>
        <w:t xml:space="preserve"> в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предоставление дотаций бюджетам муниципальных образований на </w:t>
      </w:r>
      <w:r w:rsidRPr="00AA0266">
        <w:rPr>
          <w:rFonts w:ascii="Times New Roman" w:hAnsi="Times New Roman" w:cs="Times New Roman"/>
          <w:sz w:val="28"/>
          <w:szCs w:val="28"/>
        </w:rPr>
        <w:lastRenderedPageBreak/>
        <w:t xml:space="preserve">поощрение победителей регионального этапа Всероссийского конкурса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Лучшая муниципальная практика</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в Брянской области бюджетам муниципальных образований.</w:t>
      </w:r>
    </w:p>
    <w:p w:rsidR="00F6586A" w:rsidRPr="00AA0266" w:rsidRDefault="00F6586A" w:rsidP="00FA7CB4">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Поступление в бюджеты муниципальных образований указанных дотаций отражается по соответствующим кодам вида доходов </w:t>
      </w:r>
      <w:r w:rsidR="00A81DED" w:rsidRPr="00AA0266">
        <w:rPr>
          <w:rFonts w:ascii="Times New Roman" w:hAnsi="Times New Roman" w:cs="Times New Roman"/>
          <w:sz w:val="28"/>
          <w:szCs w:val="28"/>
        </w:rPr>
        <w:t xml:space="preserve">                                 </w:t>
      </w:r>
      <w:r w:rsidRPr="00AA0266">
        <w:rPr>
          <w:rFonts w:ascii="Times New Roman" w:hAnsi="Times New Roman" w:cs="Times New Roman"/>
          <w:sz w:val="28"/>
          <w:szCs w:val="28"/>
        </w:rPr>
        <w:t xml:space="preserve">000 2 02 19999 00 0000 150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Прочие дотации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классификации доходов бюджетов;</w:t>
      </w:r>
    </w:p>
    <w:p w:rsidR="00F6586A" w:rsidRPr="00AA0266" w:rsidRDefault="00F6586A"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13260 Реализация мероприятий с целью прохождения координаторами добровольцев (волонтеров) курсов (лекций, программ) по работе в сфере добровольчества (</w:t>
      </w:r>
      <w:proofErr w:type="spellStart"/>
      <w:r w:rsidRPr="00AA0266">
        <w:rPr>
          <w:rFonts w:ascii="Times New Roman" w:hAnsi="Times New Roman" w:cs="Times New Roman"/>
          <w:sz w:val="28"/>
          <w:szCs w:val="28"/>
        </w:rPr>
        <w:t>волонтерства</w:t>
      </w:r>
      <w:proofErr w:type="spellEnd"/>
      <w:r w:rsidRPr="00AA0266">
        <w:rPr>
          <w:rFonts w:ascii="Times New Roman" w:hAnsi="Times New Roman" w:cs="Times New Roman"/>
          <w:sz w:val="28"/>
          <w:szCs w:val="28"/>
        </w:rPr>
        <w:t>) и технологиям работы с добровольцами (волонтерами) на базе центров поддержки добровольчества (</w:t>
      </w:r>
      <w:proofErr w:type="spellStart"/>
      <w:r w:rsidRPr="00AA0266">
        <w:rPr>
          <w:rFonts w:ascii="Times New Roman" w:hAnsi="Times New Roman" w:cs="Times New Roman"/>
          <w:sz w:val="28"/>
          <w:szCs w:val="28"/>
        </w:rPr>
        <w:t>волонтерства</w:t>
      </w:r>
      <w:proofErr w:type="spellEnd"/>
      <w:r w:rsidRPr="00AA0266">
        <w:rPr>
          <w:rFonts w:ascii="Times New Roman" w:hAnsi="Times New Roman" w:cs="Times New Roman"/>
          <w:sz w:val="28"/>
          <w:szCs w:val="28"/>
        </w:rPr>
        <w:t>), НКО, образовательных организаций и иных учреждений, осуществляющих деятельность в сфере добровольчества (</w:t>
      </w:r>
      <w:proofErr w:type="spellStart"/>
      <w:r w:rsidRPr="00AA0266">
        <w:rPr>
          <w:rFonts w:ascii="Times New Roman" w:hAnsi="Times New Roman" w:cs="Times New Roman"/>
          <w:sz w:val="28"/>
          <w:szCs w:val="28"/>
        </w:rPr>
        <w:t>волонтерства</w:t>
      </w:r>
      <w:proofErr w:type="spellEnd"/>
      <w:r w:rsidRPr="00AA0266">
        <w:rPr>
          <w:rFonts w:ascii="Times New Roman" w:hAnsi="Times New Roman" w:cs="Times New Roman"/>
          <w:sz w:val="28"/>
          <w:szCs w:val="28"/>
        </w:rPr>
        <w:t>)</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реализацию мероприятий с целью прохождения координаторами добровольцев (волонтеров) курсов (лекций</w:t>
      </w:r>
      <w:proofErr w:type="gramEnd"/>
      <w:r w:rsidRPr="00AA0266">
        <w:rPr>
          <w:rFonts w:ascii="Times New Roman" w:hAnsi="Times New Roman" w:cs="Times New Roman"/>
          <w:sz w:val="28"/>
          <w:szCs w:val="28"/>
        </w:rPr>
        <w:t>, программ) по работе в сфере добровольчества (</w:t>
      </w:r>
      <w:proofErr w:type="spellStart"/>
      <w:r w:rsidRPr="00AA0266">
        <w:rPr>
          <w:rFonts w:ascii="Times New Roman" w:hAnsi="Times New Roman" w:cs="Times New Roman"/>
          <w:sz w:val="28"/>
          <w:szCs w:val="28"/>
        </w:rPr>
        <w:t>волонтерства</w:t>
      </w:r>
      <w:proofErr w:type="spellEnd"/>
      <w:r w:rsidRPr="00AA0266">
        <w:rPr>
          <w:rFonts w:ascii="Times New Roman" w:hAnsi="Times New Roman" w:cs="Times New Roman"/>
          <w:sz w:val="28"/>
          <w:szCs w:val="28"/>
        </w:rPr>
        <w:t>) и технологиям работы с добровольцами (волонтерами) на базе центров поддержки добровольчества (</w:t>
      </w:r>
      <w:proofErr w:type="spellStart"/>
      <w:r w:rsidRPr="00AA0266">
        <w:rPr>
          <w:rFonts w:ascii="Times New Roman" w:hAnsi="Times New Roman" w:cs="Times New Roman"/>
          <w:sz w:val="28"/>
          <w:szCs w:val="28"/>
        </w:rPr>
        <w:t>волонтерства</w:t>
      </w:r>
      <w:proofErr w:type="spellEnd"/>
      <w:r w:rsidRPr="00AA0266">
        <w:rPr>
          <w:rFonts w:ascii="Times New Roman" w:hAnsi="Times New Roman" w:cs="Times New Roman"/>
          <w:sz w:val="28"/>
          <w:szCs w:val="28"/>
        </w:rPr>
        <w:t>), НКО, образовательных организаций и иных учреждений, осуществляющих деятельность в сфере добровольчества (</w:t>
      </w:r>
      <w:proofErr w:type="spellStart"/>
      <w:r w:rsidRPr="00AA0266">
        <w:rPr>
          <w:rFonts w:ascii="Times New Roman" w:hAnsi="Times New Roman" w:cs="Times New Roman"/>
          <w:sz w:val="28"/>
          <w:szCs w:val="28"/>
        </w:rPr>
        <w:t>волонтерства</w:t>
      </w:r>
      <w:proofErr w:type="spellEnd"/>
      <w:r w:rsidRPr="00AA0266">
        <w:rPr>
          <w:rFonts w:ascii="Times New Roman" w:hAnsi="Times New Roman" w:cs="Times New Roman"/>
          <w:sz w:val="28"/>
          <w:szCs w:val="28"/>
        </w:rPr>
        <w:t xml:space="preserve">), реализацию мероприятий в рамках регионального проекта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Социальная активность (Брянская область)</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w:t>
      </w:r>
    </w:p>
    <w:p w:rsidR="00F6586A" w:rsidRPr="00AA0266" w:rsidRDefault="00F6586A"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13270 Вовлечение детей и молодежи в возрасте до 35 лет в социально активную деятельность через увеличение охвата патриотическими проектами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вовлечение детей и молодежи в возрасте до 35 лет в социально активную деятельность через увеличение охвата патриотическими проектами, в том числе:</w:t>
      </w:r>
    </w:p>
    <w:p w:rsidR="00F6586A" w:rsidRPr="00AA0266" w:rsidRDefault="00F6586A"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предоставление субсидий социально ориентированным некоммерческим организациям Брянской области на реализацию регионального проекта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Патриотическое воспитание граждан Российской Федерации (Брянская область)</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F6586A" w:rsidRPr="00AA0266" w:rsidRDefault="00F6586A"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13280 Опубликование нормативных правовых актов Брянской области и иной официальной информации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опубликование нормативных правовых актов Брянской области и иной официальной информации;</w:t>
      </w:r>
    </w:p>
    <w:p w:rsidR="00F6586A" w:rsidRPr="00AA0266" w:rsidRDefault="00F6586A"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13310 Социологический мониторинг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социологический мониторинг Брянской области;</w:t>
      </w:r>
    </w:p>
    <w:p w:rsidR="00F6586A" w:rsidRPr="00AA0266" w:rsidRDefault="00F6586A"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13430 Установление и описание местоположения границ территориальных зон</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предоставление субсидий бюджетам муниципальных </w:t>
      </w:r>
      <w:r w:rsidRPr="00AA0266">
        <w:rPr>
          <w:rFonts w:ascii="Times New Roman" w:hAnsi="Times New Roman" w:cs="Times New Roman"/>
          <w:sz w:val="28"/>
          <w:szCs w:val="28"/>
        </w:rPr>
        <w:lastRenderedPageBreak/>
        <w:t>образований на установление и описание местоположения границ территориальных зон.</w:t>
      </w:r>
    </w:p>
    <w:p w:rsidR="00AB2B9E" w:rsidRPr="00AA0266" w:rsidRDefault="00F6586A"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Поступление в бюджеты муниципальных образований субсидий на указанные цели отражается по соответствующим кодам вида доходов                         000 2 02 29999 00 0000 150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Прочие субсидии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классификации доходов бюджетов;</w:t>
      </w:r>
    </w:p>
    <w:p w:rsidR="00A42169" w:rsidRPr="00AA0266" w:rsidRDefault="00A42169" w:rsidP="00A42169">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13440 Проведение комплексных кадастровых работ</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предоставление субсидий бюджетам муниципальных образований на проведение комплексных кадастровых работ.</w:t>
      </w:r>
    </w:p>
    <w:p w:rsidR="00A42169" w:rsidRPr="00AA0266" w:rsidRDefault="00A42169" w:rsidP="00A42169">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Поступление в бюджеты муниципальных образований субсидий на указанные цели отражается по соответствующим кодам вида доходов                       000 2 02 29999 00 0000 150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Прочие субсидии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классификации доходов бюджетов;</w:t>
      </w:r>
    </w:p>
    <w:p w:rsidR="00F6586A" w:rsidRPr="00AA0266" w:rsidRDefault="00F6586A"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13450 Подготовка объектов жилищно-коммунального хозяйства к зиме</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предоставление субсидий бюджетам муниципальных образований на подготовку объектов ЖКХ к зиме с целью проведения их капитального ремонта.</w:t>
      </w:r>
    </w:p>
    <w:p w:rsidR="00F6586A" w:rsidRPr="00AA0266" w:rsidRDefault="00F6586A"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Поступление в бюджеты муниципальных образований субсидий на указанные цели отражается по соответствующим кодам вида доходов </w:t>
      </w:r>
      <w:r w:rsidR="004A1F1D" w:rsidRPr="00AA0266">
        <w:rPr>
          <w:rFonts w:ascii="Times New Roman" w:hAnsi="Times New Roman" w:cs="Times New Roman"/>
          <w:sz w:val="28"/>
          <w:szCs w:val="28"/>
        </w:rPr>
        <w:t xml:space="preserve">                      </w:t>
      </w:r>
      <w:r w:rsidRPr="00AA0266">
        <w:rPr>
          <w:rFonts w:ascii="Times New Roman" w:hAnsi="Times New Roman" w:cs="Times New Roman"/>
          <w:sz w:val="28"/>
          <w:szCs w:val="28"/>
        </w:rPr>
        <w:t xml:space="preserve">000 2 02 29999 00 0000 150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Прочие субсидии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классификации доходов бюджетов;</w:t>
      </w:r>
    </w:p>
    <w:p w:rsidR="00AB2B9E" w:rsidRPr="00AA0266" w:rsidRDefault="00F6586A"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13470 Субсидии в виде имущественного взноса некоммерческой организации Региональный фонд капитального ремонта многоквартирных домов Брянской области на финансовое обеспечение затрат по осуществлению деятельности фонда по обеспечению организации проведения капитального ремонта общего имущества в многоквартирных домах, расположенных на территории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предоставление субсидии в виде имущественного взноса некоммерческой организации Региональный фонд капитального ремонта</w:t>
      </w:r>
      <w:proofErr w:type="gramEnd"/>
      <w:r w:rsidRPr="00AA0266">
        <w:rPr>
          <w:rFonts w:ascii="Times New Roman" w:hAnsi="Times New Roman" w:cs="Times New Roman"/>
          <w:sz w:val="28"/>
          <w:szCs w:val="28"/>
        </w:rPr>
        <w:t xml:space="preserve"> многоквартирных домов Брянской области на финансовое обеспечение затрат по осуществлению деятельности фонда по обеспечению организации проведения капитального ремонта общего имущества в многоквартирных домах, расположенных на территории Брянской области;</w:t>
      </w:r>
    </w:p>
    <w:p w:rsidR="006B0183" w:rsidRPr="00AA0266" w:rsidRDefault="006B0183"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13490 Единовременное денежное вознаграждение лиц, удостоенных почетного звания Брянской области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Заслуженный работник жилищно-коммунального хозяйства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выплату единовременного денежного вознаграждения лицам, которым присвоено почетное звание Брянской области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Заслуженный работник жилищно-коммунального хозяйства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0E4CE7" w:rsidRPr="00AA0266" w:rsidRDefault="000E4CE7" w:rsidP="004772E7">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lastRenderedPageBreak/>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13500 Модернизация объектов уличного освещения</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предоставление иных межбюджетных трансфертов бюджетам муниципальных образований на модерниза</w:t>
      </w:r>
      <w:r w:rsidR="004772E7" w:rsidRPr="00AA0266">
        <w:rPr>
          <w:rFonts w:ascii="Times New Roman" w:hAnsi="Times New Roman" w:cs="Times New Roman"/>
          <w:sz w:val="28"/>
          <w:szCs w:val="28"/>
        </w:rPr>
        <w:t>цию объектов уличного освещения</w:t>
      </w:r>
      <w:r w:rsidR="008C544A">
        <w:rPr>
          <w:rFonts w:ascii="Times New Roman" w:hAnsi="Times New Roman" w:cs="Times New Roman"/>
          <w:sz w:val="28"/>
          <w:szCs w:val="28"/>
        </w:rPr>
        <w:t>,</w:t>
      </w:r>
      <w:r w:rsidR="004772E7" w:rsidRPr="00AA0266">
        <w:rPr>
          <w:rFonts w:ascii="Times New Roman" w:hAnsi="Times New Roman" w:cs="Times New Roman"/>
          <w:sz w:val="28"/>
          <w:szCs w:val="28"/>
        </w:rPr>
        <w:t xml:space="preserve"> </w:t>
      </w:r>
      <w:r w:rsidR="004772E7" w:rsidRPr="008C544A">
        <w:rPr>
          <w:rFonts w:ascii="Times New Roman" w:hAnsi="Times New Roman" w:cs="Times New Roman"/>
          <w:sz w:val="28"/>
          <w:szCs w:val="28"/>
        </w:rPr>
        <w:t>строительство сетей уличного освещения по административным районам города Брянска.</w:t>
      </w:r>
    </w:p>
    <w:p w:rsidR="000E4CE7" w:rsidRPr="00AA0266" w:rsidRDefault="000E4CE7" w:rsidP="000E4CE7">
      <w:pPr>
        <w:pStyle w:val="ConsPlusNormal"/>
        <w:widowContro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Поступление в бюджеты муниципальных образований межбюджетных трансфертов на указанные цели отражается по соответствующим кодам вида доходов 000 2 02 49999 00 0000 150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Прочие межбюджетные трансферты, передаваемые бюджетам</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классификации доходов бюджетов;</w:t>
      </w:r>
    </w:p>
    <w:p w:rsidR="006B0183" w:rsidRPr="00AA0266" w:rsidRDefault="006B0183"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13710 Мероприятия, направленные на снижение управляемых инфекций</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реализацию мероприятий, направленных на снижение управляемых инфекций;</w:t>
      </w:r>
    </w:p>
    <w:p w:rsidR="006B0183" w:rsidRPr="00AA0266" w:rsidRDefault="006B0183"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13720 Мероприятия, направленные на охрану здоровья матери и ребенка</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реализацию мероприятий, направленных на охрану здоровья матери и ребенка;</w:t>
      </w:r>
    </w:p>
    <w:p w:rsidR="006B0183" w:rsidRPr="00AA0266" w:rsidRDefault="006B0183"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13730 Мероприятия по борьбе с туберкулезом и инфекционными заболеваниями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мероприятия по борьбе с туберкулезом и инфекционными заболеваниями, в том числе:</w:t>
      </w:r>
    </w:p>
    <w:p w:rsidR="006B0183" w:rsidRPr="00AA0266" w:rsidRDefault="006B0183"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предоставление субсидий государственным учреждениям на приобретение лекарственных препаратов для медицинского применения для лечения туберкулеза, средств иммунодиагностики туберкулеза и детей и подростков, туберкулиновых шприцев и медицинских препаратов для проведения </w:t>
      </w:r>
      <w:proofErr w:type="spellStart"/>
      <w:r w:rsidRPr="00AA0266">
        <w:rPr>
          <w:rFonts w:ascii="Times New Roman" w:hAnsi="Times New Roman" w:cs="Times New Roman"/>
          <w:sz w:val="28"/>
          <w:szCs w:val="28"/>
        </w:rPr>
        <w:t>химиопрофилактики</w:t>
      </w:r>
      <w:proofErr w:type="spellEnd"/>
      <w:r w:rsidRPr="00AA0266">
        <w:rPr>
          <w:rFonts w:ascii="Times New Roman" w:hAnsi="Times New Roman" w:cs="Times New Roman"/>
          <w:sz w:val="28"/>
          <w:szCs w:val="28"/>
        </w:rPr>
        <w:t xml:space="preserve"> туберкулеза у взрослых, больных ВИЧ-инфекцией;</w:t>
      </w:r>
    </w:p>
    <w:p w:rsidR="006B0183" w:rsidRPr="00AA0266" w:rsidRDefault="006B0183"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проведение противоэпидемических мероприятий в очагах туберкулезной инфекции, выполнение мероприятий по заключительной дезинфекции в очагах инфекционных заболеваний;</w:t>
      </w:r>
    </w:p>
    <w:p w:rsidR="006B0183" w:rsidRPr="00AA0266" w:rsidRDefault="006B0183"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обеспечение бесплатного проезда больных туберкулезом и лиц, находящихся под диспансерным наблюдением в связи с туберкулезом;</w:t>
      </w:r>
    </w:p>
    <w:p w:rsidR="006B0183" w:rsidRPr="00AA0266" w:rsidRDefault="006B0183"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13770 Обязательное медицинское страхование неработающего населения</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уплату страховых взносов на обязательное медицинское страхование неработающего населения;</w:t>
      </w:r>
    </w:p>
    <w:p w:rsidR="006B0183" w:rsidRPr="00AA0266" w:rsidRDefault="006B0183"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13790 Ранняя диагностика, профилактика и лечение заболеваний молочной железы у женщин</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проведение мероприятий по ранней диагностике, профилактике и лечению заболеваний молочной железы у женщин Брянской области;</w:t>
      </w:r>
    </w:p>
    <w:p w:rsidR="006B0183" w:rsidRPr="00AA0266" w:rsidRDefault="006B0183"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13810 Оказание государственной поддержки обучающихся по договорам о целевом обучении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w:t>
      </w:r>
      <w:r w:rsidRPr="00AA0266">
        <w:rPr>
          <w:rFonts w:ascii="Times New Roman" w:hAnsi="Times New Roman" w:cs="Times New Roman"/>
          <w:sz w:val="28"/>
          <w:szCs w:val="28"/>
        </w:rPr>
        <w:lastRenderedPageBreak/>
        <w:t>расходы областного бюджета на выплату стипендий обучающимся по договорам о целевом обучении;</w:t>
      </w:r>
    </w:p>
    <w:p w:rsidR="006B0183" w:rsidRPr="00AA0266" w:rsidRDefault="006B0183"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13820 Меры социальной поддержки в части лекарственного обеспечения при амбулаторном лечении граждан в соответствии с территориальной программой государственных гарантий оказания населению Брянской области бесплатной медицинской помощи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установление мер социальной поддержки в части лекарственного обеспечения при амбулаторном лечении граждан в соответствии с территориальной программой государственных гарантий оказания населению Брянской области бесплатной медицинской помощи;</w:t>
      </w:r>
      <w:proofErr w:type="gramEnd"/>
    </w:p>
    <w:p w:rsidR="00AB2B9E" w:rsidRPr="00AA0266" w:rsidRDefault="006B0183"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13830 Обеспечение жильем медицинских работников государственных учреждений здравоохранения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мероприятия по обеспечению жильем медицинских работников государственных учреждений здравоохранения Брянской области;</w:t>
      </w:r>
    </w:p>
    <w:p w:rsidR="004772E7" w:rsidRPr="00AA0266" w:rsidRDefault="004772E7" w:rsidP="004772E7">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13860 Оказание медицинской помощи больным гепатитами</w:t>
      </w:r>
      <w:proofErr w:type="gramStart"/>
      <w:r w:rsidRPr="00AA0266">
        <w:rPr>
          <w:rFonts w:ascii="Times New Roman" w:hAnsi="Times New Roman" w:cs="Times New Roman"/>
          <w:sz w:val="28"/>
          <w:szCs w:val="28"/>
        </w:rPr>
        <w:t xml:space="preserve"> В</w:t>
      </w:r>
      <w:proofErr w:type="gramEnd"/>
      <w:r w:rsidRPr="00AA0266">
        <w:rPr>
          <w:rFonts w:ascii="Times New Roman" w:hAnsi="Times New Roman" w:cs="Times New Roman"/>
          <w:sz w:val="28"/>
          <w:szCs w:val="28"/>
        </w:rPr>
        <w:t>, C и D</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оказание медицинской помощи больным гепатитами В, C и D;</w:t>
      </w:r>
    </w:p>
    <w:p w:rsidR="00561E8B" w:rsidRPr="00AA0266" w:rsidRDefault="00561E8B"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13930 Единовременное денежное вознаграждение лиц, удостоенных почетного звания Брянской области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Заслуженный врач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выплату единовременного денежного вознаграждения лицам, которым присвоено почетное звание Брянской области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Заслуженный врач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561E8B" w:rsidRPr="00AA0266" w:rsidRDefault="00561E8B" w:rsidP="0071710A">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14210 </w:t>
      </w:r>
      <w:r w:rsidR="0071710A" w:rsidRPr="00AA0266">
        <w:rPr>
          <w:rFonts w:ascii="Times New Roman" w:hAnsi="Times New Roman" w:cs="Times New Roman"/>
          <w:sz w:val="28"/>
          <w:szCs w:val="28"/>
        </w:rPr>
        <w:t>Предоставление мер социальной поддержки по оплате жилья и коммунальных услуг отдельным категориям граждан, работающих в учреждениях культуры, находящихся в сельской местности или поселках городского типа</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предоставление субвенций бюджетам муниципальных образований на предоставление мер </w:t>
      </w:r>
      <w:r w:rsidR="0071710A" w:rsidRPr="00AA0266">
        <w:rPr>
          <w:rFonts w:ascii="Times New Roman" w:hAnsi="Times New Roman" w:cs="Times New Roman"/>
          <w:sz w:val="28"/>
          <w:szCs w:val="28"/>
        </w:rPr>
        <w:t>социальной поддержки по оплате жилья и коммунальных услуг отдельным категориям граждан, работающих в учреждениях культуры, находящихся в сельской</w:t>
      </w:r>
      <w:proofErr w:type="gramEnd"/>
      <w:r w:rsidR="0071710A" w:rsidRPr="00AA0266">
        <w:rPr>
          <w:rFonts w:ascii="Times New Roman" w:hAnsi="Times New Roman" w:cs="Times New Roman"/>
          <w:sz w:val="28"/>
          <w:szCs w:val="28"/>
        </w:rPr>
        <w:t xml:space="preserve"> местности или поселках городского типа</w:t>
      </w:r>
      <w:r w:rsidRPr="00AA0266">
        <w:rPr>
          <w:rFonts w:ascii="Times New Roman" w:hAnsi="Times New Roman" w:cs="Times New Roman"/>
          <w:sz w:val="28"/>
          <w:szCs w:val="28"/>
        </w:rPr>
        <w:t>.</w:t>
      </w:r>
    </w:p>
    <w:p w:rsidR="00561E8B" w:rsidRPr="00AA0266" w:rsidRDefault="00561E8B"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Поступление в бюджеты муниципальных образований субвенций на указанные цели отражается по соответствующим кодам вида доходов </w:t>
      </w:r>
      <w:r w:rsidR="002A5BA5" w:rsidRPr="00AA0266">
        <w:rPr>
          <w:rFonts w:ascii="Times New Roman" w:hAnsi="Times New Roman" w:cs="Times New Roman"/>
          <w:sz w:val="28"/>
          <w:szCs w:val="28"/>
        </w:rPr>
        <w:t xml:space="preserve">                  </w:t>
      </w:r>
      <w:r w:rsidRPr="00AA0266">
        <w:rPr>
          <w:rFonts w:ascii="Times New Roman" w:hAnsi="Times New Roman" w:cs="Times New Roman"/>
          <w:sz w:val="28"/>
          <w:szCs w:val="28"/>
        </w:rPr>
        <w:t xml:space="preserve">000 2 02 30024 00 0000 150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Субвенции местным бюджетам на выполнение передаваемых полномочий субъектов Российской Федерации</w:t>
      </w:r>
      <w:r w:rsidR="00A01BB9" w:rsidRPr="00AA0266">
        <w:rPr>
          <w:rFonts w:ascii="Times New Roman" w:hAnsi="Times New Roman" w:cs="Times New Roman"/>
          <w:sz w:val="28"/>
          <w:szCs w:val="28"/>
        </w:rPr>
        <w:t>»</w:t>
      </w:r>
      <w:r w:rsidR="004772E7" w:rsidRPr="00AA0266">
        <w:rPr>
          <w:rFonts w:ascii="Times New Roman" w:hAnsi="Times New Roman" w:cs="Times New Roman"/>
          <w:sz w:val="28"/>
          <w:szCs w:val="28"/>
        </w:rPr>
        <w:t xml:space="preserve"> классификации доходов бюджетов;</w:t>
      </w:r>
    </w:p>
    <w:p w:rsidR="00561E8B" w:rsidRPr="00AA0266" w:rsidRDefault="00561E8B"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14220 Мероприятия в сфере туризма</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реализацию мероприятий в сфере туризма;</w:t>
      </w:r>
    </w:p>
    <w:p w:rsidR="00561E8B" w:rsidRPr="00AA0266" w:rsidRDefault="00561E8B" w:rsidP="00C77087">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14230 Сохранение, использование, популяризация и государственная охрана объектов культурного наследия</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w:t>
      </w:r>
      <w:r w:rsidRPr="00AA0266">
        <w:rPr>
          <w:rFonts w:ascii="Times New Roman" w:hAnsi="Times New Roman" w:cs="Times New Roman"/>
          <w:sz w:val="28"/>
          <w:szCs w:val="28"/>
        </w:rPr>
        <w:lastRenderedPageBreak/>
        <w:t>отражаются расходы областного бюджета на сохранение, использование, популяризацию и государственную охрану объектов культурного наследия.</w:t>
      </w:r>
    </w:p>
    <w:p w:rsidR="007C4E4C" w:rsidRPr="00AA0266" w:rsidRDefault="00D3023F"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14240 Отдельные мероприятия по развитию культуры, культурного наследия, туризма, обеспечению устойчивого развития социально-культурных составляющих качества жизни населения</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w:t>
      </w:r>
      <w:r w:rsidR="007C4E4C" w:rsidRPr="00AA0266">
        <w:rPr>
          <w:rFonts w:ascii="Times New Roman" w:hAnsi="Times New Roman" w:cs="Times New Roman"/>
          <w:sz w:val="28"/>
          <w:szCs w:val="28"/>
        </w:rPr>
        <w:t>предоставление субсидий некоммерческим организациям, не являющимся государственными (муниципальными) учреждениями, осуществляющим деятельность в социальной сфере в области культуры и искусства.</w:t>
      </w:r>
    </w:p>
    <w:p w:rsidR="00D52D97" w:rsidRPr="00AA0266" w:rsidRDefault="00D52D97"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14250 Адресная поддержка профессионального искусства, литературы, профессионального творчества</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адресную поддержку профессионального искусства, литературы, профессионального творчества, в том числе:</w:t>
      </w:r>
    </w:p>
    <w:p w:rsidR="00D52D97" w:rsidRPr="00AA0266" w:rsidRDefault="00D52D97"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именные стипендии ветеранам ВОВ, одаренным детям и молодежи, ведущим деятелям искусства;</w:t>
      </w:r>
    </w:p>
    <w:p w:rsidR="00D52D97" w:rsidRPr="00AA0266" w:rsidRDefault="00D52D97"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гранты на поддержку организаций культуры, театральных организаций, реализацию социально значимых проектов и поддержку ведущих деятелей музыкального и театрального искусства; денежное вознаграждение лучшим работникам культуры. Всероссийская и областная премии;</w:t>
      </w:r>
    </w:p>
    <w:p w:rsidR="00D52D97" w:rsidRPr="00AA0266" w:rsidRDefault="00D52D97"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прочие аналогичные мероприятия, связанные с адресной поддержкой профессионального искусства, литературы, профессионального творчества;</w:t>
      </w:r>
    </w:p>
    <w:p w:rsidR="0023471A" w:rsidRPr="00AA0266" w:rsidRDefault="0023471A"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14270 Единовременное денежное вознаграждение лицам, удостоенным почетного звания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Заслуженный работник культуры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выплату единовременного денежного вознаграждения лицам, которым присвоено почетное звание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Заслуженный работник культуры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D52D97" w:rsidRPr="00AA0266" w:rsidRDefault="00D52D97"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14310 Организация и проведение фестивалей любительских творческих коллективов</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организацию и проведение фестивалей любительских творческих коллективов, в том числе предоставление субсидий государственным учреждениям на выявление и поддержку одаренных детей и молодежи.</w:t>
      </w:r>
    </w:p>
    <w:p w:rsidR="00D52D97" w:rsidRPr="00AA0266" w:rsidRDefault="00D52D97"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Также по данному направлению расходов отражаются расходы областного бюджета на предоставление иных межбюджетных трансфертов бюджетам муниципальных образований на предоставление грантов лучшим любительским творческим коллективам.</w:t>
      </w:r>
    </w:p>
    <w:p w:rsidR="00D52D97" w:rsidRPr="00AA0266" w:rsidRDefault="00D52D97"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Поступление в бюджеты муниципальных образований межбюджетных трансфертов на указанные цели отражается по соответствующим кодам вида доходов 000 2 02 49999 00 0000 150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Прочие межбюджетные трансферты, передаваемые бюджетам</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классификации доходов бюджетов.</w:t>
      </w:r>
    </w:p>
    <w:p w:rsidR="00D52D97" w:rsidRPr="00AA0266" w:rsidRDefault="00D52D97"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14320 Организация и проведение общественно-значимых мероприятий, проводимых учреждениями культуры </w:t>
      </w:r>
      <w:r w:rsidRPr="00AA0266">
        <w:rPr>
          <w:rFonts w:ascii="Times New Roman" w:hAnsi="Times New Roman" w:cs="Times New Roman"/>
          <w:sz w:val="28"/>
          <w:szCs w:val="28"/>
        </w:rPr>
        <w:lastRenderedPageBreak/>
        <w:t>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организацию и проведение общественно значимых мероприятий, проводимых учреждениями культуры Брянской области, в том числе предоставление субсидий государственным учреждениям на организацию и проведение международных, всероссийских, межрегиональных, областных, межмуниципальных и муниципальных фестивалей, праздников, концертов, конкурсов, конференций, семинаров, выставок, экспозиций и других мероприятий с</w:t>
      </w:r>
      <w:proofErr w:type="gramEnd"/>
      <w:r w:rsidRPr="00AA0266">
        <w:rPr>
          <w:rFonts w:ascii="Times New Roman" w:hAnsi="Times New Roman" w:cs="Times New Roman"/>
          <w:sz w:val="28"/>
          <w:szCs w:val="28"/>
        </w:rPr>
        <w:t xml:space="preserve"> участием профессиональных коллективов и исполнителей, коллективов самодеятельного художественного творчества, мастеров декоративно-прикладного искусства и обеспечение участия в них представителей Брянской области;</w:t>
      </w:r>
    </w:p>
    <w:p w:rsidR="00D52D97" w:rsidRPr="00AA0266" w:rsidRDefault="00D52D97"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14330 Реализация творческих проектов, направленных на укрепление российской гражданской идентичности на основе духовно-нравственных и культурных ценностей народов Российской Федерации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реализацию творческих проектов, направленных на укрепление российской гражданской идентичности на основе духовно-нравственных и культурных ценностей народов Российской Федерации, в том числе:</w:t>
      </w:r>
    </w:p>
    <w:p w:rsidR="00D52D97" w:rsidRPr="00AA0266" w:rsidRDefault="00D52D97"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на поддержку доступа негосударственных организаций к предоставлению услуг в социальной сфере Брянской области;</w:t>
      </w:r>
    </w:p>
    <w:p w:rsidR="00D52D97" w:rsidRPr="00AA0266" w:rsidRDefault="00D52D97"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на предоставление грантов некоммерческим организациям на реализацию творческих проектов направленных на популяризацию русского языка и литературы, народных художественных промыслов и ремесел, поддержку изобразительного искусства;</w:t>
      </w:r>
    </w:p>
    <w:p w:rsidR="00D52D97" w:rsidRPr="00AA0266" w:rsidRDefault="00D52D97"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14340 Реализация культурно-познавательных программ для школьников</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реализацию культурно-познавательных программ для школьников, в том числе предоставление субсидий государственным учреждениям на организацию и проведение международных, всероссийских, межрегиональных, областных, межмуниципальных и муниципальных фестивалей, праздников, концертов, конкурсов, конференций, семинаров, выставок, экспозиций и других мероприятий с участием профессиональных коллективов и исполнителей, коллективов самодеятельного художественного творчества, мастеров декоративно-прикладного</w:t>
      </w:r>
      <w:proofErr w:type="gramEnd"/>
      <w:r w:rsidRPr="00AA0266">
        <w:rPr>
          <w:rFonts w:ascii="Times New Roman" w:hAnsi="Times New Roman" w:cs="Times New Roman"/>
          <w:sz w:val="28"/>
          <w:szCs w:val="28"/>
        </w:rPr>
        <w:t xml:space="preserve"> искусства и обеспечение участия в них представителей Брянской области, а также реализацию культурно-познавательных программ для школьников;</w:t>
      </w:r>
    </w:p>
    <w:p w:rsidR="006F4A37" w:rsidRPr="00AA0266" w:rsidRDefault="006F4A37" w:rsidP="006F4A37">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14351 Реализация всероссийских, международных, межрегиональных, областных творческих проектов в области музыкального, театрального, изобразительного искусства и народного творчества (финансовая поддержка реализации творческих проектов в области культуры и искусства)</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реализацию всероссийских, международных, межрегиональных, областных творческих проектов в области музыкального, театрального, </w:t>
      </w:r>
      <w:r w:rsidRPr="00AA0266">
        <w:rPr>
          <w:rFonts w:ascii="Times New Roman" w:hAnsi="Times New Roman" w:cs="Times New Roman"/>
          <w:sz w:val="28"/>
          <w:szCs w:val="28"/>
        </w:rPr>
        <w:lastRenderedPageBreak/>
        <w:t>изобразительного искусства и народного творчества, финансовую поддержку реализации творческих проектов в области культуры и</w:t>
      </w:r>
      <w:proofErr w:type="gramEnd"/>
      <w:r w:rsidRPr="00AA0266">
        <w:rPr>
          <w:rFonts w:ascii="Times New Roman" w:hAnsi="Times New Roman" w:cs="Times New Roman"/>
          <w:sz w:val="28"/>
          <w:szCs w:val="28"/>
        </w:rPr>
        <w:t xml:space="preserve"> искусства;</w:t>
      </w:r>
    </w:p>
    <w:p w:rsidR="006F4A37" w:rsidRPr="00AA0266" w:rsidRDefault="006F4A37" w:rsidP="006F4A37">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14352 Реализация всероссийских, международных, межрегиональных, областных творческих проектов в области музыкального, театрального, изобразительного искусства и народного творчества (поддержка молодежного духового оркестра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реализацию всероссийских, международных, межрегиональных, областных творческих проектов в области музыкального, театрального, изобразительного искусства и народного творчества, поддержку молодежного духового оркестра Брянской области;</w:t>
      </w:r>
      <w:proofErr w:type="gramEnd"/>
    </w:p>
    <w:p w:rsidR="00D52D97" w:rsidRPr="00AA0266" w:rsidRDefault="00D52D97"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14360 Обеспечение поддержки добровольческих движений, в том числе в сфере сохранения культурного наследия народов Российской Федерации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обеспечение поддержки добровольческих движений, в том числе предоставление субсидий государственным учреждениям на обеспечение поддержки добровольческих движений, в том числе в сфере сохранения культурного наследия народов Российской Федерации;</w:t>
      </w:r>
      <w:proofErr w:type="gramEnd"/>
    </w:p>
    <w:p w:rsidR="00D52D97" w:rsidRPr="00AA0266" w:rsidRDefault="00D52D97"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14370 Организация и проведение творческих фестивалей и конкурсов для детей и молодежи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организацию и проведение творческих фестивалей и конкурсов для детей и молодежи, в том числе предоставление субсидий государственным учреждениям на выявление и поддержку одаренных детей и молодежи.</w:t>
      </w:r>
    </w:p>
    <w:p w:rsidR="00D52D97" w:rsidRPr="00AA0266" w:rsidRDefault="00D52D97"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Также по данному направлению расходов отражаются расходы областного бюджета на предоставление иных межбюджетных трансфертов бюджетам муниципальных образований на предоставление грантов лучшим детским любительским творческим коллективам всех жанров.</w:t>
      </w:r>
    </w:p>
    <w:p w:rsidR="00D52D97" w:rsidRPr="00AA0266" w:rsidRDefault="00D52D97"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Поступление в бюджеты муниципальных образований межбюджетных трансфертов на указанные цели отражается по соответствующим кодам вида доходов 000 2 02 49999 00 0000 150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Прочие межбюджетные трансферты, передаваемые бюджетам</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классификации доходов бюджетов.</w:t>
      </w:r>
    </w:p>
    <w:p w:rsidR="009A605A" w:rsidRDefault="00904B1C" w:rsidP="00A6040E">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14720 Осуществление отдельных полномочий в сфере образования</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w:t>
      </w:r>
      <w:r w:rsidR="006F4A37" w:rsidRPr="00AA0266">
        <w:rPr>
          <w:rFonts w:ascii="Times New Roman" w:hAnsi="Times New Roman" w:cs="Times New Roman"/>
          <w:sz w:val="28"/>
          <w:szCs w:val="28"/>
        </w:rPr>
        <w:t xml:space="preserve"> на </w:t>
      </w:r>
      <w:r w:rsidR="00A6040E" w:rsidRPr="00AA0266">
        <w:rPr>
          <w:rFonts w:ascii="Times New Roman" w:hAnsi="Times New Roman" w:cs="Times New Roman"/>
          <w:sz w:val="28"/>
          <w:szCs w:val="28"/>
        </w:rPr>
        <w:t xml:space="preserve">осуществление отдельных полномочий в сфере образования, включая </w:t>
      </w:r>
      <w:r w:rsidR="006F4A37" w:rsidRPr="00AA0266">
        <w:rPr>
          <w:rFonts w:ascii="Times New Roman" w:hAnsi="Times New Roman" w:cs="Times New Roman"/>
          <w:sz w:val="28"/>
          <w:szCs w:val="28"/>
        </w:rPr>
        <w:t>приобретение учебников и учебных пособий с целью внедрения федеральных государственных образовательных стандартов</w:t>
      </w:r>
      <w:r w:rsidR="009A605A">
        <w:rPr>
          <w:rFonts w:ascii="Times New Roman" w:hAnsi="Times New Roman" w:cs="Times New Roman"/>
          <w:sz w:val="28"/>
          <w:szCs w:val="28"/>
        </w:rPr>
        <w:t>.</w:t>
      </w:r>
    </w:p>
    <w:p w:rsidR="00904B1C" w:rsidRPr="00AA0266" w:rsidRDefault="009A605A" w:rsidP="009A605A">
      <w:pPr>
        <w:pStyle w:val="ConsPlusNormal"/>
        <w:tabs>
          <w:tab w:val="left" w:pos="1843"/>
        </w:tabs>
        <w:ind w:firstLine="709"/>
        <w:jc w:val="both"/>
        <w:rPr>
          <w:rFonts w:ascii="Times New Roman" w:hAnsi="Times New Roman" w:cs="Times New Roman"/>
          <w:sz w:val="28"/>
          <w:szCs w:val="28"/>
        </w:rPr>
      </w:pPr>
      <w:r>
        <w:rPr>
          <w:rFonts w:ascii="Times New Roman" w:hAnsi="Times New Roman" w:cs="Times New Roman"/>
          <w:sz w:val="28"/>
          <w:szCs w:val="28"/>
        </w:rPr>
        <w:t xml:space="preserve">Также по данному направлению расходов </w:t>
      </w:r>
      <w:r w:rsidRPr="009A605A">
        <w:rPr>
          <w:rFonts w:ascii="Times New Roman" w:hAnsi="Times New Roman" w:cs="Times New Roman"/>
          <w:sz w:val="28"/>
          <w:szCs w:val="28"/>
        </w:rPr>
        <w:t>отражаются расходы областного бюджета на предоставление субвенций бюджетам муниципальных образований на осуществление отдельных полномочий в сфере образования</w:t>
      </w:r>
      <w:r>
        <w:rPr>
          <w:rFonts w:ascii="Times New Roman" w:hAnsi="Times New Roman" w:cs="Times New Roman"/>
          <w:sz w:val="28"/>
          <w:szCs w:val="28"/>
        </w:rPr>
        <w:t>, в том числе:</w:t>
      </w:r>
    </w:p>
    <w:p w:rsidR="00904B1C" w:rsidRPr="00AA0266" w:rsidRDefault="00904B1C" w:rsidP="00A6040E">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финансовое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общеобразовательных организациях;</w:t>
      </w:r>
    </w:p>
    <w:p w:rsidR="00904B1C" w:rsidRPr="00AA0266" w:rsidRDefault="00904B1C" w:rsidP="006C4A68">
      <w:pPr>
        <w:pStyle w:val="ConsPlusNormal"/>
        <w:tabs>
          <w:tab w:val="left" w:pos="1843"/>
        </w:tabs>
        <w:ind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lastRenderedPageBreak/>
        <w:t>финансовое обеспечение государственных гарантий реализации прав на получение общедоступного и бесплатного дошкольного образования в образовательных организациях (муниципальных дошкольных образовательных организациях, муниципальных общеобразовательных организациях, реализующих образовательные программы дошкольного образования, частных дошкольных образовательных организациях и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и реализующих образовательные программы дошкольного образования);</w:t>
      </w:r>
      <w:proofErr w:type="gramEnd"/>
    </w:p>
    <w:p w:rsidR="00904B1C" w:rsidRPr="00AA0266" w:rsidRDefault="00904B1C"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предоставление мер социальной поддержки педагогическим работникам и специалистам образовательных организаций (за исключением педагогических работников), работающим в сельских населенных пунктах и поселках городского типа на территории Брянской области.</w:t>
      </w:r>
    </w:p>
    <w:p w:rsidR="00904B1C" w:rsidRPr="00AA0266" w:rsidRDefault="00904B1C"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Поступление в бюджеты муниципальных районов (муниципальных округов, городских округов) субвенций на указанные цели отражается по соответствующим кодам вида доходов 000 2 02 30024 00 0000 150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Субвенции местным бюджетам на выполнение передаваемых полномочий субъектов Российской Федерации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классификации доходов бюджетов.</w:t>
      </w:r>
    </w:p>
    <w:p w:rsidR="00904B1C" w:rsidRPr="00AA0266" w:rsidRDefault="00904B1C"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Расходы местных бюджетов на указанные цели, производимые за счет вышеуказанных субвенций из областного бюджета, отражаются по следующим направлениям расходов:</w:t>
      </w:r>
    </w:p>
    <w:p w:rsidR="00904B1C" w:rsidRPr="00AA0266" w:rsidRDefault="00904B1C"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14721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Осуществление отдельных полномочий в сфере образования (финансовое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общеобразовательных организациях)</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904B1C" w:rsidRPr="00AA0266" w:rsidRDefault="00904B1C" w:rsidP="006C4A68">
      <w:pPr>
        <w:pStyle w:val="ConsPlusNormal"/>
        <w:tabs>
          <w:tab w:val="left" w:pos="1843"/>
        </w:tabs>
        <w:ind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14722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Осуществление отдельных полномочий в сфере образования (финансовое обеспечение государственных гарантий реализации прав на получение общедоступного и бесплатного дошкольного образования в образовательных организациях (муниципальных дошкольных образовательных организациях, муниципальных общеобразовательных организациях, реализующих образовательные программы дошкольного образования, частных дошкольных образовательных организациях и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и реализующих образовательные программы дошкольного образования)</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roofErr w:type="gramEnd"/>
    </w:p>
    <w:p w:rsidR="00904B1C" w:rsidRPr="00AA0266" w:rsidRDefault="00904B1C"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14723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Осуществление отдельных полномочий в сфере образования (предоставление мер социальной поддержки педагогическим работникам и специалистам образовательных организаций (за исключением педагогических работников), работающим в сельских населенных пунктах и поселках городского типа на территории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904B1C" w:rsidRPr="00AA0266" w:rsidRDefault="00904B1C"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lastRenderedPageBreak/>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14730 Дополнительные меры государственной поддержки обучающихся</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дополнительные меры государственной поддержки обучающихся, в том числе:</w:t>
      </w:r>
    </w:p>
    <w:p w:rsidR="00904B1C" w:rsidRPr="00AA0266" w:rsidRDefault="00904B1C"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финансовую поддержку студентов в части проезда в автобусах междугородных маршрутов в выходные, предпраздничные и праздничные дни;</w:t>
      </w:r>
    </w:p>
    <w:p w:rsidR="00904B1C" w:rsidRPr="00AA0266" w:rsidRDefault="00904B1C"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поддержку талантливой молодежи в целях реализации в области национального проекта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Образование</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(премия Губернатора Брянской области);</w:t>
      </w:r>
    </w:p>
    <w:p w:rsidR="00904B1C" w:rsidRPr="00AA0266" w:rsidRDefault="00904B1C"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14740 Дополнительные меры государственной поддержки педагогических работников</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оказание дополнительных мер государственной поддержки педагогических работников, в том числе:</w:t>
      </w:r>
    </w:p>
    <w:p w:rsidR="00904B1C" w:rsidRPr="00AA0266" w:rsidRDefault="00904B1C"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изготовление удостоверений и нагрудных знаков к почетному званию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Заслуженный работник образования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904B1C" w:rsidRPr="00AA0266" w:rsidRDefault="00904B1C"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приобретение санаторно-курортных путевок для педагогических работников;</w:t>
      </w:r>
    </w:p>
    <w:p w:rsidR="00904B1C" w:rsidRPr="00AA0266" w:rsidRDefault="00904B1C"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поддержку педагогических работников муниципальных дошкольных учреждений образования, внесших значительный вклад в развитие системы дошкольного образования;</w:t>
      </w:r>
    </w:p>
    <w:p w:rsidR="00904B1C" w:rsidRPr="00AA0266" w:rsidRDefault="00904B1C"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поддержку педагогических работников учреждений среднего профессионального образования, активно внедряющих инновационные образовательные программы;</w:t>
      </w:r>
    </w:p>
    <w:p w:rsidR="00904B1C" w:rsidRPr="00AA0266" w:rsidRDefault="00904B1C"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поддержку педагогических работников учреждений дополнительного образования детей, достигших наивысших результатов в учебно-воспитательной деятельности, внесших значительный вклад в развитие системы дополнительного образования и получивших общественное признание;</w:t>
      </w:r>
    </w:p>
    <w:p w:rsidR="00904B1C" w:rsidRPr="00AA0266" w:rsidRDefault="00904B1C"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присвоение почетного звания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Заслуженный ученый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904B1C" w:rsidRPr="00AA0266" w:rsidRDefault="00904B1C"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выплату единовременного денежного вознаграждения лицам, которым присвоено почетное звание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Заслуженный работник образования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904B1C" w:rsidRPr="00AA0266" w:rsidRDefault="00904B1C"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14750 Организация и проведение олимпиад, выставок, конкурсов, конференций и других общественных мероприятий в сфере образования</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организацию и проведение олимпиад, выставок, конкурсов, конференций и других общественных мероприятий в сфере образования, в том числе:</w:t>
      </w:r>
    </w:p>
    <w:p w:rsidR="00904B1C" w:rsidRPr="00AA0266" w:rsidRDefault="00904B1C"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предоставление субсидий государственным учреждениям на возмещение нормативных затрат, связанных с оказанием ими государственных услуг (выполнением работ);</w:t>
      </w:r>
    </w:p>
    <w:p w:rsidR="00904B1C" w:rsidRPr="00AA0266" w:rsidRDefault="00904B1C"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предоставление субсидий государственным учреждениям на обеспечение участия и проведение выставок, конкурсов, слетов, финалов, </w:t>
      </w:r>
      <w:r w:rsidRPr="00AA0266">
        <w:rPr>
          <w:rFonts w:ascii="Times New Roman" w:hAnsi="Times New Roman" w:cs="Times New Roman"/>
          <w:sz w:val="28"/>
          <w:szCs w:val="28"/>
        </w:rPr>
        <w:lastRenderedPageBreak/>
        <w:t>конференций, первенств, олимпиад, соревнований, фестивалей обучающихся, педагогических работников и государственных учреждений по различным направлениям;</w:t>
      </w:r>
    </w:p>
    <w:p w:rsidR="00904B1C" w:rsidRPr="00AA0266" w:rsidRDefault="00904B1C"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предоставление субсидий государственным учреждениям на организацию и проведений семинаров, конференций, иных мероприятий и проектов;</w:t>
      </w:r>
    </w:p>
    <w:p w:rsidR="00904B1C" w:rsidRPr="00AA0266" w:rsidRDefault="00904B1C"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проведение конкурсов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Учитель года</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Лидер в образовании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Воспитатель года</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Психолог года</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Сердце отдаю детям</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904B1C" w:rsidRPr="00AA0266" w:rsidRDefault="00904B1C"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проведение конференций и других мероприятий, направленных на развитие системы образования педагогических работников;</w:t>
      </w:r>
    </w:p>
    <w:p w:rsidR="00904B1C" w:rsidRPr="00AA0266" w:rsidRDefault="00904B1C"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организацию и проведение конкурса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Профессионал-новатор</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904B1C" w:rsidRPr="00AA0266" w:rsidRDefault="00904B1C"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проведение конкурсов исследовательских рефератов школьников старших классов, на лучшую научную работу студентов, молодых ученых и аспирантов, ученых по естественным, техническим и гуманитарным наукам в вузах Брянской области, по присуждению грантов Губернатора;</w:t>
      </w:r>
    </w:p>
    <w:p w:rsidR="00AB2B9E" w:rsidRPr="00AA0266" w:rsidRDefault="00904B1C"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проведение спортивных соревнований;</w:t>
      </w:r>
    </w:p>
    <w:p w:rsidR="00904B1C" w:rsidRPr="00AA0266" w:rsidRDefault="00904B1C"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14780 Компенсация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предоставление субвенций бюджетам муниципальных районов (муниципальных округов, городских округов)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roofErr w:type="gramEnd"/>
    </w:p>
    <w:p w:rsidR="00904B1C" w:rsidRPr="00AA0266" w:rsidRDefault="00904B1C" w:rsidP="006C4A68">
      <w:pPr>
        <w:pStyle w:val="ConsPlusNormal"/>
        <w:tabs>
          <w:tab w:val="left" w:pos="1843"/>
        </w:tabs>
        <w:ind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Поступление в бюджеты муниципальных районов (муниципальных округов, городских округов) субвенций на указанные цели отражается по соответствующим кодам вида доходов 000 2 02 30029 00 0000 150 </w:t>
      </w:r>
      <w:r w:rsidR="00A01BB9" w:rsidRPr="00AA0266">
        <w:rPr>
          <w:rFonts w:ascii="Times New Roman" w:hAnsi="Times New Roman" w:cs="Times New Roman"/>
          <w:sz w:val="28"/>
          <w:szCs w:val="28"/>
        </w:rPr>
        <w:t>«</w:t>
      </w:r>
      <w:r w:rsidR="00810587" w:rsidRPr="00AA0266">
        <w:rPr>
          <w:rFonts w:ascii="Times New Roman" w:hAnsi="Times New Roman" w:cs="Times New Roman"/>
          <w:sz w:val="28"/>
          <w:szCs w:val="28"/>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классификации доходов бюджетов.</w:t>
      </w:r>
      <w:proofErr w:type="gramEnd"/>
    </w:p>
    <w:p w:rsidR="00904B1C" w:rsidRPr="00AA0266" w:rsidRDefault="00904B1C"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14790 Мероприятия по проведению оздоровительной кампании детей</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мероприятия по проведению оздоровительной кампании детей, в том числе:</w:t>
      </w:r>
    </w:p>
    <w:p w:rsidR="00904B1C" w:rsidRPr="00AA0266" w:rsidRDefault="00904B1C"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организацию и проведение областных профильных смен на базе загородных оздоровительных лагерей, оплата проезда групп детей для участия в профильных сменах;</w:t>
      </w:r>
    </w:p>
    <w:p w:rsidR="00904B1C" w:rsidRPr="00AA0266" w:rsidRDefault="00904B1C"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проведение оздоровительной кампании детей (путевки в санаторные здравницы, оздоровительные лагеря), организация проведения областных профильных смен;</w:t>
      </w:r>
    </w:p>
    <w:p w:rsidR="00904B1C" w:rsidRPr="00AA0266" w:rsidRDefault="00904B1C"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на оплату проезда групп детей в места отдыха и оздоровления;</w:t>
      </w:r>
    </w:p>
    <w:p w:rsidR="00904B1C" w:rsidRPr="00AA0266" w:rsidRDefault="00904B1C"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грант победителю регионального конкурса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Лучший загородный оздоровительный лагерь</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904B1C" w:rsidRPr="00AA0266" w:rsidRDefault="00904B1C"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lastRenderedPageBreak/>
        <w:t>Также по данному направлению расходов отражаются расходы областного бюджета на предоставление субсидий бюджетам муниципальных районов (муниципальных округов, городских округов) для проведения лагерей с дневным пребыванием на базе учреждений образования и спорта.</w:t>
      </w:r>
    </w:p>
    <w:p w:rsidR="00904B1C" w:rsidRPr="00AA0266" w:rsidRDefault="00904B1C"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Поступление в бюджеты муниципальных образований субсидий на указанные цели отражается по соответствующим кодам вида доходов                        000 2 02 29999 00 0000 150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Прочие субсидии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классификации доходов бюджетов;</w:t>
      </w:r>
    </w:p>
    <w:p w:rsidR="00904B1C" w:rsidRPr="00AA0266" w:rsidRDefault="00904B1C"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14810 Развитие инженерно-технического образования, организация деятельности центров инженерно-технического образования детей</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мероприятия по развитию инженерно-технического образования, организация деятельности центров инженерно-технического образования детей, в том числе:</w:t>
      </w:r>
    </w:p>
    <w:p w:rsidR="00904B1C" w:rsidRPr="00AA0266" w:rsidRDefault="00904B1C"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выплату грантов педагогическим работникам, осуществляющим образовательную деятельность в центрах технического образования;</w:t>
      </w:r>
    </w:p>
    <w:p w:rsidR="00904B1C" w:rsidRPr="00AA0266" w:rsidRDefault="00904B1C"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предоставление субсидий государственным учреждениям на возмещение нормативных затрат, связанных с оказанием ими государственных услуг (выполнением работ);</w:t>
      </w:r>
    </w:p>
    <w:p w:rsidR="00904B1C" w:rsidRPr="00AA0266" w:rsidRDefault="00904B1C"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предоставление субсидий государственным учреждениям на приобретение основных средств и увеличение стоимости материальных запасов;</w:t>
      </w:r>
    </w:p>
    <w:p w:rsidR="00904B1C" w:rsidRPr="00AA0266" w:rsidRDefault="00904B1C"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14820 Отдельные мероприятия по развитию образования</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реализацию отдельных мероприятий по развитию образования, в том числе</w:t>
      </w:r>
      <w:r w:rsidR="00F120C4" w:rsidRPr="00AA0266">
        <w:rPr>
          <w:rFonts w:ascii="Times New Roman" w:hAnsi="Times New Roman" w:cs="Times New Roman"/>
          <w:sz w:val="28"/>
          <w:szCs w:val="28"/>
        </w:rPr>
        <w:t xml:space="preserve"> </w:t>
      </w:r>
      <w:r w:rsidRPr="00AA0266">
        <w:rPr>
          <w:rFonts w:ascii="Times New Roman" w:hAnsi="Times New Roman" w:cs="Times New Roman"/>
          <w:sz w:val="28"/>
          <w:szCs w:val="28"/>
        </w:rPr>
        <w:t>приобретение школьной формы</w:t>
      </w:r>
      <w:r w:rsidR="00F120C4" w:rsidRPr="00AA0266">
        <w:rPr>
          <w:rFonts w:ascii="Times New Roman" w:hAnsi="Times New Roman" w:cs="Times New Roman"/>
          <w:sz w:val="28"/>
          <w:szCs w:val="28"/>
        </w:rPr>
        <w:t xml:space="preserve">, </w:t>
      </w:r>
      <w:r w:rsidRPr="00AA0266">
        <w:rPr>
          <w:rFonts w:ascii="Times New Roman" w:hAnsi="Times New Roman" w:cs="Times New Roman"/>
          <w:sz w:val="28"/>
          <w:szCs w:val="28"/>
        </w:rPr>
        <w:t>другие мероприятия по развитию образования.</w:t>
      </w:r>
    </w:p>
    <w:p w:rsidR="00AB2B9E" w:rsidRPr="00AA0266" w:rsidRDefault="00904B1C"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14830 Поощрение лучших учителей</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поощрение лучших учителей общеобразовательных организаций, активно внедряющих инновационные программы;</w:t>
      </w:r>
    </w:p>
    <w:p w:rsidR="0004128B" w:rsidRPr="00AA0266" w:rsidRDefault="0004128B"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14900 Создание цифровой образовательной среды в общеобразовательных организациях и профессиональных образовательных организациях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создание цифровой образовательной среды в общеобразовательных организациях и профессиональных образовательных организациях Брянской области.</w:t>
      </w:r>
    </w:p>
    <w:p w:rsidR="0004128B" w:rsidRPr="00AA0266" w:rsidRDefault="0004128B"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Также по данному направлению расходов отражаются расходы областного бюджета на предоставление субсидий бюджетам муниципальных образований на создание цифровой образовательной среды в общеобразовательных организациях.</w:t>
      </w:r>
    </w:p>
    <w:p w:rsidR="0004128B" w:rsidRPr="00AA0266" w:rsidRDefault="0004128B"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Поступление в бюджеты муниципальных образований субсидий на указанные цели отражается по соответствующим кодам вида доходов                         000 2 02 29999 00 0000 150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Прочие субсидии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классификации доходов </w:t>
      </w:r>
      <w:r w:rsidRPr="00AA0266">
        <w:rPr>
          <w:rFonts w:ascii="Times New Roman" w:hAnsi="Times New Roman" w:cs="Times New Roman"/>
          <w:sz w:val="28"/>
          <w:szCs w:val="28"/>
        </w:rPr>
        <w:lastRenderedPageBreak/>
        <w:t>бюджетов;</w:t>
      </w:r>
    </w:p>
    <w:p w:rsidR="0004128B" w:rsidRPr="00AA0266" w:rsidRDefault="0004128B"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14910 Приведение в соответствии с </w:t>
      </w:r>
      <w:proofErr w:type="spellStart"/>
      <w:r w:rsidRPr="00AA0266">
        <w:rPr>
          <w:rFonts w:ascii="Times New Roman" w:hAnsi="Times New Roman" w:cs="Times New Roman"/>
          <w:sz w:val="28"/>
          <w:szCs w:val="28"/>
        </w:rPr>
        <w:t>брендбуком</w:t>
      </w:r>
      <w:proofErr w:type="spellEnd"/>
      <w:r w:rsidRPr="00AA0266">
        <w:rPr>
          <w:rFonts w:ascii="Times New Roman" w:hAnsi="Times New Roman" w:cs="Times New Roman"/>
          <w:sz w:val="28"/>
          <w:szCs w:val="28"/>
        </w:rPr>
        <w:t xml:space="preserve">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Точка роста</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помещений муниципальных общеобразовательных организаций</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предоставление субсидий бюджетам муниципальных образований на приведение в соответствии с </w:t>
      </w:r>
      <w:proofErr w:type="spellStart"/>
      <w:r w:rsidRPr="00AA0266">
        <w:rPr>
          <w:rFonts w:ascii="Times New Roman" w:hAnsi="Times New Roman" w:cs="Times New Roman"/>
          <w:sz w:val="28"/>
          <w:szCs w:val="28"/>
        </w:rPr>
        <w:t>брендбуком</w:t>
      </w:r>
      <w:proofErr w:type="spellEnd"/>
      <w:r w:rsidRPr="00AA0266">
        <w:rPr>
          <w:rFonts w:ascii="Times New Roman" w:hAnsi="Times New Roman" w:cs="Times New Roman"/>
          <w:sz w:val="28"/>
          <w:szCs w:val="28"/>
        </w:rPr>
        <w:t xml:space="preserve">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Точка роста</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помещений муниципальных общеобразовательных организаций.</w:t>
      </w:r>
    </w:p>
    <w:p w:rsidR="0004128B" w:rsidRPr="00AA0266" w:rsidRDefault="0004128B"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Поступление в бюджеты муниципальных образований субсидий на указанные цели отражается по соответствующим кодам вида доходов                      000 2 02 29999 00 0000 150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Прочие субсидии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классификации доходов бюджетов</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04128B" w:rsidRPr="00AA0266" w:rsidRDefault="0004128B"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15250 Реализация отдельных мероприятий в области растениеводства</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 на реализацию отдельных мероприятий в области растениеводства;</w:t>
      </w:r>
    </w:p>
    <w:p w:rsidR="0004128B" w:rsidRPr="00AA0266" w:rsidRDefault="0004128B"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15270 Развитие животноводства</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 на развитие животноводства;</w:t>
      </w:r>
    </w:p>
    <w:p w:rsidR="0004128B" w:rsidRPr="00AA0266" w:rsidRDefault="0004128B"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15280 Агрохимическое обследование сельскохозяйственных земель</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 на агрохимическое обследование сельскохозяйственных земель;</w:t>
      </w:r>
    </w:p>
    <w:p w:rsidR="0004128B" w:rsidRPr="00AA0266" w:rsidRDefault="0004128B"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15290 Кадровое обеспечение агропромышленного комплекса</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кадровое обеспечение агропромышленного комплекса, в том числе:</w:t>
      </w:r>
    </w:p>
    <w:p w:rsidR="0004128B" w:rsidRPr="00AA0266" w:rsidRDefault="0004128B"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p w:rsidR="0004128B" w:rsidRPr="00AA0266" w:rsidRDefault="0004128B"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выплату премий и грантов;</w:t>
      </w:r>
    </w:p>
    <w:p w:rsidR="0004128B" w:rsidRPr="00AA0266" w:rsidRDefault="0004128B"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закупку товаров, работ и услуг для обеспечения государственных (муниципальных) нужд;</w:t>
      </w:r>
    </w:p>
    <w:p w:rsidR="0004128B" w:rsidRPr="00AA0266" w:rsidRDefault="0004128B"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15310 Инженерно-техническое обеспечение агропромышленного комплекса</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 на инженерно-техническое обеспечение агропромышленного комплекса;</w:t>
      </w:r>
    </w:p>
    <w:p w:rsidR="0004128B" w:rsidRPr="00AA0266" w:rsidRDefault="0004128B"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lastRenderedPageBreak/>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15800 Обслуживание государственного внутреннего долга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w:t>
      </w:r>
      <w:proofErr w:type="gramStart"/>
      <w:r w:rsidRPr="00AA0266">
        <w:rPr>
          <w:rFonts w:ascii="Times New Roman" w:hAnsi="Times New Roman" w:cs="Times New Roman"/>
          <w:sz w:val="28"/>
          <w:szCs w:val="28"/>
        </w:rPr>
        <w:t>на</w:t>
      </w:r>
      <w:proofErr w:type="gramEnd"/>
      <w:r w:rsidRPr="00AA0266">
        <w:rPr>
          <w:rFonts w:ascii="Times New Roman" w:hAnsi="Times New Roman" w:cs="Times New Roman"/>
          <w:sz w:val="28"/>
          <w:szCs w:val="28"/>
        </w:rPr>
        <w:t>:</w:t>
      </w:r>
    </w:p>
    <w:p w:rsidR="0004128B" w:rsidRPr="00AA0266" w:rsidRDefault="0004128B"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процентные платежи по кредитам кредитных организаций в валюте Российской Федерации;</w:t>
      </w:r>
    </w:p>
    <w:p w:rsidR="0004128B" w:rsidRPr="00AA0266" w:rsidRDefault="0004128B"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процентные платежи по бюджетным кредитам, предоставленным областному бюджету другими бюджетами бюджетной системы Российской Федерации;</w:t>
      </w:r>
    </w:p>
    <w:p w:rsidR="0004128B" w:rsidRPr="00AA0266" w:rsidRDefault="0004128B"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прочие расходы, связанные с обслуживанием государственного долга Брянской области;</w:t>
      </w:r>
    </w:p>
    <w:p w:rsidR="0004128B" w:rsidRPr="00AA0266" w:rsidRDefault="0004128B"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15810 Сопровождение и модернизация программных и технических комплексов управления общественными финансами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сопровождение и модернизацию программных и технических комплексов управления общественными финансами, в том числе:</w:t>
      </w:r>
    </w:p>
    <w:p w:rsidR="0004128B" w:rsidRPr="00AA0266" w:rsidRDefault="0004128B"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плату за услуги по сопровождению и развитию автоматизированной системы управления бюджетным процессом Брянской области, за услуги по защите конфиденциальных (в том числе персональных) данных в информационных системах, аттестацию и регистрацию ГИС;</w:t>
      </w:r>
    </w:p>
    <w:p w:rsidR="0004128B" w:rsidRPr="00AA0266" w:rsidRDefault="0004128B"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абонентскую плату за сопровождение и обслуживание линий связи, канал Интернет, выделенные линии, обслуживание серверов связи (пограничные, прокси, </w:t>
      </w:r>
      <w:proofErr w:type="spellStart"/>
      <w:r w:rsidRPr="00AA0266">
        <w:rPr>
          <w:rFonts w:ascii="Times New Roman" w:hAnsi="Times New Roman" w:cs="Times New Roman"/>
          <w:sz w:val="28"/>
          <w:szCs w:val="28"/>
        </w:rPr>
        <w:t>Net</w:t>
      </w:r>
      <w:proofErr w:type="spellEnd"/>
      <w:r w:rsidRPr="00AA0266">
        <w:rPr>
          <w:rFonts w:ascii="Times New Roman" w:hAnsi="Times New Roman" w:cs="Times New Roman"/>
          <w:sz w:val="28"/>
          <w:szCs w:val="28"/>
        </w:rPr>
        <w:t>-сервер и пр.), АТС и иные услуги связи и телекоммуникаций);</w:t>
      </w:r>
    </w:p>
    <w:p w:rsidR="0004128B" w:rsidRPr="00AA0266" w:rsidRDefault="0004128B"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приобретение дополнительного компьютерного оборудования, периферийного оборудования, запасных частей и модулей, копировальной техники, оргтехники, систем охлаждения и вентиляции, оборудования телекоммуникаций и связи (в том числе монтажного), источников бесперебойного питания;</w:t>
      </w:r>
    </w:p>
    <w:p w:rsidR="0004128B" w:rsidRPr="00AA0266" w:rsidRDefault="0004128B"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ремонт компьютерного оборудования, периферийного оборудования, копировальной техники, оргтехники, систем охлаждения и вентиляции, оборудования телекоммуникаций и связи;</w:t>
      </w:r>
    </w:p>
    <w:p w:rsidR="0004128B" w:rsidRPr="00AA0266" w:rsidRDefault="0004128B"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15820 Выравнивание бюджетной обеспеченности муниципальных районов (муниципальных округов, городских округов)</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предоставление бюджетам муниципальных районов (муниципальных округов, городских округов) дотаций на выравнивание бюджетной обеспеченности.</w:t>
      </w:r>
    </w:p>
    <w:p w:rsidR="0004128B" w:rsidRPr="00AA0266" w:rsidRDefault="0004128B"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Поступление указанных дотаций отражается по соответствующим кодам вида доходов 000 2 02 15001 00 0000 150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Дотации на выравнивание бюджетной обеспеченности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классификации доходов бюджетов;</w:t>
      </w:r>
    </w:p>
    <w:p w:rsidR="0004128B" w:rsidRPr="00AA0266" w:rsidRDefault="0004128B"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15830 Повышение уровня финансовой грамотности населения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повышение уровня финансовой грамотности населения Брянской области;</w:t>
      </w:r>
    </w:p>
    <w:p w:rsidR="0004128B" w:rsidRPr="00AA0266" w:rsidRDefault="0004128B"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lastRenderedPageBreak/>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15840 Выравнивание бюджетной обеспеченности поселений</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предоставление субвенций бюджетам муниципальных районов на осуществление отдельных полномочий органов государственной власти Брянской области по расчету и предоставлению дотаций поселениям на выравнивание бюджетной обеспеченности.</w:t>
      </w:r>
    </w:p>
    <w:p w:rsidR="0004128B" w:rsidRPr="00AA0266" w:rsidRDefault="0004128B"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Поступление в бюджеты муниципальных районов субвенций на указанные цели отражается по соответствующим кодам вида доходов </w:t>
      </w:r>
      <w:r w:rsidR="002A5BA5" w:rsidRPr="00AA0266">
        <w:rPr>
          <w:rFonts w:ascii="Times New Roman" w:hAnsi="Times New Roman" w:cs="Times New Roman"/>
          <w:sz w:val="28"/>
          <w:szCs w:val="28"/>
        </w:rPr>
        <w:t xml:space="preserve">                           </w:t>
      </w:r>
      <w:r w:rsidRPr="00AA0266">
        <w:rPr>
          <w:rFonts w:ascii="Times New Roman" w:hAnsi="Times New Roman" w:cs="Times New Roman"/>
          <w:sz w:val="28"/>
          <w:szCs w:val="28"/>
        </w:rPr>
        <w:t xml:space="preserve">000 2 02 30024 00 0000 150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Субвенции местным бюджетам на выполнение передаваемых полномочий субъектов Российской Федерации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классификации доходов бюджетов.</w:t>
      </w:r>
    </w:p>
    <w:p w:rsidR="0004128B" w:rsidRPr="00AA0266" w:rsidRDefault="0004128B"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15850 Поддержка мер по обеспечению сбалансированности бюджетов муниципальных районов (муниципальных округов, городских округов)</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по предоставлению дотаций бюджетам муниципальных районов (муниципальных округов, городских округов) с целью поддержки реализации мер по обеспечению их сбалансированности.</w:t>
      </w:r>
    </w:p>
    <w:p w:rsidR="0004128B" w:rsidRPr="00AA0266" w:rsidRDefault="0004128B"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Поступление указанных дотаций отражается по соответствующим кодам вида доходов 000 2 02 15002 00 0000 150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Дотации бюджетам на поддержку мер по обеспечению сбалансированности бюджетов</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классификации доходов бюджетов;</w:t>
      </w:r>
    </w:p>
    <w:p w:rsidR="0004128B" w:rsidRPr="00AA0266" w:rsidRDefault="0004128B"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15870 Реализация инициативных проектов</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предоставление субсидий бюджетам муниципальных образований на реализацию инициативных проектов.</w:t>
      </w:r>
    </w:p>
    <w:p w:rsidR="0004128B" w:rsidRPr="00AA0266" w:rsidRDefault="0004128B"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Поступление в бюджеты муниципальных образований субсидий на указанные цели отражается по соответствующим кодам вида доходов                      000 2 02 29999 00 0000 150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Прочие субсидии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классификации доходов бюджетов;</w:t>
      </w:r>
    </w:p>
    <w:p w:rsidR="0004128B" w:rsidRPr="00AA0266" w:rsidRDefault="0004128B"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15880 Гранты муниципальным районам (муниципальным округам, городским округам) в целях содействия достижению и (или) поощрения достижения наилучших значений показателей деятельности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предоставление грантов в форме иных межбюджетных трансфертов в целях содействия достижению и (или) поощрения достижения наилучших значений показателей деятельности органов местного самоуправления муниципальных районов, муниципальных (муниципальных округов, городских округов).</w:t>
      </w:r>
      <w:proofErr w:type="gramEnd"/>
    </w:p>
    <w:p w:rsidR="0004128B" w:rsidRPr="00AA0266" w:rsidRDefault="0004128B"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Поступление в бюджеты муниципальных образований межбюджетных трансфертов на указанные цели отражается по соответствующим кодам вида доходов 000 2 02 49999 00 0000 150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Прочие межбюджетные трансферты, передаваемые бюджетам</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классификации доходов бюджетов.</w:t>
      </w:r>
    </w:p>
    <w:p w:rsidR="0004128B" w:rsidRPr="00AA0266" w:rsidRDefault="0004128B"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15890 Поощрение достижения наилучших показателей социально-экономического развития муниципальных районов (муниципальных округов, городских округов)</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w:t>
      </w:r>
      <w:r w:rsidRPr="00AA0266">
        <w:rPr>
          <w:rFonts w:ascii="Times New Roman" w:hAnsi="Times New Roman" w:cs="Times New Roman"/>
          <w:sz w:val="28"/>
          <w:szCs w:val="28"/>
        </w:rPr>
        <w:lastRenderedPageBreak/>
        <w:t>областного бюджета на предоставление дотаций бюджетам муниципальных районов (муниципальных округов, городских округов) с целью поощрения достижения наилучших показателей социально-экономического развития муниципальных районов (муниципальных округов, городских округов).</w:t>
      </w:r>
    </w:p>
    <w:p w:rsidR="0004128B" w:rsidRPr="00AA0266" w:rsidRDefault="0004128B"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Поступление указанных дотаций отражается по соответствующим кодам вида доходов 000 2 02 19999 00 0000 150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Прочие дотации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классификации доходов бюджетов;</w:t>
      </w:r>
    </w:p>
    <w:p w:rsidR="0004128B" w:rsidRPr="00AA0266" w:rsidRDefault="0004128B"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15900 Стимулирование муниципальных районов (муниципальных округов, городских округов) по результатам мониторинга оценки качества организации и осуществления бюджетного процесса</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предоставление дотаций бюджетам муниципальных районов (муниципальных округов, городских округов) на стимулирование муниципальных районов (муниципальных округов, городских округов) по результатам мониторинга оценки качества организации и осуществления бюджетного процесса.</w:t>
      </w:r>
      <w:proofErr w:type="gramEnd"/>
    </w:p>
    <w:p w:rsidR="0004128B" w:rsidRPr="00AA0266" w:rsidRDefault="0004128B"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Поступление указанных дотаций отражается по соответствующим кодам вида доходов 000 2 02 19999 00 0000 150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Прочие дотации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классификации доходов бюджетов;</w:t>
      </w:r>
    </w:p>
    <w:p w:rsidR="0004128B" w:rsidRPr="00AA0266" w:rsidRDefault="0004128B"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15930 Поощрение высоких темпов наращивания налогового (экономического) потенциала территорий</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предоставление дотаций бюджетам муниципальных районов (муниципальных округов, городских округов) с целью поощрения высоких темпов наращивания налогового (экономического) потенциала.</w:t>
      </w:r>
    </w:p>
    <w:p w:rsidR="0004128B" w:rsidRPr="00AA0266" w:rsidRDefault="0004128B"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Поступление указанных дотаций отражается по соответствующим кодам вида доходов 000 2 02 19999 00 0000 150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Прочие дотации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классификации доходов бюджетов;</w:t>
      </w:r>
    </w:p>
    <w:p w:rsidR="0004128B" w:rsidRPr="00AA0266" w:rsidRDefault="0004128B"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16110 Разработка и внесение изменений в градостроительную документацию Брянской области регионального значения</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разработку и внесение изменений в градостроительную документацию Брянской области регионального значения;</w:t>
      </w:r>
    </w:p>
    <w:p w:rsidR="00AB2B9E" w:rsidRPr="00AA0266" w:rsidRDefault="0004128B" w:rsidP="00653842">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16120 Развитие ипотечного кредитования в жилищном строительстве</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w:t>
      </w:r>
      <w:r w:rsidR="00653842" w:rsidRPr="00AA0266">
        <w:rPr>
          <w:rFonts w:ascii="Times New Roman" w:hAnsi="Times New Roman" w:cs="Times New Roman"/>
          <w:sz w:val="28"/>
          <w:szCs w:val="28"/>
        </w:rPr>
        <w:t xml:space="preserve"> бюджета на развитие ипотечного жилищного кредитования, предоставление  субсидий гражданам на приобретение жилья</w:t>
      </w:r>
      <w:r w:rsidRPr="00AA0266">
        <w:rPr>
          <w:rFonts w:ascii="Times New Roman" w:hAnsi="Times New Roman" w:cs="Times New Roman"/>
          <w:sz w:val="28"/>
          <w:szCs w:val="28"/>
        </w:rPr>
        <w:t>;</w:t>
      </w:r>
    </w:p>
    <w:p w:rsidR="00535E4A" w:rsidRPr="00AA0266" w:rsidRDefault="00535E4A" w:rsidP="00653842">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16130 Развитие информационной системы обеспечения градостроительной деятельности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развитие информационной системы обеспечения градостроительной деятельности Брянской области;</w:t>
      </w:r>
    </w:p>
    <w:p w:rsidR="00333096" w:rsidRPr="00AA0266" w:rsidRDefault="00333096"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16140 Развитие и совершенствование сети автомобильных дорог регионального значения общего пользования</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развитие </w:t>
      </w:r>
      <w:r w:rsidRPr="00AA0266">
        <w:rPr>
          <w:rFonts w:ascii="Times New Roman" w:hAnsi="Times New Roman" w:cs="Times New Roman"/>
          <w:sz w:val="28"/>
          <w:szCs w:val="28"/>
        </w:rPr>
        <w:lastRenderedPageBreak/>
        <w:t>и совершенствование сети автомобильных дорог регионального значения общего пользования (строительство, реконструкция автомобильных дорог общего пользования и искусственных сооружений на них);</w:t>
      </w:r>
    </w:p>
    <w:p w:rsidR="00333096" w:rsidRPr="00AA0266" w:rsidRDefault="00333096"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16150 Обеспечение сохранности автомобильных дорог регионального значения и условий безопасности движения по ним</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обеспечение сохранности автомобильных дорог регионального значения и условий безопасности движения по ним (капитальный ремонт, ремонт и содержание автомобильных дорог общего пользования и искусственных сооружений на них);</w:t>
      </w:r>
    </w:p>
    <w:p w:rsidR="00333096" w:rsidRPr="00AA0266" w:rsidRDefault="00333096"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16160 Развитие и совершенствование сети автомобильных дорог общего пользования местного значения</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предоставление субсидий бюджетам муниципальных образований на развитие и совершенствование сети автомобильных дорог общего пользования местного значения (строительство и реконструкция автомобильных дорог общего пользования и искусственных сооружений на них).</w:t>
      </w:r>
    </w:p>
    <w:p w:rsidR="00333096" w:rsidRPr="00AA0266" w:rsidRDefault="00333096" w:rsidP="00653842">
      <w:pPr>
        <w:pStyle w:val="ConsPlusNormal"/>
        <w:tabs>
          <w:tab w:val="left" w:pos="1843"/>
        </w:tabs>
        <w:ind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Поступление в бюджеты муниципальных образований субсидий на указанные цели отражается по соответствующим кодам вида доходов </w:t>
      </w:r>
      <w:r w:rsidR="002A5BA5" w:rsidRPr="00AA0266">
        <w:rPr>
          <w:rFonts w:ascii="Times New Roman" w:hAnsi="Times New Roman" w:cs="Times New Roman"/>
          <w:sz w:val="28"/>
          <w:szCs w:val="28"/>
        </w:rPr>
        <w:t xml:space="preserve">                 </w:t>
      </w:r>
      <w:r w:rsidRPr="00AA0266">
        <w:rPr>
          <w:rFonts w:ascii="Times New Roman" w:hAnsi="Times New Roman" w:cs="Times New Roman"/>
          <w:sz w:val="28"/>
          <w:szCs w:val="28"/>
        </w:rPr>
        <w:t xml:space="preserve">000 </w:t>
      </w:r>
      <w:r w:rsidR="00653842" w:rsidRPr="00AA0266">
        <w:rPr>
          <w:rFonts w:ascii="Times New Roman" w:hAnsi="Times New Roman" w:cs="Times New Roman"/>
          <w:sz w:val="28"/>
          <w:szCs w:val="28"/>
        </w:rPr>
        <w:t xml:space="preserve">2 02 20216 00 0000 150 </w:t>
      </w:r>
      <w:r w:rsidR="00A01BB9" w:rsidRPr="00AA0266">
        <w:rPr>
          <w:rFonts w:ascii="Times New Roman" w:hAnsi="Times New Roman" w:cs="Times New Roman"/>
          <w:sz w:val="28"/>
          <w:szCs w:val="28"/>
        </w:rPr>
        <w:t>«</w:t>
      </w:r>
      <w:r w:rsidR="00653842" w:rsidRPr="00AA0266">
        <w:rPr>
          <w:rFonts w:ascii="Times New Roman" w:hAnsi="Times New Roman" w:cs="Times New Roman"/>
          <w:sz w:val="28"/>
          <w:szCs w:val="28"/>
        </w:rPr>
        <w:t>Субсидии бюджетам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классификации доходов бюджетов;</w:t>
      </w:r>
      <w:proofErr w:type="gramEnd"/>
    </w:p>
    <w:p w:rsidR="00333096" w:rsidRPr="00AA0266" w:rsidRDefault="00333096"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16170 Обеспечение сохранности автомобильных дорог местного значения и условий безопасности движения по ним</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предоставление субсидий бюджетам муниципальных образований на обеспечение сохранности автомобильных дорог местного значения и условий безопасности движения по ним (капитальный ремонт, ремонт и содержание автомобильных дорог общего пользования и искусственных сооружений на них).</w:t>
      </w:r>
      <w:proofErr w:type="gramEnd"/>
    </w:p>
    <w:p w:rsidR="00333096" w:rsidRPr="00AA0266" w:rsidRDefault="00333096" w:rsidP="006C4A68">
      <w:pPr>
        <w:pStyle w:val="ConsPlusNormal"/>
        <w:tabs>
          <w:tab w:val="left" w:pos="1843"/>
        </w:tabs>
        <w:ind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Поступление в бюджеты муниципальных образований субсидий на указанные цели отражается по соответствующим кодам вида доходов </w:t>
      </w:r>
      <w:r w:rsidR="002A5BA5" w:rsidRPr="00AA0266">
        <w:rPr>
          <w:rFonts w:ascii="Times New Roman" w:hAnsi="Times New Roman" w:cs="Times New Roman"/>
          <w:sz w:val="28"/>
          <w:szCs w:val="28"/>
        </w:rPr>
        <w:t xml:space="preserve">              </w:t>
      </w:r>
      <w:r w:rsidRPr="00AA0266">
        <w:rPr>
          <w:rFonts w:ascii="Times New Roman" w:hAnsi="Times New Roman" w:cs="Times New Roman"/>
          <w:sz w:val="28"/>
          <w:szCs w:val="28"/>
        </w:rPr>
        <w:t xml:space="preserve">000 2 02 20216 00 0000 150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Субсидии бюджетам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классификации доходов бюджетов;</w:t>
      </w:r>
      <w:proofErr w:type="gramEnd"/>
    </w:p>
    <w:p w:rsidR="00EE3B5A" w:rsidRPr="00AA0266" w:rsidRDefault="00EE3B5A" w:rsidP="00EE3B5A">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16191 Повышение безопасности дорожного движения (приобретение оборудования для повышения качества оказания медицинской помощи пострадавшим в дорожно-транспортных </w:t>
      </w:r>
      <w:r w:rsidRPr="00AA0266">
        <w:rPr>
          <w:rFonts w:ascii="Times New Roman" w:hAnsi="Times New Roman" w:cs="Times New Roman"/>
          <w:sz w:val="28"/>
          <w:szCs w:val="28"/>
        </w:rPr>
        <w:lastRenderedPageBreak/>
        <w:t>происшествиях)</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предоставление субсидий государственным учреждениям на приобретение оборудования для повышения качества оказания медицинской помощи пострадавшим в дорожно-транспортных происшествиях, приобретение автотранспортных средств;</w:t>
      </w:r>
    </w:p>
    <w:p w:rsidR="00EE3B5A" w:rsidRPr="00AA0266" w:rsidRDefault="005C67B0" w:rsidP="005C67B0">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16192 Повышение безопасности дорожного движения (профилактика детского дорожно-транспортного травматизма)</w:t>
      </w:r>
      <w:r w:rsidR="001B1A8B">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повышение безопасности дорожного движения (профилактику детского дорожно-транспортного травматизма)</w:t>
      </w:r>
      <w:r w:rsidR="00FF0A3C" w:rsidRPr="00AA0266">
        <w:rPr>
          <w:rFonts w:ascii="Times New Roman" w:hAnsi="Times New Roman" w:cs="Times New Roman"/>
          <w:sz w:val="28"/>
          <w:szCs w:val="28"/>
        </w:rPr>
        <w:t>, в том числе:</w:t>
      </w:r>
    </w:p>
    <w:p w:rsidR="00FF0A3C" w:rsidRPr="00AA0266" w:rsidRDefault="00FF0A3C" w:rsidP="00FF0A3C">
      <w:pPr>
        <w:pStyle w:val="ConsPlusNormal"/>
        <w:widowContro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приобретение для дошкольных образовательных организаций оборудования, позволяющего в игровой форме формировать навыки безопасного поведения на дороге;</w:t>
      </w:r>
    </w:p>
    <w:p w:rsidR="00FF0A3C" w:rsidRPr="00AA0266" w:rsidRDefault="00FF0A3C" w:rsidP="00FF0A3C">
      <w:pPr>
        <w:pStyle w:val="ConsPlusNormal"/>
        <w:widowContro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изготовление и распространение </w:t>
      </w:r>
      <w:proofErr w:type="spellStart"/>
      <w:r w:rsidRPr="00AA0266">
        <w:rPr>
          <w:rFonts w:ascii="Times New Roman" w:hAnsi="Times New Roman" w:cs="Times New Roman"/>
          <w:sz w:val="28"/>
          <w:szCs w:val="28"/>
        </w:rPr>
        <w:t>световозвращающих</w:t>
      </w:r>
      <w:proofErr w:type="spellEnd"/>
      <w:r w:rsidRPr="00AA0266">
        <w:rPr>
          <w:rFonts w:ascii="Times New Roman" w:hAnsi="Times New Roman" w:cs="Times New Roman"/>
          <w:sz w:val="28"/>
          <w:szCs w:val="28"/>
        </w:rPr>
        <w:t xml:space="preserve"> приспособлений среди дошкольников и учащихся младших классов образовательных организаций;</w:t>
      </w:r>
    </w:p>
    <w:p w:rsidR="00FF0A3C" w:rsidRPr="00AA0266" w:rsidRDefault="00FF0A3C" w:rsidP="00FF0A3C">
      <w:pPr>
        <w:pStyle w:val="ConsPlusNormal"/>
        <w:widowContro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приобретение научно-методических материалов, программ, печатных и электронных учебных пособий, учебно-методических комплексов и др. для образовательных организаций (обеспечение образовательных организаций комплектами учебных пособий, программ, направленных на формирование у детей стереотипов безопасного поведения);</w:t>
      </w:r>
    </w:p>
    <w:p w:rsidR="00FF0A3C" w:rsidRPr="00AA0266" w:rsidRDefault="00FF0A3C" w:rsidP="00FF0A3C">
      <w:pPr>
        <w:pStyle w:val="ConsPlusNormal"/>
        <w:widowContro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предоставление субсидий государственным учреждениям на обеспечение проведения тематических информационно-просветительских мероприятий, межгосударственных слетов, всероссийских конкурсов, фестивалей с несовершеннолетними участниками дорожного движения, в том числе общественными формированиями детей;</w:t>
      </w:r>
    </w:p>
    <w:p w:rsidR="00FF0A3C" w:rsidRPr="00AA0266" w:rsidRDefault="00FF0A3C" w:rsidP="00FF0A3C">
      <w:pPr>
        <w:pStyle w:val="ConsPlusNormal"/>
        <w:widowContro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предоставление субсидий государственным учреждениям на обеспечение проведения тематических информационно-просветительских мероприятий, межгосударственных слетов, всероссийских конкурсов, фестивалей с несовершеннолетними участниками дорожного движения, в том числе общественными формированиями детей;</w:t>
      </w:r>
    </w:p>
    <w:p w:rsidR="00FF0A3C" w:rsidRPr="00AA0266" w:rsidRDefault="00FF0A3C" w:rsidP="00FF0A3C">
      <w:pPr>
        <w:pStyle w:val="ConsPlusNormal"/>
        <w:widowContro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предоставление субсидий государственным учреждениям на участие обучающихся образовательных организаций области во всероссийских конкурсах по профилактике детского дорожно-транспортного травматизма;</w:t>
      </w:r>
    </w:p>
    <w:p w:rsidR="00FF0A3C" w:rsidRPr="00AA0266" w:rsidRDefault="00FF0A3C" w:rsidP="00FF0A3C">
      <w:pPr>
        <w:pStyle w:val="ConsPlusNormal"/>
        <w:widowContro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прочие аналогичные расходы;</w:t>
      </w:r>
    </w:p>
    <w:p w:rsidR="00FF0A3C" w:rsidRPr="00AA0266" w:rsidRDefault="00FF0A3C" w:rsidP="00FF0A3C">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16193 Повышение безопасности дорожного движения (оснащение участков улично-дорожной сети техническими средствами организации дорожного движения и элементами обустройства дорог)</w:t>
      </w:r>
      <w:r w:rsidR="001B1A8B">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w:t>
      </w:r>
      <w:r w:rsidR="001B1A8B">
        <w:rPr>
          <w:rFonts w:ascii="Times New Roman" w:hAnsi="Times New Roman" w:cs="Times New Roman"/>
          <w:sz w:val="28"/>
          <w:szCs w:val="28"/>
        </w:rPr>
        <w:t xml:space="preserve">на </w:t>
      </w:r>
      <w:r w:rsidRPr="00AA0266">
        <w:rPr>
          <w:rFonts w:ascii="Times New Roman" w:hAnsi="Times New Roman" w:cs="Times New Roman"/>
          <w:sz w:val="28"/>
          <w:szCs w:val="28"/>
        </w:rPr>
        <w:t>оснащение участков улично-дорожной сети техническими средствами организации дорожного движения и элементами обустройства дорог;</w:t>
      </w:r>
    </w:p>
    <w:p w:rsidR="00FC5631" w:rsidRPr="00AA0266" w:rsidRDefault="00FC5631" w:rsidP="00E866D7">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16194 Повышение безопасности дорожного движения (приобретение, установка, содержание и обслуживание специальных технических средств, используемых для выявления, фиксации и </w:t>
      </w:r>
      <w:r w:rsidRPr="00AA0266">
        <w:rPr>
          <w:rFonts w:ascii="Times New Roman" w:hAnsi="Times New Roman" w:cs="Times New Roman"/>
          <w:sz w:val="28"/>
          <w:szCs w:val="28"/>
        </w:rPr>
        <w:lastRenderedPageBreak/>
        <w:t>профилактики нарушений Правил дорожного движения)</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w:t>
      </w:r>
      <w:r w:rsidR="00E866D7" w:rsidRPr="00AA0266">
        <w:rPr>
          <w:rFonts w:ascii="Times New Roman" w:hAnsi="Times New Roman" w:cs="Times New Roman"/>
          <w:sz w:val="28"/>
          <w:szCs w:val="28"/>
        </w:rPr>
        <w:t>приобретение, установку, содержание и обслуживание специальных технических средств, используемых для выявления, фиксации и профилактики нарушений Правил дорожного движения</w:t>
      </w:r>
      <w:r w:rsidRPr="00AA0266">
        <w:rPr>
          <w:rFonts w:ascii="Times New Roman" w:hAnsi="Times New Roman" w:cs="Times New Roman"/>
          <w:sz w:val="28"/>
          <w:szCs w:val="28"/>
        </w:rPr>
        <w:t>;</w:t>
      </w:r>
    </w:p>
    <w:p w:rsidR="00580F43" w:rsidRPr="00AA0266" w:rsidRDefault="00580F43" w:rsidP="003555D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16200 Внедрение и техническое сопровождение информационной системы управления проектами государственного заказчика в сфере строительства на территории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внедрение и техническое сопровождение информационной системы управления проектами государственного заказчика в сфере строительства на территории Брянской области;</w:t>
      </w:r>
    </w:p>
    <w:p w:rsidR="00333096" w:rsidRPr="00AA0266" w:rsidRDefault="00333096"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16220 Единовременное денежное вознаграждение лиц, удостоенных почетного звания Брянской области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Заслуженный строитель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единовременное денежное вознаграждение лиц, удостоенных почетного звания Брянской области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Заслуженный строитель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333096" w:rsidRPr="00AA0266" w:rsidRDefault="00333096" w:rsidP="00AD3A8C">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16230 </w:t>
      </w:r>
      <w:r w:rsidR="00AD3A8C" w:rsidRPr="00AA0266">
        <w:rPr>
          <w:rFonts w:ascii="Times New Roman" w:hAnsi="Times New Roman" w:cs="Times New Roman"/>
          <w:sz w:val="28"/>
          <w:szCs w:val="28"/>
        </w:rPr>
        <w:t xml:space="preserve">Субсидия в виде имущественного взноса некоммерческой организации Брянской области </w:t>
      </w:r>
      <w:r w:rsidR="00A01BB9" w:rsidRPr="00AA0266">
        <w:rPr>
          <w:rFonts w:ascii="Times New Roman" w:hAnsi="Times New Roman" w:cs="Times New Roman"/>
          <w:sz w:val="28"/>
          <w:szCs w:val="28"/>
        </w:rPr>
        <w:t>«</w:t>
      </w:r>
      <w:r w:rsidR="00AD3A8C" w:rsidRPr="00AA0266">
        <w:rPr>
          <w:rFonts w:ascii="Times New Roman" w:hAnsi="Times New Roman" w:cs="Times New Roman"/>
          <w:sz w:val="28"/>
          <w:szCs w:val="28"/>
        </w:rPr>
        <w:t>Фонд реализации инфраструктурных проектов</w:t>
      </w:r>
      <w:r w:rsidR="00A01BB9" w:rsidRPr="00AA0266">
        <w:rPr>
          <w:rFonts w:ascii="Times New Roman" w:hAnsi="Times New Roman" w:cs="Times New Roman"/>
          <w:sz w:val="28"/>
          <w:szCs w:val="28"/>
        </w:rPr>
        <w:t>»</w:t>
      </w:r>
      <w:r w:rsidR="00AD3A8C" w:rsidRPr="00AA0266">
        <w:rPr>
          <w:rFonts w:ascii="Times New Roman" w:hAnsi="Times New Roman" w:cs="Times New Roman"/>
          <w:sz w:val="28"/>
          <w:szCs w:val="28"/>
        </w:rPr>
        <w:t xml:space="preserve"> на финансовое обеспечение уставной деятельности</w:t>
      </w:r>
      <w:r w:rsidR="00A01BB9" w:rsidRPr="00AA0266">
        <w:rPr>
          <w:rFonts w:ascii="Times New Roman" w:hAnsi="Times New Roman" w:cs="Times New Roman"/>
          <w:sz w:val="28"/>
          <w:szCs w:val="28"/>
        </w:rPr>
        <w:t>»</w:t>
      </w:r>
      <w:r w:rsidR="00CA498B" w:rsidRPr="00AA0266">
        <w:rPr>
          <w:rFonts w:ascii="Times New Roman" w:hAnsi="Times New Roman" w:cs="Times New Roman"/>
          <w:sz w:val="28"/>
          <w:szCs w:val="28"/>
        </w:rPr>
        <w:t xml:space="preserve"> на финансовое обеспечение уставной деятельности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предоставление субсидии в виде имущественного взноса некоммерческой организации</w:t>
      </w:r>
      <w:r w:rsidR="00CA498B" w:rsidRPr="00AA0266">
        <w:rPr>
          <w:rFonts w:ascii="Times New Roman" w:hAnsi="Times New Roman" w:cs="Times New Roman"/>
          <w:sz w:val="28"/>
          <w:szCs w:val="28"/>
        </w:rPr>
        <w:t xml:space="preserve"> Брянской области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Фонд реализации инфраструктурных проектов</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на финансовое обеспечение уставной деятельности;</w:t>
      </w:r>
      <w:proofErr w:type="gramEnd"/>
    </w:p>
    <w:p w:rsidR="00B347CF" w:rsidRPr="00AA0266" w:rsidRDefault="00AD5A51" w:rsidP="00AD3A8C">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16251 </w:t>
      </w:r>
      <w:r w:rsidR="00AD3A8C" w:rsidRPr="00AA0266">
        <w:rPr>
          <w:rFonts w:ascii="Times New Roman" w:hAnsi="Times New Roman" w:cs="Times New Roman"/>
          <w:sz w:val="28"/>
          <w:szCs w:val="28"/>
        </w:rPr>
        <w:t xml:space="preserve">Субсидия в виде имущественного взноса некоммерческой организации </w:t>
      </w:r>
      <w:r w:rsidR="00A01BB9" w:rsidRPr="00AA0266">
        <w:rPr>
          <w:rFonts w:ascii="Times New Roman" w:hAnsi="Times New Roman" w:cs="Times New Roman"/>
          <w:sz w:val="28"/>
          <w:szCs w:val="28"/>
        </w:rPr>
        <w:t>«</w:t>
      </w:r>
      <w:r w:rsidR="00AD3A8C" w:rsidRPr="00AA0266">
        <w:rPr>
          <w:rFonts w:ascii="Times New Roman" w:hAnsi="Times New Roman" w:cs="Times New Roman"/>
          <w:sz w:val="28"/>
          <w:szCs w:val="28"/>
        </w:rPr>
        <w:t>Фонд защиты прав граждан - участников долевого строительства Брянской области</w:t>
      </w:r>
      <w:r w:rsidR="00A01BB9" w:rsidRPr="00AA0266">
        <w:rPr>
          <w:rFonts w:ascii="Times New Roman" w:hAnsi="Times New Roman" w:cs="Times New Roman"/>
          <w:sz w:val="28"/>
          <w:szCs w:val="28"/>
        </w:rPr>
        <w:t>»</w:t>
      </w:r>
      <w:r w:rsidR="00AD3A8C" w:rsidRPr="00AA0266">
        <w:rPr>
          <w:rFonts w:ascii="Times New Roman" w:hAnsi="Times New Roman" w:cs="Times New Roman"/>
          <w:sz w:val="28"/>
          <w:szCs w:val="28"/>
        </w:rPr>
        <w:t xml:space="preserve"> в целях финансирования мероприятий, предусмотренных частью 9 статьи 21.1 Федерального закона от 30 декабря 2004 года № 214-ФЗ </w:t>
      </w:r>
      <w:r w:rsidR="00A01BB9" w:rsidRPr="00AA0266">
        <w:rPr>
          <w:rFonts w:ascii="Times New Roman" w:hAnsi="Times New Roman" w:cs="Times New Roman"/>
          <w:sz w:val="28"/>
          <w:szCs w:val="28"/>
        </w:rPr>
        <w:t>«</w:t>
      </w:r>
      <w:r w:rsidR="00AD3A8C" w:rsidRPr="00AA0266">
        <w:rPr>
          <w:rFonts w:ascii="Times New Roman" w:hAnsi="Times New Roman" w:cs="Times New Roman"/>
          <w:sz w:val="28"/>
          <w:szCs w:val="28"/>
        </w:rPr>
        <w: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w:t>
      </w:r>
      <w:proofErr w:type="gramEnd"/>
      <w:r w:rsidRPr="00AA0266">
        <w:rPr>
          <w:rFonts w:ascii="Times New Roman" w:hAnsi="Times New Roman" w:cs="Times New Roman"/>
          <w:sz w:val="28"/>
          <w:szCs w:val="28"/>
        </w:rPr>
        <w:t xml:space="preserve"> </w:t>
      </w:r>
      <w:proofErr w:type="gramStart"/>
      <w:r w:rsidRPr="00AA0266">
        <w:rPr>
          <w:rFonts w:ascii="Times New Roman" w:hAnsi="Times New Roman" w:cs="Times New Roman"/>
          <w:sz w:val="28"/>
          <w:szCs w:val="28"/>
        </w:rPr>
        <w:t xml:space="preserve">областного бюджета на предоставление субсидии </w:t>
      </w:r>
      <w:r w:rsidR="00AD3A8C" w:rsidRPr="00AA0266">
        <w:rPr>
          <w:rFonts w:ascii="Times New Roman" w:hAnsi="Times New Roman" w:cs="Times New Roman"/>
          <w:sz w:val="28"/>
          <w:szCs w:val="28"/>
        </w:rPr>
        <w:t xml:space="preserve">в виде имущественного взноса некоммерческой организации </w:t>
      </w:r>
      <w:r w:rsidR="00A01BB9" w:rsidRPr="00AA0266">
        <w:rPr>
          <w:rFonts w:ascii="Times New Roman" w:hAnsi="Times New Roman" w:cs="Times New Roman"/>
          <w:sz w:val="28"/>
          <w:szCs w:val="28"/>
        </w:rPr>
        <w:t>«</w:t>
      </w:r>
      <w:r w:rsidR="00AD3A8C" w:rsidRPr="00AA0266">
        <w:rPr>
          <w:rFonts w:ascii="Times New Roman" w:hAnsi="Times New Roman" w:cs="Times New Roman"/>
          <w:sz w:val="28"/>
          <w:szCs w:val="28"/>
        </w:rPr>
        <w:t>Фонд защиты прав граждан - участников долевого строительства Брянской области</w:t>
      </w:r>
      <w:r w:rsidR="00A01BB9" w:rsidRPr="00AA0266">
        <w:rPr>
          <w:rFonts w:ascii="Times New Roman" w:hAnsi="Times New Roman" w:cs="Times New Roman"/>
          <w:sz w:val="28"/>
          <w:szCs w:val="28"/>
        </w:rPr>
        <w:t>»</w:t>
      </w:r>
      <w:r w:rsidR="00AD3A8C" w:rsidRPr="00AA0266">
        <w:rPr>
          <w:rFonts w:ascii="Times New Roman" w:hAnsi="Times New Roman" w:cs="Times New Roman"/>
          <w:sz w:val="28"/>
          <w:szCs w:val="28"/>
        </w:rPr>
        <w:t xml:space="preserve"> в целях финансирования мероприятий, предусмотренных частью 9 статьи 21.1 Федерального закона от 30 декабря 2004 года № 214-ФЗ </w:t>
      </w:r>
      <w:r w:rsidR="00A01BB9" w:rsidRPr="00AA0266">
        <w:rPr>
          <w:rFonts w:ascii="Times New Roman" w:hAnsi="Times New Roman" w:cs="Times New Roman"/>
          <w:sz w:val="28"/>
          <w:szCs w:val="28"/>
        </w:rPr>
        <w:t>«</w:t>
      </w:r>
      <w:r w:rsidR="00AD3A8C" w:rsidRPr="00AA0266">
        <w:rPr>
          <w:rFonts w:ascii="Times New Roman" w:hAnsi="Times New Roman" w:cs="Times New Roman"/>
          <w:sz w:val="28"/>
          <w:szCs w:val="28"/>
        </w:rPr>
        <w: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roofErr w:type="gramEnd"/>
    </w:p>
    <w:p w:rsidR="00B023AA" w:rsidRPr="00AA0266" w:rsidRDefault="00B023AA" w:rsidP="00B87FD5">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16260 </w:t>
      </w:r>
      <w:r w:rsidR="00B87FD5" w:rsidRPr="00AA0266">
        <w:rPr>
          <w:rFonts w:ascii="Times New Roman" w:hAnsi="Times New Roman" w:cs="Times New Roman"/>
          <w:sz w:val="28"/>
          <w:szCs w:val="28"/>
        </w:rPr>
        <w:t xml:space="preserve">Финансовое обеспечение дорожной деятельности на территории Брянской области в рамках реализации регионального проекта </w:t>
      </w:r>
      <w:r w:rsidR="00A01BB9" w:rsidRPr="00AA0266">
        <w:rPr>
          <w:rFonts w:ascii="Times New Roman" w:hAnsi="Times New Roman" w:cs="Times New Roman"/>
          <w:sz w:val="28"/>
          <w:szCs w:val="28"/>
        </w:rPr>
        <w:t>«</w:t>
      </w:r>
      <w:r w:rsidR="00B87FD5" w:rsidRPr="00AA0266">
        <w:rPr>
          <w:rFonts w:ascii="Times New Roman" w:hAnsi="Times New Roman" w:cs="Times New Roman"/>
          <w:sz w:val="28"/>
          <w:szCs w:val="28"/>
        </w:rPr>
        <w:t xml:space="preserve">Региональная и местная дорожная сеть </w:t>
      </w:r>
      <w:r w:rsidR="00B87FD5" w:rsidRPr="00AA0266">
        <w:rPr>
          <w:rFonts w:ascii="Times New Roman" w:hAnsi="Times New Roman" w:cs="Times New Roman"/>
          <w:sz w:val="28"/>
          <w:szCs w:val="28"/>
        </w:rPr>
        <w:lastRenderedPageBreak/>
        <w:t>(Брянская область)</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предоставление субсидий бюджетам муниципальных образований на финансовое обеспечение дорожной деятельности на территории Брянской области в рамках реализации регионального проекта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Региональная и местная дорожная сеть (Брянская область)</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roofErr w:type="gramEnd"/>
    </w:p>
    <w:p w:rsidR="00B023AA" w:rsidRPr="00AA0266" w:rsidRDefault="00B023AA" w:rsidP="006C4A68">
      <w:pPr>
        <w:pStyle w:val="ConsPlusNormal"/>
        <w:tabs>
          <w:tab w:val="left" w:pos="1843"/>
        </w:tabs>
        <w:ind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Поступление в бюджеты муниципальных образований субсидий на указанные цели отражается по соответствующим кодам вида доходов                    000 2 02 20216 00 0000 150 </w:t>
      </w:r>
      <w:r w:rsidR="00A01BB9" w:rsidRPr="00AA0266">
        <w:rPr>
          <w:rFonts w:ascii="Times New Roman" w:hAnsi="Times New Roman" w:cs="Times New Roman"/>
          <w:sz w:val="28"/>
          <w:szCs w:val="28"/>
        </w:rPr>
        <w:t>«</w:t>
      </w:r>
      <w:r w:rsidR="007A5230" w:rsidRPr="00AA0266">
        <w:rPr>
          <w:rFonts w:ascii="Times New Roman" w:hAnsi="Times New Roman" w:cs="Times New Roman"/>
          <w:sz w:val="28"/>
          <w:szCs w:val="28"/>
        </w:rPr>
        <w:t>Субсидии бюджетам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классификации доходов бюджетов;</w:t>
      </w:r>
      <w:proofErr w:type="gramEnd"/>
    </w:p>
    <w:p w:rsidR="00B023AA" w:rsidRPr="00AA0266" w:rsidRDefault="00B023AA" w:rsidP="00233190">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16280 </w:t>
      </w:r>
      <w:r w:rsidR="00233190" w:rsidRPr="00AA0266">
        <w:rPr>
          <w:rFonts w:ascii="Times New Roman" w:hAnsi="Times New Roman" w:cs="Times New Roman"/>
          <w:sz w:val="28"/>
          <w:szCs w:val="28"/>
        </w:rPr>
        <w:t>Размещение автоматических пунктов весогабаритного контроля транспортных средств на автомобильных дорогах регионального или межмуниципального значения</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размещение автоматических пунктов весогабаритного контроля транспортных средств на автомобильных дорогах регионального или межмуниципального значения.</w:t>
      </w:r>
    </w:p>
    <w:p w:rsidR="00B023AA" w:rsidRPr="00AA0266" w:rsidRDefault="00B023AA"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16500 Пенсия за выслугу лет государственным гражданским служащим в соответствии с Законом Брянской области от 16 июня 2005 года № 46-З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О государственной гражданской службе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выплату пенсий за выслугу лет государственным гражданским служащим в соответствии с Законом Брянской области от 16 июня 2005 года № 46-З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О государственной гражданской службе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roofErr w:type="gramEnd"/>
    </w:p>
    <w:p w:rsidR="00B023AA" w:rsidRPr="00AA0266" w:rsidRDefault="00B023AA"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16510 Пенсия за выслугу лет лицам, замещавшим государственные должности, в соответствии с Законом Брянской области от 28 февраля 2017 года № 12-З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О порядке установления и перерасчета пенсии за выслугу лет лицам, замещавшим государственные должности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пенсию за выслугу лет лицам, замещавшим государственные должности, в соответствии с Законом Брянской области от 28</w:t>
      </w:r>
      <w:proofErr w:type="gramEnd"/>
      <w:r w:rsidRPr="00AA0266">
        <w:rPr>
          <w:rFonts w:ascii="Times New Roman" w:hAnsi="Times New Roman" w:cs="Times New Roman"/>
          <w:sz w:val="28"/>
          <w:szCs w:val="28"/>
        </w:rPr>
        <w:t xml:space="preserve"> февраля 2017 года № 12-З </w:t>
      </w:r>
      <w:r w:rsidR="002A5BA5" w:rsidRPr="00AA0266">
        <w:rPr>
          <w:rFonts w:ascii="Times New Roman" w:hAnsi="Times New Roman" w:cs="Times New Roman"/>
          <w:sz w:val="28"/>
          <w:szCs w:val="28"/>
        </w:rPr>
        <w:t xml:space="preserve">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О порядке установления и перерасчета пенсии за выслугу лет лицам, замещавшим государственные должности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B023AA" w:rsidRPr="00AA0266" w:rsidRDefault="00B023AA"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16520 Доплата к пенсии отдельным категориям пенсионеров в соответствии с Законом Брянской области от 10 июля 2001 года № 50-З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О доплате к пенсии отдельным категориям пенсионеров</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выплату доплат к пенсии отдельным категориям пенсионеров в соответствии с Законом Брянской области от 10 июля 2001 года № 50-З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О доплате к пенсии отдельным категориям пенсионеров</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roofErr w:type="gramEnd"/>
    </w:p>
    <w:p w:rsidR="00B023AA" w:rsidRPr="00AA0266" w:rsidRDefault="00B023AA"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16530 Социальное пособие на погребение и возмещение расходов по гарантированному перечню услуг по </w:t>
      </w:r>
      <w:r w:rsidRPr="00AA0266">
        <w:rPr>
          <w:rFonts w:ascii="Times New Roman" w:hAnsi="Times New Roman" w:cs="Times New Roman"/>
          <w:sz w:val="28"/>
          <w:szCs w:val="28"/>
        </w:rPr>
        <w:lastRenderedPageBreak/>
        <w:t>погребению за счет средств областного бюджета</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выплату социального пособия на погребение и возмещение расходов по гарантированному перечню услуг по погребению за счет средств областного бюджета;</w:t>
      </w:r>
    </w:p>
    <w:p w:rsidR="00B023AA" w:rsidRPr="00AA0266" w:rsidRDefault="00B023AA"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16540 Субсидии гражданам на оплату жилого помещения и коммунальных услуг</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предоставление гражданам субсидий на оплату жилого помещения и коммунальных услуг;</w:t>
      </w:r>
    </w:p>
    <w:p w:rsidR="00B023AA" w:rsidRPr="00AA0266" w:rsidRDefault="00B023AA"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16550 Пособие на ребенка в соответствии с Законом Брянской области от 20 февраля 2008 года № 12-З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Об охране семьи, материнства, отцовства и детства в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по выплате пособия на ребенка в соответствии с Законом Брянской области от 20 февраля 2008 года № 12-З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Об охране семьи, материнства, отцовства и детства в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roofErr w:type="gramEnd"/>
    </w:p>
    <w:p w:rsidR="00B023AA" w:rsidRPr="00AA0266" w:rsidRDefault="00B023AA"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16560 Пособие на детей одиноких матерей в соответствии с Законом Брянской области от 20 февраля 2008 года № 12-З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Об охране семьи, материнства, отцовства и детства в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по выплате пособий на детей одиноких матерей в соответствии с Законом Брянской области </w:t>
      </w:r>
      <w:r w:rsidR="002A5BA5" w:rsidRPr="00AA0266">
        <w:rPr>
          <w:rFonts w:ascii="Times New Roman" w:hAnsi="Times New Roman" w:cs="Times New Roman"/>
          <w:sz w:val="28"/>
          <w:szCs w:val="28"/>
        </w:rPr>
        <w:t xml:space="preserve">              </w:t>
      </w:r>
      <w:r w:rsidRPr="00AA0266">
        <w:rPr>
          <w:rFonts w:ascii="Times New Roman" w:hAnsi="Times New Roman" w:cs="Times New Roman"/>
          <w:sz w:val="28"/>
          <w:szCs w:val="28"/>
        </w:rPr>
        <w:t xml:space="preserve">от 20 февраля 2008 года № 12-З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Об охране семьи, материнства, отцовства и</w:t>
      </w:r>
      <w:proofErr w:type="gramEnd"/>
      <w:r w:rsidRPr="00AA0266">
        <w:rPr>
          <w:rFonts w:ascii="Times New Roman" w:hAnsi="Times New Roman" w:cs="Times New Roman"/>
          <w:sz w:val="28"/>
          <w:szCs w:val="28"/>
        </w:rPr>
        <w:t xml:space="preserve"> детства в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B023AA" w:rsidRPr="00AA0266" w:rsidRDefault="00B023AA"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16570 Пособие на детей военнослужащих, проходящих службу по призыву, и детей, родители которых уклоняются от уплаты алиментов в соответствии с Законом Брянской области от 20 февраля 2008 года № 12-З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Об охране семьи, материнства, отцовства и детства в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по выплате пособий на детей военнослужащих, проходящих службу по призыву, и детей, родители которых</w:t>
      </w:r>
      <w:proofErr w:type="gramEnd"/>
      <w:r w:rsidRPr="00AA0266">
        <w:rPr>
          <w:rFonts w:ascii="Times New Roman" w:hAnsi="Times New Roman" w:cs="Times New Roman"/>
          <w:sz w:val="28"/>
          <w:szCs w:val="28"/>
        </w:rPr>
        <w:t xml:space="preserve"> уклоняются </w:t>
      </w:r>
      <w:r w:rsidR="002A5BA5" w:rsidRPr="00AA0266">
        <w:rPr>
          <w:rFonts w:ascii="Times New Roman" w:hAnsi="Times New Roman" w:cs="Times New Roman"/>
          <w:sz w:val="28"/>
          <w:szCs w:val="28"/>
        </w:rPr>
        <w:t xml:space="preserve">       </w:t>
      </w:r>
      <w:r w:rsidRPr="00AA0266">
        <w:rPr>
          <w:rFonts w:ascii="Times New Roman" w:hAnsi="Times New Roman" w:cs="Times New Roman"/>
          <w:sz w:val="28"/>
          <w:szCs w:val="28"/>
        </w:rPr>
        <w:t xml:space="preserve">от уплаты алиментов, в соответствии с Законом Брянской области от 20 февраля 2008 года № 12-З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Об охране семьи, материнства, отцовства и детства в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B023AA" w:rsidRPr="00AA0266" w:rsidRDefault="00B023AA"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16580 Ежемесячная денежная выплата ветеранам труда в соответствии с Законом Брянской области </w:t>
      </w:r>
      <w:r w:rsidR="002A5BA5" w:rsidRPr="00AA0266">
        <w:rPr>
          <w:rFonts w:ascii="Times New Roman" w:hAnsi="Times New Roman" w:cs="Times New Roman"/>
          <w:sz w:val="28"/>
          <w:szCs w:val="28"/>
        </w:rPr>
        <w:t xml:space="preserve">           </w:t>
      </w:r>
      <w:r w:rsidRPr="00AA0266">
        <w:rPr>
          <w:rFonts w:ascii="Times New Roman" w:hAnsi="Times New Roman" w:cs="Times New Roman"/>
          <w:sz w:val="28"/>
          <w:szCs w:val="28"/>
        </w:rPr>
        <w:t xml:space="preserve">от 10 декабря 2004 года № 91-З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О мерах социальной поддержки ветеранов в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по предоставлению ежемесячной денежной выплаты ветеранам труда в соответствии с Законом Брянской области от 10 декабря 2004 года № 91-З </w:t>
      </w:r>
      <w:r w:rsidR="002A5BA5" w:rsidRPr="00AA0266">
        <w:rPr>
          <w:rFonts w:ascii="Times New Roman" w:hAnsi="Times New Roman" w:cs="Times New Roman"/>
          <w:sz w:val="28"/>
          <w:szCs w:val="28"/>
        </w:rPr>
        <w:t xml:space="preserve">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О мерах социальной поддержки ветеранов в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roofErr w:type="gramEnd"/>
    </w:p>
    <w:p w:rsidR="00B023AA" w:rsidRPr="00AA0266" w:rsidRDefault="00B023AA"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16590 Ежемесячная денежная выплата труженикам тыла в соответствии с Законом Брянской области </w:t>
      </w:r>
      <w:r w:rsidR="002A5BA5" w:rsidRPr="00AA0266">
        <w:rPr>
          <w:rFonts w:ascii="Times New Roman" w:hAnsi="Times New Roman" w:cs="Times New Roman"/>
          <w:sz w:val="28"/>
          <w:szCs w:val="28"/>
        </w:rPr>
        <w:t xml:space="preserve">          </w:t>
      </w:r>
      <w:r w:rsidRPr="00AA0266">
        <w:rPr>
          <w:rFonts w:ascii="Times New Roman" w:hAnsi="Times New Roman" w:cs="Times New Roman"/>
          <w:sz w:val="28"/>
          <w:szCs w:val="28"/>
        </w:rPr>
        <w:t xml:space="preserve">от 10 декабря 2004 года № 91-З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О мерах социальной поддержки ветеранов в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по предоставлению ежемесячной денежной выплаты труженикам тыла в </w:t>
      </w:r>
      <w:r w:rsidRPr="00AA0266">
        <w:rPr>
          <w:rFonts w:ascii="Times New Roman" w:hAnsi="Times New Roman" w:cs="Times New Roman"/>
          <w:sz w:val="28"/>
          <w:szCs w:val="28"/>
        </w:rPr>
        <w:lastRenderedPageBreak/>
        <w:t xml:space="preserve">соответствии с Законом Брянской области от 10 декабря 2004 года № 91-З </w:t>
      </w:r>
      <w:r w:rsidR="002A5BA5" w:rsidRPr="00AA0266">
        <w:rPr>
          <w:rFonts w:ascii="Times New Roman" w:hAnsi="Times New Roman" w:cs="Times New Roman"/>
          <w:sz w:val="28"/>
          <w:szCs w:val="28"/>
        </w:rPr>
        <w:t xml:space="preserve">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О мерах социальной поддержки ветеранов в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roofErr w:type="gramEnd"/>
    </w:p>
    <w:p w:rsidR="00B023AA" w:rsidRPr="00AA0266" w:rsidRDefault="00B023AA"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16600 Меры социальной поддержки ветеранов труда в части оплаты жилищно-коммунальных услуг в соответствии с Законом Брянской области от 10 декабря 2004 года № 91-З </w:t>
      </w:r>
      <w:r w:rsidR="002A5BA5" w:rsidRPr="00AA0266">
        <w:rPr>
          <w:rFonts w:ascii="Times New Roman" w:hAnsi="Times New Roman" w:cs="Times New Roman"/>
          <w:sz w:val="28"/>
          <w:szCs w:val="28"/>
        </w:rPr>
        <w:t xml:space="preserve">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О мерах социальной поддержки ветеранов в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по обеспечению мер социальной поддержки ветеранов труда в части оплаты жилищно-коммунальных услуг в соответствии с Законом Брянской области от 10 декабря 2004</w:t>
      </w:r>
      <w:proofErr w:type="gramEnd"/>
      <w:r w:rsidRPr="00AA0266">
        <w:rPr>
          <w:rFonts w:ascii="Times New Roman" w:hAnsi="Times New Roman" w:cs="Times New Roman"/>
          <w:sz w:val="28"/>
          <w:szCs w:val="28"/>
        </w:rPr>
        <w:t xml:space="preserve"> года № 91-З </w:t>
      </w:r>
      <w:r w:rsidR="002A5BA5" w:rsidRPr="00AA0266">
        <w:rPr>
          <w:rFonts w:ascii="Times New Roman" w:hAnsi="Times New Roman" w:cs="Times New Roman"/>
          <w:sz w:val="28"/>
          <w:szCs w:val="28"/>
        </w:rPr>
        <w:t xml:space="preserve">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О мерах социальной поддержки ветеранов в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B023AA" w:rsidRPr="00AA0266" w:rsidRDefault="00B023AA"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16610 Ежемесячная денежная выплата реабилитированным лицам в соответствии с Законом Брянской области от 10 декабря 2004 года № 89-З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О социальной поддержке жертв политических репрессий</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предоставление ежемесячной денежной выплаты реабилитированным лицам в соответствии с Законом Брянской области от 10 декабря 2004 года № 89-З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О социальной поддержке жертв политических репрессий</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roofErr w:type="gramEnd"/>
    </w:p>
    <w:p w:rsidR="00B023AA" w:rsidRPr="00AA0266" w:rsidRDefault="00B023AA"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16620 Меры социальной поддержки реабилитированных лиц в части оплаты жилищно-коммунальных услуг в соответствии с Законом Брянской области от 10 декабря 2004 года </w:t>
      </w:r>
      <w:r w:rsidR="002A5BA5" w:rsidRPr="00AA0266">
        <w:rPr>
          <w:rFonts w:ascii="Times New Roman" w:hAnsi="Times New Roman" w:cs="Times New Roman"/>
          <w:sz w:val="28"/>
          <w:szCs w:val="28"/>
        </w:rPr>
        <w:t xml:space="preserve">             </w:t>
      </w:r>
      <w:r w:rsidRPr="00AA0266">
        <w:rPr>
          <w:rFonts w:ascii="Times New Roman" w:hAnsi="Times New Roman" w:cs="Times New Roman"/>
          <w:sz w:val="28"/>
          <w:szCs w:val="28"/>
        </w:rPr>
        <w:t xml:space="preserve">№ 89-З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О социальной поддержке жертв политических репрессий</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по обеспечению мер социальной поддержки реабилитированных лиц в части оплаты жилищно-коммунальных услуг в соответствии с Законом Брянской области от 10 декабря 2004 года</w:t>
      </w:r>
      <w:r w:rsidR="002A5BA5" w:rsidRPr="00AA0266">
        <w:rPr>
          <w:rFonts w:ascii="Times New Roman" w:hAnsi="Times New Roman" w:cs="Times New Roman"/>
          <w:sz w:val="28"/>
          <w:szCs w:val="28"/>
        </w:rPr>
        <w:t xml:space="preserve">           </w:t>
      </w:r>
      <w:r w:rsidRPr="00AA0266">
        <w:rPr>
          <w:rFonts w:ascii="Times New Roman" w:hAnsi="Times New Roman" w:cs="Times New Roman"/>
          <w:sz w:val="28"/>
          <w:szCs w:val="28"/>
        </w:rPr>
        <w:t xml:space="preserve"> № 89-З</w:t>
      </w:r>
      <w:proofErr w:type="gramEnd"/>
      <w:r w:rsidRPr="00AA0266">
        <w:rPr>
          <w:rFonts w:ascii="Times New Roman" w:hAnsi="Times New Roman" w:cs="Times New Roman"/>
          <w:sz w:val="28"/>
          <w:szCs w:val="28"/>
        </w:rPr>
        <w:t xml:space="preserve">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О социальной поддержке жертв политических репрессий</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B023AA" w:rsidRPr="00AA0266" w:rsidRDefault="00B023AA"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16630 Ежемесячная денежная выплата лицам, признанным пострадавшими от политических репрессий, в соответствии с Законом Брянской области от 10 декабря 2004 года № 89-З </w:t>
      </w:r>
      <w:r w:rsidR="002A5BA5" w:rsidRPr="00AA0266">
        <w:rPr>
          <w:rFonts w:ascii="Times New Roman" w:hAnsi="Times New Roman" w:cs="Times New Roman"/>
          <w:sz w:val="28"/>
          <w:szCs w:val="28"/>
        </w:rPr>
        <w:t xml:space="preserve">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О социальной поддержке жертв политических репрессий</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предоставление ежемесячной денежной выплаты лицам, признанным пострадавшими от политических репрессий, в соответствии с Законом Брянской области от 10 декабря 2004 года № 89-З </w:t>
      </w:r>
      <w:r w:rsidR="002A5BA5" w:rsidRPr="00AA0266">
        <w:rPr>
          <w:rFonts w:ascii="Times New Roman" w:hAnsi="Times New Roman" w:cs="Times New Roman"/>
          <w:sz w:val="28"/>
          <w:szCs w:val="28"/>
        </w:rPr>
        <w:t xml:space="preserve">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О социальной</w:t>
      </w:r>
      <w:proofErr w:type="gramEnd"/>
      <w:r w:rsidRPr="00AA0266">
        <w:rPr>
          <w:rFonts w:ascii="Times New Roman" w:hAnsi="Times New Roman" w:cs="Times New Roman"/>
          <w:sz w:val="28"/>
          <w:szCs w:val="28"/>
        </w:rPr>
        <w:t xml:space="preserve"> поддержке жертв политических репрессий</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B023AA" w:rsidRPr="00AA0266" w:rsidRDefault="00B023AA"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16640 Меры социальной поддержки лиц, признанных пострадавшими от политических репрессий, в части оплаты жилищно-коммунальных услуг, в соответствии с Законом Брянской области от 10 декабря 2004 года № 89-З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О социальной поддержке жертв политических репрессий</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по обеспечению мер социальной поддержки лиц, признанных пострадавшими от политических репрессий, в части оплаты жилищно-коммунальных услуг в соответствии с Законом</w:t>
      </w:r>
      <w:proofErr w:type="gramEnd"/>
      <w:r w:rsidRPr="00AA0266">
        <w:rPr>
          <w:rFonts w:ascii="Times New Roman" w:hAnsi="Times New Roman" w:cs="Times New Roman"/>
          <w:sz w:val="28"/>
          <w:szCs w:val="28"/>
        </w:rPr>
        <w:t xml:space="preserve"> Брянской области от 10 декабря 2004 года № 89-З </w:t>
      </w:r>
      <w:r w:rsidR="002A5BA5" w:rsidRPr="00AA0266">
        <w:rPr>
          <w:rFonts w:ascii="Times New Roman" w:hAnsi="Times New Roman" w:cs="Times New Roman"/>
          <w:sz w:val="28"/>
          <w:szCs w:val="28"/>
        </w:rPr>
        <w:t xml:space="preserve">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О социальной поддержке жертв политических репрессий</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B023AA" w:rsidRPr="00AA0266" w:rsidRDefault="00B023AA"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16660 Меры социальной поддержки ветеранов труда Брянской области в части предоставления </w:t>
      </w:r>
      <w:r w:rsidRPr="00AA0266">
        <w:rPr>
          <w:rFonts w:ascii="Times New Roman" w:hAnsi="Times New Roman" w:cs="Times New Roman"/>
          <w:sz w:val="28"/>
          <w:szCs w:val="28"/>
        </w:rPr>
        <w:lastRenderedPageBreak/>
        <w:t xml:space="preserve">льготного проезда ветеранам труда Брянской области в соответствии с указом Губернатора Брянской области от 4 февраля 2013 года № 100 </w:t>
      </w:r>
      <w:r w:rsidR="002A5BA5" w:rsidRPr="00AA0266">
        <w:rPr>
          <w:rFonts w:ascii="Times New Roman" w:hAnsi="Times New Roman" w:cs="Times New Roman"/>
          <w:sz w:val="28"/>
          <w:szCs w:val="28"/>
        </w:rPr>
        <w:t xml:space="preserve">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О порядке и условиях установления статуса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Ветеран труда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и мерах социальной поддержки указанной категории граждан</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по обеспечению мер социальной поддержки ветеранов</w:t>
      </w:r>
      <w:proofErr w:type="gramEnd"/>
      <w:r w:rsidRPr="00AA0266">
        <w:rPr>
          <w:rFonts w:ascii="Times New Roman" w:hAnsi="Times New Roman" w:cs="Times New Roman"/>
          <w:sz w:val="28"/>
          <w:szCs w:val="28"/>
        </w:rPr>
        <w:t xml:space="preserve"> труда Брянской области в части предоставления льготного проезда ветеранам труда Брянской области;</w:t>
      </w:r>
    </w:p>
    <w:p w:rsidR="00B023AA" w:rsidRPr="00AA0266" w:rsidRDefault="00B023AA"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16670 Меры социальной поддержки многодетных семей в части бесплатного проезда</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по обеспечению мер социальной поддержки многодетных семей в части бесплатного проезда;</w:t>
      </w:r>
    </w:p>
    <w:p w:rsidR="00AB2B9E" w:rsidRPr="00AA0266" w:rsidRDefault="00B023AA"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16680 Меры социальной поддержки граждан, удостоенных звания Почетного гражданина Брянской области, в соответствии с Законом Брянской области от 7 ноября 2007 года </w:t>
      </w:r>
      <w:r w:rsidR="002A5BA5" w:rsidRPr="00AA0266">
        <w:rPr>
          <w:rFonts w:ascii="Times New Roman" w:hAnsi="Times New Roman" w:cs="Times New Roman"/>
          <w:sz w:val="28"/>
          <w:szCs w:val="28"/>
        </w:rPr>
        <w:t xml:space="preserve">    </w:t>
      </w:r>
      <w:r w:rsidRPr="00AA0266">
        <w:rPr>
          <w:rFonts w:ascii="Times New Roman" w:hAnsi="Times New Roman" w:cs="Times New Roman"/>
          <w:sz w:val="28"/>
          <w:szCs w:val="28"/>
        </w:rPr>
        <w:t xml:space="preserve">№ 150-З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О Почетном гражданине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по обеспечению мер социальной поддержки граждан, удостоенных звания Почетного гражданина Брянской области, в соответствии с Законом Брянской области от 7 ноября 2007 года № 150-З </w:t>
      </w:r>
      <w:r w:rsidR="002A5BA5" w:rsidRPr="00AA0266">
        <w:rPr>
          <w:rFonts w:ascii="Times New Roman" w:hAnsi="Times New Roman" w:cs="Times New Roman"/>
          <w:sz w:val="28"/>
          <w:szCs w:val="28"/>
        </w:rPr>
        <w:t xml:space="preserve">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О</w:t>
      </w:r>
      <w:proofErr w:type="gramEnd"/>
      <w:r w:rsidRPr="00AA0266">
        <w:rPr>
          <w:rFonts w:ascii="Times New Roman" w:hAnsi="Times New Roman" w:cs="Times New Roman"/>
          <w:sz w:val="28"/>
          <w:szCs w:val="28"/>
        </w:rPr>
        <w:t xml:space="preserve"> Почетном </w:t>
      </w:r>
      <w:proofErr w:type="gramStart"/>
      <w:r w:rsidRPr="00AA0266">
        <w:rPr>
          <w:rFonts w:ascii="Times New Roman" w:hAnsi="Times New Roman" w:cs="Times New Roman"/>
          <w:sz w:val="28"/>
          <w:szCs w:val="28"/>
        </w:rPr>
        <w:t>гражданине</w:t>
      </w:r>
      <w:proofErr w:type="gramEnd"/>
      <w:r w:rsidRPr="00AA0266">
        <w:rPr>
          <w:rFonts w:ascii="Times New Roman" w:hAnsi="Times New Roman" w:cs="Times New Roman"/>
          <w:sz w:val="28"/>
          <w:szCs w:val="28"/>
        </w:rPr>
        <w:t xml:space="preserve">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FA042F" w:rsidRPr="00AA0266" w:rsidRDefault="00FA042F"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16690 Субсидии Адвокатской палате Брянской области на предоставление бесплатной юридической помощи гражданам в соответствии с Законом Брянской области от 5 июля 2012 года № 43-З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О государственной системе бесплатной юридической помощи на территории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предоставление субсидии Адвокатской палате Брянской области на предоставление бесплатной юридической помощи гражданам в соответствии с Законом Брянской области</w:t>
      </w:r>
      <w:proofErr w:type="gramEnd"/>
      <w:r w:rsidRPr="00AA0266">
        <w:rPr>
          <w:rFonts w:ascii="Times New Roman" w:hAnsi="Times New Roman" w:cs="Times New Roman"/>
          <w:sz w:val="28"/>
          <w:szCs w:val="28"/>
        </w:rPr>
        <w:t xml:space="preserve"> от 5 июля 2012 года № 43-З </w:t>
      </w:r>
      <w:r w:rsidR="002A5BA5" w:rsidRPr="00AA0266">
        <w:rPr>
          <w:rFonts w:ascii="Times New Roman" w:hAnsi="Times New Roman" w:cs="Times New Roman"/>
          <w:sz w:val="28"/>
          <w:szCs w:val="28"/>
        </w:rPr>
        <w:t xml:space="preserve">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О государственной системе бесплатной юридической помощи на территории Брянской области;</w:t>
      </w:r>
    </w:p>
    <w:p w:rsidR="00FA042F" w:rsidRPr="00AA0266" w:rsidRDefault="00FA042F"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16700 Ежемесячная денежная выплата лицам, удостоенным почетного звания Брянской области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Герой труда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ежемесячную денежную выплату лицам, которым присвоено почетное звание Брянской области Брянской области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Герой труда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FA042F" w:rsidRPr="00AA0266" w:rsidRDefault="00FA042F"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16710 Обеспечение сохранности жилых помещений, закрепленных за детьми-сиротами и детьми, оставшимися без попечения родителей</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предоставление субвенций бюджетам муниципальных районов (муниципальных округов, городских округов) на обеспечение сохранности жилых помещений, закрепленных за детьми-сиротами и детьми, оставшимися без попечения родителей.</w:t>
      </w:r>
      <w:proofErr w:type="gramEnd"/>
    </w:p>
    <w:p w:rsidR="00FA042F" w:rsidRPr="00AA0266" w:rsidRDefault="00FA042F"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Поступление в бюджеты муниципальных районов (муниципальных округов, городских округов) субвенций на указанные цели отражается по соответствующим кодам вида доходов 000 2 02 30024 00 0000 150 </w:t>
      </w:r>
      <w:r w:rsidR="00A01BB9" w:rsidRPr="00AA0266">
        <w:rPr>
          <w:rFonts w:ascii="Times New Roman" w:hAnsi="Times New Roman" w:cs="Times New Roman"/>
          <w:sz w:val="28"/>
          <w:szCs w:val="28"/>
        </w:rPr>
        <w:lastRenderedPageBreak/>
        <w:t>«</w:t>
      </w:r>
      <w:r w:rsidRPr="00AA0266">
        <w:rPr>
          <w:rFonts w:ascii="Times New Roman" w:hAnsi="Times New Roman" w:cs="Times New Roman"/>
          <w:sz w:val="28"/>
          <w:szCs w:val="28"/>
        </w:rPr>
        <w:t>Субвенции местным бюджетам на выполнение передаваемых полномочий субъектов Российской Федерации</w:t>
      </w:r>
      <w:r w:rsidR="00A01BB9" w:rsidRPr="00AA0266">
        <w:rPr>
          <w:rFonts w:ascii="Times New Roman" w:hAnsi="Times New Roman" w:cs="Times New Roman"/>
          <w:sz w:val="28"/>
          <w:szCs w:val="28"/>
        </w:rPr>
        <w:t>»</w:t>
      </w:r>
      <w:r w:rsidR="00BA5A65">
        <w:rPr>
          <w:rFonts w:ascii="Times New Roman" w:hAnsi="Times New Roman" w:cs="Times New Roman"/>
          <w:sz w:val="28"/>
          <w:szCs w:val="28"/>
        </w:rPr>
        <w:t xml:space="preserve"> классификации доходов бюджетов;</w:t>
      </w:r>
    </w:p>
    <w:p w:rsidR="00FA042F" w:rsidRPr="00AA0266" w:rsidRDefault="00FA042F"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16720 Организация и осуществление деятельности по опеке и попечительству</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предоставление субвенций бюджетам муниципальных районов (муниципальных округов, городских округов) для осуществления отдельных государственных полномочий Брянской области по организации и осуществлению деятельности по опеке и попечительству, выплата ежемесячных денежных средств на содержание и проезд ребенка, переданного на воспитание в семью опекуна (попечителя), приемную семью</w:t>
      </w:r>
      <w:proofErr w:type="gramEnd"/>
      <w:r w:rsidRPr="00AA0266">
        <w:rPr>
          <w:rFonts w:ascii="Times New Roman" w:hAnsi="Times New Roman" w:cs="Times New Roman"/>
          <w:sz w:val="28"/>
          <w:szCs w:val="28"/>
        </w:rPr>
        <w:t>, вознаграждения приемным родителям, подготовку лиц, желающих принять на воспитание в свою семью ребенка, оставшегося без попечения родителей.</w:t>
      </w:r>
    </w:p>
    <w:p w:rsidR="00FA042F" w:rsidRPr="00AA0266" w:rsidRDefault="00FA042F"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Поступление в бюджеты муниципальных районов (муниципальных округов, городских округов) субвенций на указанные цели отражается по соответствующим кодам вида доходов 000 2 02 30024 00 0000 150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Субвенции местным бюджетам на выполнение передаваемых полномочий субъектов Российской Федерации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классификации доходов бюджетов.</w:t>
      </w:r>
    </w:p>
    <w:p w:rsidR="00FA042F" w:rsidRPr="00AA0266" w:rsidRDefault="00FA042F"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Расходы местных бюджетов на указанные цели, производимые за счет вышеуказанных субвенций из областного бюджета, отражаются по следующим направлениям расходов:</w:t>
      </w:r>
    </w:p>
    <w:p w:rsidR="00FA042F" w:rsidRPr="00AA0266" w:rsidRDefault="00FA042F"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16721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Организация и осуществление деятельности по опеке и попечительству (содержание органов по опеке и попечительству)</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FA042F" w:rsidRPr="00AA0266" w:rsidRDefault="00FA042F"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16722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Организация и осуществление деятельности по опеке и попечительству (обучение будущих опекунов)</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FA042F" w:rsidRPr="00AA0266" w:rsidRDefault="00FA042F"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16723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Организация и осуществление деятельности по опеке и попечительству (выплата ежемесячных денежных средств на содержание и проезд ребенка, переданного на воспитание в семью опекуна (попечителя), приемную семью, вознаграждения приемным родителям)</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FA042F" w:rsidRPr="00AA0266" w:rsidRDefault="00FA042F"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16740 Единовременное денежное поощрение при награждении Почетным знаком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Материнская слава</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выплату единовременного денежного поощрения при награждении Почетным знаком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Материнская слава</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AB2B9E" w:rsidRPr="00AA0266" w:rsidRDefault="00FA042F"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16750 Обеспечение </w:t>
      </w:r>
      <w:proofErr w:type="gramStart"/>
      <w:r w:rsidRPr="00AA0266">
        <w:rPr>
          <w:rFonts w:ascii="Times New Roman" w:hAnsi="Times New Roman" w:cs="Times New Roman"/>
          <w:sz w:val="28"/>
          <w:szCs w:val="28"/>
        </w:rPr>
        <w:t>граждан</w:t>
      </w:r>
      <w:proofErr w:type="gramEnd"/>
      <w:r w:rsidRPr="00AA0266">
        <w:rPr>
          <w:rFonts w:ascii="Times New Roman" w:hAnsi="Times New Roman" w:cs="Times New Roman"/>
          <w:sz w:val="28"/>
          <w:szCs w:val="28"/>
        </w:rPr>
        <w:t xml:space="preserve"> техническими средствами реабилитации, включая изготовление и ремонт протезно-ортопедических изделий</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по обеспечению граждан техническими средствами реабилитации, включая изготовление и ремонт протезно-ортопедических изделий;</w:t>
      </w:r>
    </w:p>
    <w:p w:rsidR="00266461" w:rsidRPr="00AA0266" w:rsidRDefault="00266461" w:rsidP="00255CD9">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003305DF" w:rsidRPr="00AA0266">
        <w:rPr>
          <w:rFonts w:ascii="Times New Roman" w:hAnsi="Times New Roman" w:cs="Times New Roman"/>
          <w:sz w:val="28"/>
          <w:szCs w:val="28"/>
        </w:rPr>
        <w:t xml:space="preserve">16760 Ежемесячное пособие в соответствии с Законом Брянской области от 6 июля 2007 года № 95-З </w:t>
      </w:r>
      <w:r w:rsidR="00A01BB9" w:rsidRPr="00AA0266">
        <w:rPr>
          <w:rFonts w:ascii="Times New Roman" w:hAnsi="Times New Roman" w:cs="Times New Roman"/>
          <w:sz w:val="28"/>
          <w:szCs w:val="28"/>
        </w:rPr>
        <w:t>«</w:t>
      </w:r>
      <w:r w:rsidR="006B5C14" w:rsidRPr="00AA0266">
        <w:rPr>
          <w:rFonts w:ascii="Times New Roman" w:hAnsi="Times New Roman" w:cs="Times New Roman"/>
          <w:sz w:val="28"/>
          <w:szCs w:val="28"/>
        </w:rPr>
        <w:t>О ежемесячном пособии родителям и вдовам (вдовцам) отдельных категорий военнослужащих, сотрудников, погибших (умерших) при исполнении обязанностей военной службы (служебных обязанностей)</w:t>
      </w:r>
      <w:r w:rsidR="00A01BB9" w:rsidRPr="00AA0266">
        <w:rPr>
          <w:rFonts w:ascii="Times New Roman" w:hAnsi="Times New Roman" w:cs="Times New Roman"/>
          <w:sz w:val="28"/>
          <w:szCs w:val="28"/>
        </w:rPr>
        <w:t>»</w:t>
      </w:r>
      <w:r w:rsidR="003305DF" w:rsidRPr="00AA0266">
        <w:rPr>
          <w:rFonts w:ascii="Times New Roman" w:hAnsi="Times New Roman" w:cs="Times New Roman"/>
          <w:sz w:val="28"/>
          <w:szCs w:val="28"/>
        </w:rPr>
        <w:t xml:space="preserve"> отражаются расходы областного бюджета по выплате ежемесячного пособия в </w:t>
      </w:r>
      <w:r w:rsidR="003305DF" w:rsidRPr="00AA0266">
        <w:rPr>
          <w:rFonts w:ascii="Times New Roman" w:hAnsi="Times New Roman" w:cs="Times New Roman"/>
          <w:sz w:val="28"/>
          <w:szCs w:val="28"/>
        </w:rPr>
        <w:lastRenderedPageBreak/>
        <w:t xml:space="preserve">соответствии с Законом Брянской области от 6 июля 2007 года № 95-З </w:t>
      </w:r>
      <w:r w:rsidR="00A01BB9" w:rsidRPr="00AA0266">
        <w:rPr>
          <w:rFonts w:ascii="Times New Roman" w:hAnsi="Times New Roman" w:cs="Times New Roman"/>
          <w:sz w:val="28"/>
          <w:szCs w:val="28"/>
        </w:rPr>
        <w:t>«</w:t>
      </w:r>
      <w:r w:rsidR="003305DF" w:rsidRPr="00AA0266">
        <w:rPr>
          <w:rFonts w:ascii="Times New Roman" w:hAnsi="Times New Roman" w:cs="Times New Roman"/>
          <w:sz w:val="28"/>
          <w:szCs w:val="28"/>
        </w:rPr>
        <w:t>О ежемесячном</w:t>
      </w:r>
      <w:proofErr w:type="gramEnd"/>
      <w:r w:rsidR="003305DF" w:rsidRPr="00AA0266">
        <w:rPr>
          <w:rFonts w:ascii="Times New Roman" w:hAnsi="Times New Roman" w:cs="Times New Roman"/>
          <w:sz w:val="28"/>
          <w:szCs w:val="28"/>
        </w:rPr>
        <w:t xml:space="preserve"> </w:t>
      </w:r>
      <w:proofErr w:type="gramStart"/>
      <w:r w:rsidR="003305DF" w:rsidRPr="00AA0266">
        <w:rPr>
          <w:rFonts w:ascii="Times New Roman" w:hAnsi="Times New Roman" w:cs="Times New Roman"/>
          <w:sz w:val="28"/>
          <w:szCs w:val="28"/>
        </w:rPr>
        <w:t>пособии</w:t>
      </w:r>
      <w:proofErr w:type="gramEnd"/>
      <w:r w:rsidR="003305DF" w:rsidRPr="00AA0266">
        <w:rPr>
          <w:rFonts w:ascii="Times New Roman" w:hAnsi="Times New Roman" w:cs="Times New Roman"/>
          <w:sz w:val="28"/>
          <w:szCs w:val="28"/>
        </w:rPr>
        <w:t xml:space="preserve"> родителям и вдовам (вдовцам) отдельных категорий военнослужащих, сотрудников, погибших (умерших) при исполнении обязанностей военной службы (служебных обязанностей)</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266461" w:rsidRPr="00AA0266" w:rsidRDefault="00266461"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16770 Ежемесячная денежная компенсация на питание детей в соответствии с Законом Брянской области </w:t>
      </w:r>
      <w:r w:rsidR="002A5BA5" w:rsidRPr="00AA0266">
        <w:rPr>
          <w:rFonts w:ascii="Times New Roman" w:hAnsi="Times New Roman" w:cs="Times New Roman"/>
          <w:sz w:val="28"/>
          <w:szCs w:val="28"/>
        </w:rPr>
        <w:t xml:space="preserve">   </w:t>
      </w:r>
      <w:r w:rsidRPr="00AA0266">
        <w:rPr>
          <w:rFonts w:ascii="Times New Roman" w:hAnsi="Times New Roman" w:cs="Times New Roman"/>
          <w:sz w:val="28"/>
          <w:szCs w:val="28"/>
        </w:rPr>
        <w:t xml:space="preserve">от 13 декабря 2005 года № 92-З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О дополнительных мерах социальной защиты населения Брянской области, подвергшегося радиационному воздействию</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по выплате ежемесячной компенсации на питание, установленной Законом Брянской области от 13 декабря 2005 года № 92-З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О дополнительных мерах социальной защиты населения Брянской</w:t>
      </w:r>
      <w:proofErr w:type="gramEnd"/>
      <w:r w:rsidRPr="00AA0266">
        <w:rPr>
          <w:rFonts w:ascii="Times New Roman" w:hAnsi="Times New Roman" w:cs="Times New Roman"/>
          <w:sz w:val="28"/>
          <w:szCs w:val="28"/>
        </w:rPr>
        <w:t xml:space="preserve"> области, </w:t>
      </w:r>
      <w:proofErr w:type="gramStart"/>
      <w:r w:rsidRPr="00AA0266">
        <w:rPr>
          <w:rFonts w:ascii="Times New Roman" w:hAnsi="Times New Roman" w:cs="Times New Roman"/>
          <w:sz w:val="28"/>
          <w:szCs w:val="28"/>
        </w:rPr>
        <w:t>подвергшегося</w:t>
      </w:r>
      <w:proofErr w:type="gramEnd"/>
      <w:r w:rsidRPr="00AA0266">
        <w:rPr>
          <w:rFonts w:ascii="Times New Roman" w:hAnsi="Times New Roman" w:cs="Times New Roman"/>
          <w:sz w:val="28"/>
          <w:szCs w:val="28"/>
        </w:rPr>
        <w:t xml:space="preserve"> радиационному воздействию</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266461" w:rsidRPr="00AA0266" w:rsidRDefault="00266461"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16780 Ежемесячная денежная выплата ветеранам труда Брянской области в соответствии с указом Губернатора Брянской области от 4 февраля 2013 года № 100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О порядке и условиях установления статуса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Ветеран труда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и мерах социальной поддержки указанной категории граждан</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по ежемесячной денежной выплате ветеранам труда Брянской области в соответствии с Указом Губернатора Брянской области</w:t>
      </w:r>
      <w:proofErr w:type="gramEnd"/>
      <w:r w:rsidR="002A5BA5" w:rsidRPr="00AA0266">
        <w:rPr>
          <w:rFonts w:ascii="Times New Roman" w:hAnsi="Times New Roman" w:cs="Times New Roman"/>
          <w:sz w:val="28"/>
          <w:szCs w:val="28"/>
        </w:rPr>
        <w:t xml:space="preserve">           </w:t>
      </w:r>
      <w:r w:rsidRPr="00AA0266">
        <w:rPr>
          <w:rFonts w:ascii="Times New Roman" w:hAnsi="Times New Roman" w:cs="Times New Roman"/>
          <w:sz w:val="28"/>
          <w:szCs w:val="28"/>
        </w:rPr>
        <w:t xml:space="preserve"> от 4 февраля 2013 года № 100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О порядке и условиях установления статуса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Ветеран труда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и мерах социальной поддержки указанной категории граждан</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266461" w:rsidRPr="00AA0266" w:rsidRDefault="00266461"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16790 Меры социальной поддержки ветеранов труда Брянской области в части оплаты жилищно-коммунальных услуг</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по обеспечению мер социальной поддержки ветеранов труда Брянской области в части оплаты жилищно-коммунальных услуг в соответствии с Указом Губернатора Брянской области от 4 февраля 2013 года № 100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О порядке и условиях установления статуса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Ветеран труда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и мерах социальной</w:t>
      </w:r>
      <w:proofErr w:type="gramEnd"/>
      <w:r w:rsidRPr="00AA0266">
        <w:rPr>
          <w:rFonts w:ascii="Times New Roman" w:hAnsi="Times New Roman" w:cs="Times New Roman"/>
          <w:sz w:val="28"/>
          <w:szCs w:val="28"/>
        </w:rPr>
        <w:t xml:space="preserve"> поддержки указанной категории граждан</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266461" w:rsidRPr="00AA0266" w:rsidRDefault="00266461"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16800 Меры социальной поддержки многодетных семей в части оплаты коммунальных услуг</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по обеспечению мер социальной поддержки многодетных семей в части оплаты коммунальных услуг;</w:t>
      </w:r>
    </w:p>
    <w:p w:rsidR="00266461" w:rsidRPr="00AA0266" w:rsidRDefault="00266461" w:rsidP="00D75BE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16810 </w:t>
      </w:r>
      <w:r w:rsidR="00D75BE5" w:rsidRPr="00AA0266">
        <w:rPr>
          <w:rFonts w:ascii="Times New Roman" w:hAnsi="Times New Roman" w:cs="Times New Roman"/>
          <w:sz w:val="28"/>
          <w:szCs w:val="28"/>
        </w:rPr>
        <w:t>Меры социальной поддержки на приобретение бытового сжиженного газа для малоимущих граждан</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w:t>
      </w:r>
      <w:r w:rsidR="00D75BE5" w:rsidRPr="00AA0266">
        <w:rPr>
          <w:rFonts w:ascii="Times New Roman" w:hAnsi="Times New Roman" w:cs="Times New Roman"/>
          <w:sz w:val="28"/>
          <w:szCs w:val="28"/>
        </w:rPr>
        <w:t>по обеспечению мер социальной поддержки на приобретение бытового сжиженного газа для малоимущих граждан</w:t>
      </w:r>
      <w:r w:rsidRPr="00AA0266">
        <w:rPr>
          <w:rFonts w:ascii="Times New Roman" w:hAnsi="Times New Roman" w:cs="Times New Roman"/>
          <w:sz w:val="28"/>
          <w:szCs w:val="28"/>
        </w:rPr>
        <w:t>;</w:t>
      </w:r>
    </w:p>
    <w:p w:rsidR="00266461" w:rsidRPr="00AA0266" w:rsidRDefault="00266461" w:rsidP="00E03C60">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16820 </w:t>
      </w:r>
      <w:r w:rsidR="00E03C60" w:rsidRPr="00AA0266">
        <w:rPr>
          <w:rFonts w:ascii="Times New Roman" w:hAnsi="Times New Roman" w:cs="Times New Roman"/>
          <w:sz w:val="28"/>
          <w:szCs w:val="28"/>
        </w:rPr>
        <w:t xml:space="preserve">Дополнительное единовременное пособие при рождении ребенка в соответствии с Законом Брянской области от 20 февраля 2008 года № 12-З </w:t>
      </w:r>
      <w:r w:rsidR="00A01BB9" w:rsidRPr="00AA0266">
        <w:rPr>
          <w:rFonts w:ascii="Times New Roman" w:hAnsi="Times New Roman" w:cs="Times New Roman"/>
          <w:sz w:val="28"/>
          <w:szCs w:val="28"/>
        </w:rPr>
        <w:t>«</w:t>
      </w:r>
      <w:r w:rsidR="00E03C60" w:rsidRPr="00AA0266">
        <w:rPr>
          <w:rFonts w:ascii="Times New Roman" w:hAnsi="Times New Roman" w:cs="Times New Roman"/>
          <w:sz w:val="28"/>
          <w:szCs w:val="28"/>
        </w:rPr>
        <w:t>Об охране семьи, материнства, отцовства и детства в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w:t>
      </w:r>
      <w:r w:rsidRPr="00AA0266">
        <w:rPr>
          <w:rFonts w:ascii="Times New Roman" w:hAnsi="Times New Roman" w:cs="Times New Roman"/>
          <w:sz w:val="28"/>
          <w:szCs w:val="28"/>
        </w:rPr>
        <w:lastRenderedPageBreak/>
        <w:t xml:space="preserve">областного бюджета на выплату дополнительного единовременного пособия при рождении ребенка </w:t>
      </w:r>
      <w:r w:rsidR="00E03C60" w:rsidRPr="00AA0266">
        <w:rPr>
          <w:rFonts w:ascii="Times New Roman" w:hAnsi="Times New Roman" w:cs="Times New Roman"/>
          <w:sz w:val="28"/>
          <w:szCs w:val="28"/>
        </w:rPr>
        <w:t xml:space="preserve">в соответствии с Законом Брянской области                             от 20 февраля 2008 года № 12-З </w:t>
      </w:r>
      <w:r w:rsidR="00A01BB9" w:rsidRPr="00AA0266">
        <w:rPr>
          <w:rFonts w:ascii="Times New Roman" w:hAnsi="Times New Roman" w:cs="Times New Roman"/>
          <w:sz w:val="28"/>
          <w:szCs w:val="28"/>
        </w:rPr>
        <w:t>«</w:t>
      </w:r>
      <w:r w:rsidR="00E03C60" w:rsidRPr="00AA0266">
        <w:rPr>
          <w:rFonts w:ascii="Times New Roman" w:hAnsi="Times New Roman" w:cs="Times New Roman"/>
          <w:sz w:val="28"/>
          <w:szCs w:val="28"/>
        </w:rPr>
        <w:t>Об охране семьи, материнства</w:t>
      </w:r>
      <w:proofErr w:type="gramEnd"/>
      <w:r w:rsidR="00E03C60" w:rsidRPr="00AA0266">
        <w:rPr>
          <w:rFonts w:ascii="Times New Roman" w:hAnsi="Times New Roman" w:cs="Times New Roman"/>
          <w:sz w:val="28"/>
          <w:szCs w:val="28"/>
        </w:rPr>
        <w:t>, отцовства и детства в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266461" w:rsidRPr="00AA0266" w:rsidRDefault="00266461"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16830 Единовременное пособие на школьников из многодетной малообеспеченной семьи к началу учебного года в соответствии с Законом Брянской области от 20 февраля 2008 года № 12-З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Об охране семьи, материнства, отцовства и детства в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выплату единовременного пособия на школьников из многодетных малообеспеченных семей к началу учебного года в соответствии с Законом</w:t>
      </w:r>
      <w:proofErr w:type="gramEnd"/>
      <w:r w:rsidRPr="00AA0266">
        <w:rPr>
          <w:rFonts w:ascii="Times New Roman" w:hAnsi="Times New Roman" w:cs="Times New Roman"/>
          <w:sz w:val="28"/>
          <w:szCs w:val="28"/>
        </w:rPr>
        <w:t xml:space="preserve"> Брянской области от 20 февраля 2008 года № 12-З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Об охране семьи, материнства, отцовства и детства в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266461" w:rsidRPr="00AA0266" w:rsidRDefault="00266461"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16840 Дополнительное ежемесячное пособие по уходу за ребенком-инвалидом в соответствии с Законом Брянской области от 20 февраля 2008 года № 12-З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Об охране семьи, материнства, отцовства и детства в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выплату дополнительного ежемесячного пособия по уходу за ребенком-инвалидом в соответствии с Законом Брянской области от 20 февраля 2008 года № 12-З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Об охране</w:t>
      </w:r>
      <w:proofErr w:type="gramEnd"/>
      <w:r w:rsidRPr="00AA0266">
        <w:rPr>
          <w:rFonts w:ascii="Times New Roman" w:hAnsi="Times New Roman" w:cs="Times New Roman"/>
          <w:sz w:val="28"/>
          <w:szCs w:val="28"/>
        </w:rPr>
        <w:t xml:space="preserve"> семьи, материнства, отцовства и детства в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266461" w:rsidRPr="00AA0266" w:rsidRDefault="00266461"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16860 Денежная компенсация на питание специальными молочными продуктами детского питания детей первого, второго и третьего года жизни в соответствии с Законом Брянской области от 20 февраля 2008 года № 12-З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Об охране семьи, материнства, отцовства и детства в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выплату денежной компенсации на питание специальными молочными продуктами детского питания детей первого, второго</w:t>
      </w:r>
      <w:proofErr w:type="gramEnd"/>
      <w:r w:rsidRPr="00AA0266">
        <w:rPr>
          <w:rFonts w:ascii="Times New Roman" w:hAnsi="Times New Roman" w:cs="Times New Roman"/>
          <w:sz w:val="28"/>
          <w:szCs w:val="28"/>
        </w:rPr>
        <w:t xml:space="preserve"> и третьего года жизни в соответствии с Законом Брянской области от 20 февраля </w:t>
      </w:r>
      <w:r w:rsidR="002A5BA5" w:rsidRPr="00AA0266">
        <w:rPr>
          <w:rFonts w:ascii="Times New Roman" w:hAnsi="Times New Roman" w:cs="Times New Roman"/>
          <w:sz w:val="28"/>
          <w:szCs w:val="28"/>
        </w:rPr>
        <w:t xml:space="preserve">               </w:t>
      </w:r>
      <w:r w:rsidRPr="00AA0266">
        <w:rPr>
          <w:rFonts w:ascii="Times New Roman" w:hAnsi="Times New Roman" w:cs="Times New Roman"/>
          <w:sz w:val="28"/>
          <w:szCs w:val="28"/>
        </w:rPr>
        <w:t xml:space="preserve">2008 года № 12-З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Об охране семьи, материнства, отцовства и детства в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266461" w:rsidRPr="00AA0266" w:rsidRDefault="00266461" w:rsidP="00D9456F">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16870 </w:t>
      </w:r>
      <w:r w:rsidR="00D9456F" w:rsidRPr="00AA0266">
        <w:rPr>
          <w:rFonts w:ascii="Times New Roman" w:hAnsi="Times New Roman" w:cs="Times New Roman"/>
          <w:sz w:val="28"/>
          <w:szCs w:val="28"/>
        </w:rPr>
        <w:t>Предоставление мер социальной поддержки по возмещению расходов на изготовление и ремонт зубных протезов (кроме изделий из драгметаллов и металлокерамики) гражданам, имеющим звания ветерана труда, ветерана труда Брянской области, труженика тыла, а также реабилитированным лицам, лицам, пострадавшим от политических репрессий</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w:t>
      </w:r>
      <w:r w:rsidR="00D9456F" w:rsidRPr="00AA0266">
        <w:rPr>
          <w:rFonts w:ascii="Times New Roman" w:hAnsi="Times New Roman" w:cs="Times New Roman"/>
          <w:sz w:val="28"/>
          <w:szCs w:val="28"/>
        </w:rPr>
        <w:t>по оказанию мер социальной поддержки по возмещению расходов на изготовление и ремонт зубных</w:t>
      </w:r>
      <w:proofErr w:type="gramEnd"/>
      <w:r w:rsidR="00D9456F" w:rsidRPr="00AA0266">
        <w:rPr>
          <w:rFonts w:ascii="Times New Roman" w:hAnsi="Times New Roman" w:cs="Times New Roman"/>
          <w:sz w:val="28"/>
          <w:szCs w:val="28"/>
        </w:rPr>
        <w:t xml:space="preserve"> протезов (кроме изделий из драгметаллов и металлокерамики) гражданам, имеющим звания ветерана труда, ветерана труда Брянской области, труженика тыла, а также реабилитированным лицам, лицам, пострадавшим от политических репрессий</w:t>
      </w:r>
      <w:r w:rsidRPr="00AA0266">
        <w:rPr>
          <w:rFonts w:ascii="Times New Roman" w:hAnsi="Times New Roman" w:cs="Times New Roman"/>
          <w:sz w:val="28"/>
          <w:szCs w:val="28"/>
        </w:rPr>
        <w:t>;</w:t>
      </w:r>
    </w:p>
    <w:p w:rsidR="00266461" w:rsidRPr="00AA0266" w:rsidRDefault="00266461" w:rsidP="0068546A">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16880 </w:t>
      </w:r>
      <w:r w:rsidR="0068546A" w:rsidRPr="00AA0266">
        <w:rPr>
          <w:rFonts w:ascii="Times New Roman" w:hAnsi="Times New Roman" w:cs="Times New Roman"/>
          <w:sz w:val="28"/>
          <w:szCs w:val="28"/>
        </w:rPr>
        <w:t xml:space="preserve">Дополнительные меры социальной защиты отдельной категории ветеранов Великой Отечественной </w:t>
      </w:r>
      <w:r w:rsidR="0068546A" w:rsidRPr="00AA0266">
        <w:rPr>
          <w:rFonts w:ascii="Times New Roman" w:hAnsi="Times New Roman" w:cs="Times New Roman"/>
          <w:sz w:val="28"/>
          <w:szCs w:val="28"/>
        </w:rPr>
        <w:lastRenderedPageBreak/>
        <w:t xml:space="preserve">войны в части оплаты жилищно-коммунальных услуг в соответствии с Законом Брянской области от 13 декабря 2001 года № 82-З </w:t>
      </w:r>
      <w:r w:rsidR="00545D87" w:rsidRPr="00AA0266">
        <w:rPr>
          <w:rFonts w:ascii="Times New Roman" w:hAnsi="Times New Roman" w:cs="Times New Roman"/>
          <w:sz w:val="28"/>
          <w:szCs w:val="28"/>
        </w:rPr>
        <w:t xml:space="preserve">                                      </w:t>
      </w:r>
      <w:r w:rsidR="00A01BB9" w:rsidRPr="00AA0266">
        <w:rPr>
          <w:rFonts w:ascii="Times New Roman" w:hAnsi="Times New Roman" w:cs="Times New Roman"/>
          <w:sz w:val="28"/>
          <w:szCs w:val="28"/>
        </w:rPr>
        <w:t>«</w:t>
      </w:r>
      <w:r w:rsidR="0068546A" w:rsidRPr="00AA0266">
        <w:rPr>
          <w:rFonts w:ascii="Times New Roman" w:hAnsi="Times New Roman" w:cs="Times New Roman"/>
          <w:sz w:val="28"/>
          <w:szCs w:val="28"/>
        </w:rPr>
        <w:t>О дополнительных мерах социальной защиты отдельной категории ветеранов Великой Отечественной войны</w:t>
      </w:r>
      <w:r w:rsidR="00A01BB9" w:rsidRPr="00AA0266">
        <w:rPr>
          <w:rFonts w:ascii="Times New Roman" w:hAnsi="Times New Roman" w:cs="Times New Roman"/>
          <w:sz w:val="28"/>
          <w:szCs w:val="28"/>
        </w:rPr>
        <w:t>»</w:t>
      </w:r>
      <w:r w:rsidR="0068546A" w:rsidRPr="00AA0266">
        <w:rPr>
          <w:rFonts w:ascii="Times New Roman" w:hAnsi="Times New Roman" w:cs="Times New Roman"/>
          <w:sz w:val="28"/>
          <w:szCs w:val="28"/>
        </w:rPr>
        <w:t xml:space="preserve"> </w:t>
      </w:r>
      <w:r w:rsidRPr="00AA0266">
        <w:rPr>
          <w:rFonts w:ascii="Times New Roman" w:hAnsi="Times New Roman" w:cs="Times New Roman"/>
          <w:sz w:val="28"/>
          <w:szCs w:val="28"/>
        </w:rPr>
        <w:t xml:space="preserve">отражаются расходы областного бюджета по оказанию </w:t>
      </w:r>
      <w:r w:rsidR="0068546A" w:rsidRPr="00AA0266">
        <w:rPr>
          <w:rFonts w:ascii="Times New Roman" w:hAnsi="Times New Roman" w:cs="Times New Roman"/>
          <w:sz w:val="28"/>
          <w:szCs w:val="28"/>
        </w:rPr>
        <w:t>дополнительных мер социальной защиты отдельной категории ветеранов Великой Отечественной войны в части</w:t>
      </w:r>
      <w:proofErr w:type="gramEnd"/>
      <w:r w:rsidR="0068546A" w:rsidRPr="00AA0266">
        <w:rPr>
          <w:rFonts w:ascii="Times New Roman" w:hAnsi="Times New Roman" w:cs="Times New Roman"/>
          <w:sz w:val="28"/>
          <w:szCs w:val="28"/>
        </w:rPr>
        <w:t xml:space="preserve"> оплаты жилищно-коммунальных услуг в соответствии с Законом Брянской области                         </w:t>
      </w:r>
      <w:r w:rsidR="00545D87" w:rsidRPr="00AA0266">
        <w:rPr>
          <w:rFonts w:ascii="Times New Roman" w:hAnsi="Times New Roman" w:cs="Times New Roman"/>
          <w:sz w:val="28"/>
          <w:szCs w:val="28"/>
        </w:rPr>
        <w:t xml:space="preserve">от 13 декабря 2001 года № 82-З </w:t>
      </w:r>
      <w:r w:rsidR="00A01BB9" w:rsidRPr="00AA0266">
        <w:rPr>
          <w:rFonts w:ascii="Times New Roman" w:hAnsi="Times New Roman" w:cs="Times New Roman"/>
          <w:sz w:val="28"/>
          <w:szCs w:val="28"/>
        </w:rPr>
        <w:t>«</w:t>
      </w:r>
      <w:r w:rsidR="0068546A" w:rsidRPr="00AA0266">
        <w:rPr>
          <w:rFonts w:ascii="Times New Roman" w:hAnsi="Times New Roman" w:cs="Times New Roman"/>
          <w:sz w:val="28"/>
          <w:szCs w:val="28"/>
        </w:rPr>
        <w:t>О дополнительных мерах социальной защиты отдельной категории ветеранов Великой Отечественной войны</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266461" w:rsidRPr="00AA0266" w:rsidRDefault="00266461"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16890 Единовременное пособие многодетной семье на рождение ребенка в соответствии с Законом Брянской области от 20 февраля 2008 года №12-З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Об охране семьи, материнства, отцовства и детства в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выплату единовременного пособия многодетной семье на рождение ребенка в соответствии с Законом Брянской области от 20 февраля 2008 года № 12-З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Об охране</w:t>
      </w:r>
      <w:proofErr w:type="gramEnd"/>
      <w:r w:rsidRPr="00AA0266">
        <w:rPr>
          <w:rFonts w:ascii="Times New Roman" w:hAnsi="Times New Roman" w:cs="Times New Roman"/>
          <w:sz w:val="28"/>
          <w:szCs w:val="28"/>
        </w:rPr>
        <w:t xml:space="preserve"> семьи, материнства, отцовства и детства в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266461" w:rsidRPr="00AA0266" w:rsidRDefault="00266461"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16900 Обеспечение равной доступности услуг общественного транспорта на территории Брянской области для отдельных категорий граждан</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по обеспечению равной доступности услуг общественного транспорта на территории Брянской области для отдельных категорий граждан;</w:t>
      </w:r>
    </w:p>
    <w:p w:rsidR="00266461" w:rsidRPr="00AA0266" w:rsidRDefault="00266461"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16910 Областной материнский (семейный) капитал в соответствии с Законом Брянской области </w:t>
      </w:r>
      <w:r w:rsidR="002A5BA5" w:rsidRPr="00AA0266">
        <w:rPr>
          <w:rFonts w:ascii="Times New Roman" w:hAnsi="Times New Roman" w:cs="Times New Roman"/>
          <w:sz w:val="28"/>
          <w:szCs w:val="28"/>
        </w:rPr>
        <w:t xml:space="preserve">                        </w:t>
      </w:r>
      <w:r w:rsidRPr="00AA0266">
        <w:rPr>
          <w:rFonts w:ascii="Times New Roman" w:hAnsi="Times New Roman" w:cs="Times New Roman"/>
          <w:sz w:val="28"/>
          <w:szCs w:val="28"/>
        </w:rPr>
        <w:t xml:space="preserve">от 11 октября 2011 года № 97-З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О дополнительных мерах социальной поддержки семей, имеющих детей, на территории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по оказанию дополнительных мер социальной поддержки в виде областного материнского (семейного) капитала в соответствии с Законом Брянской области от 11 октября 2011 года № 97-З</w:t>
      </w:r>
      <w:proofErr w:type="gramEnd"/>
      <w:r w:rsidRPr="00AA0266">
        <w:rPr>
          <w:rFonts w:ascii="Times New Roman" w:hAnsi="Times New Roman" w:cs="Times New Roman"/>
          <w:sz w:val="28"/>
          <w:szCs w:val="28"/>
        </w:rPr>
        <w:t xml:space="preserve">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О дополнительных мерах социальной поддержки семей, имеющих детей, на территории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266461" w:rsidRPr="00AA0266" w:rsidRDefault="00266461"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16920 Возмещение специализированным службам по вопросам похоронного дела расходов по захоронению умерших (погибших) граждан в соответствии с постановлением администрации Брянской области от 2 мая 2007 года № 303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Об утверждении Порядка возмещения специализированным службам по вопросам похоронного дела расходов по захоронению умерших граждан, не подлежащих обязательному социальному страхованию на случай временной нетрудоспособности и в связи с материнством на</w:t>
      </w:r>
      <w:proofErr w:type="gramEnd"/>
      <w:r w:rsidRPr="00AA0266">
        <w:rPr>
          <w:rFonts w:ascii="Times New Roman" w:hAnsi="Times New Roman" w:cs="Times New Roman"/>
          <w:sz w:val="28"/>
          <w:szCs w:val="28"/>
        </w:rPr>
        <w:t xml:space="preserve"> день смерти и не являющихся пенсионерами, граждан, личность которых не установлена, а также при рождении мертвого ребенка по истечении 154 дней беременности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по возмещению </w:t>
      </w:r>
      <w:r w:rsidRPr="00AA0266">
        <w:rPr>
          <w:rFonts w:ascii="Times New Roman" w:hAnsi="Times New Roman" w:cs="Times New Roman"/>
          <w:sz w:val="28"/>
          <w:szCs w:val="28"/>
        </w:rPr>
        <w:lastRenderedPageBreak/>
        <w:t>специализированным службам по вопросам похоронного дела расходов по захоронению умерших (погибших) граждан;</w:t>
      </w:r>
    </w:p>
    <w:p w:rsidR="00266461" w:rsidRPr="00AA0266" w:rsidRDefault="00266461"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16930 Предоставление льготного проезда реабилитированным лицам и лицам, признанным пострадавшими от политических репрессий в соответствии с постановлением администрации Брянской области от 30 декабря 2004 года № 666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О предоставлении льготного проезда на железнодорожном транспорте пригородного сообщения ветеранам труда, труженикам тыла, реабилитированным лицам и лицам, пострадавшим от политических репрессий</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оказание дополнительной социальной поддержки по</w:t>
      </w:r>
      <w:proofErr w:type="gramEnd"/>
      <w:r w:rsidRPr="00AA0266">
        <w:rPr>
          <w:rFonts w:ascii="Times New Roman" w:hAnsi="Times New Roman" w:cs="Times New Roman"/>
          <w:sz w:val="28"/>
          <w:szCs w:val="28"/>
        </w:rPr>
        <w:t xml:space="preserve"> предоставлению льготного проезда реабилитированным лицам и лицам, признанным пострадавшими от политических репрессий;</w:t>
      </w:r>
    </w:p>
    <w:p w:rsidR="00266461" w:rsidRPr="00AA0266" w:rsidRDefault="00266461"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16940 Предоставление льготного проезда ветеранам труда в соответствии с постановлением администрации Брянской области от 30 декабря 2004 года № 666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О предоставлении льготного проезда на железнодорожном транспорте пригородного сообщения ветеранам труда, труженикам тыла, реабилитированным лицам и лицам, пострадавшим от политических репрессий</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оказание дополнительной социальной поддержки по предоставлению льготного проезда ветеранам труда;</w:t>
      </w:r>
      <w:proofErr w:type="gramEnd"/>
    </w:p>
    <w:p w:rsidR="00266461" w:rsidRPr="00AA0266" w:rsidRDefault="00266461"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16950 Предоставление льготного проезда труженикам тыла в соответствии с постановлением администрации Брянской области от 30 декабря 2004 года № 666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О предоставлении льготного проезда на железнодорожном транспорте пригородного сообщения ветеранам труда, труженикам тыла, реабилитированным лицам и лицам, пострадавшим от политических репрессий</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оказание дополнительной социальной поддержки по предоставлению льготного проезда труженикам тыла;</w:t>
      </w:r>
      <w:proofErr w:type="gramEnd"/>
    </w:p>
    <w:p w:rsidR="00266461" w:rsidRPr="00AA0266" w:rsidRDefault="00266461"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16960 Отдельные мероприятия по развитию и реализации социальной и демографической политики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отдельные мероприятия по развитию и реализации социальной и демографической политики, в том числе:</w:t>
      </w:r>
    </w:p>
    <w:p w:rsidR="00266461" w:rsidRPr="00AA0266" w:rsidRDefault="00266461"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предоставление субсидий государственным учреждениям на проведение текущего ремонта;</w:t>
      </w:r>
    </w:p>
    <w:p w:rsidR="00266461" w:rsidRPr="00AA0266" w:rsidRDefault="00266461"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предоставление субсидий государственным учреждениям на проведение капитального ремонта;</w:t>
      </w:r>
    </w:p>
    <w:p w:rsidR="00266461" w:rsidRPr="00AA0266" w:rsidRDefault="00266461"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предоставление субсидий государственным учреждениям на приобретение основных средств и увеличение стоимости материальных запасов;</w:t>
      </w:r>
    </w:p>
    <w:p w:rsidR="00266461" w:rsidRPr="00AA0266" w:rsidRDefault="00266461"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предоставление субсидий государственным учреждениям на техническое оснащение и обеспечение безопасности, включая обеспечение мер пожарной безопасности;</w:t>
      </w:r>
    </w:p>
    <w:p w:rsidR="00266461" w:rsidRPr="00AA0266" w:rsidRDefault="00266461"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оказание материальной помощи гражданам;</w:t>
      </w:r>
    </w:p>
    <w:p w:rsidR="00266461" w:rsidRPr="00AA0266" w:rsidRDefault="00266461"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lastRenderedPageBreak/>
        <w:t>оказание материальной помощи гражданам, оказавшимся в трудной жизненной ситуации;</w:t>
      </w:r>
    </w:p>
    <w:p w:rsidR="00266461" w:rsidRPr="00AA0266" w:rsidRDefault="00266461"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оказание государственной социальной помощи малоимущим гражданам на проведение газификации домовладений;</w:t>
      </w:r>
    </w:p>
    <w:p w:rsidR="00266461" w:rsidRPr="00AA0266" w:rsidRDefault="00266461"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автоматизация процессов назначения выплат пособий и компенсаций, в том числе приобретение расходных материалов (бумаги, картриджи и т.д.);</w:t>
      </w:r>
    </w:p>
    <w:p w:rsidR="00266461" w:rsidRPr="00AA0266" w:rsidRDefault="00266461"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проведение организационных мероприятий, в том числе изготовление бланков </w:t>
      </w:r>
      <w:proofErr w:type="gramStart"/>
      <w:r w:rsidRPr="00AA0266">
        <w:rPr>
          <w:rFonts w:ascii="Times New Roman" w:hAnsi="Times New Roman" w:cs="Times New Roman"/>
          <w:sz w:val="28"/>
          <w:szCs w:val="28"/>
        </w:rPr>
        <w:t>удостоверений</w:t>
      </w:r>
      <w:proofErr w:type="gramEnd"/>
      <w:r w:rsidRPr="00AA0266">
        <w:rPr>
          <w:rFonts w:ascii="Times New Roman" w:hAnsi="Times New Roman" w:cs="Times New Roman"/>
          <w:sz w:val="28"/>
          <w:szCs w:val="28"/>
        </w:rPr>
        <w:t xml:space="preserve"> отдельным категориям граждан (включая приобретение сертификатов и голограмм);</w:t>
      </w:r>
    </w:p>
    <w:p w:rsidR="00266461" w:rsidRPr="00AA0266" w:rsidRDefault="00266461"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выплата компенсаций поставщику (поставщикам) социальных услуг, включенному (</w:t>
      </w:r>
      <w:proofErr w:type="spellStart"/>
      <w:r w:rsidRPr="00AA0266">
        <w:rPr>
          <w:rFonts w:ascii="Times New Roman" w:hAnsi="Times New Roman" w:cs="Times New Roman"/>
          <w:sz w:val="28"/>
          <w:szCs w:val="28"/>
        </w:rPr>
        <w:t>ым</w:t>
      </w:r>
      <w:proofErr w:type="spellEnd"/>
      <w:r w:rsidRPr="00AA0266">
        <w:rPr>
          <w:rFonts w:ascii="Times New Roman" w:hAnsi="Times New Roman" w:cs="Times New Roman"/>
          <w:sz w:val="28"/>
          <w:szCs w:val="28"/>
        </w:rPr>
        <w:t>) в реестр поставщиков социальных услуг, но не участвующему (им) в выполнении государственного задания (заказа);</w:t>
      </w:r>
    </w:p>
    <w:p w:rsidR="00266461" w:rsidRPr="00AA0266" w:rsidRDefault="00266461"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обеспечение малоимущих многодетных семей автономными дымовыми пожарными </w:t>
      </w:r>
      <w:proofErr w:type="spellStart"/>
      <w:r w:rsidRPr="00AA0266">
        <w:rPr>
          <w:rFonts w:ascii="Times New Roman" w:hAnsi="Times New Roman" w:cs="Times New Roman"/>
          <w:sz w:val="28"/>
          <w:szCs w:val="28"/>
        </w:rPr>
        <w:t>извещателями</w:t>
      </w:r>
      <w:proofErr w:type="spellEnd"/>
      <w:r w:rsidRPr="00AA0266">
        <w:rPr>
          <w:rFonts w:ascii="Times New Roman" w:hAnsi="Times New Roman" w:cs="Times New Roman"/>
          <w:sz w:val="28"/>
          <w:szCs w:val="28"/>
        </w:rPr>
        <w:t xml:space="preserve"> и автономными дымовыми пожарными </w:t>
      </w:r>
      <w:proofErr w:type="spellStart"/>
      <w:r w:rsidRPr="00AA0266">
        <w:rPr>
          <w:rFonts w:ascii="Times New Roman" w:hAnsi="Times New Roman" w:cs="Times New Roman"/>
          <w:sz w:val="28"/>
          <w:szCs w:val="28"/>
        </w:rPr>
        <w:t>извещателями</w:t>
      </w:r>
      <w:proofErr w:type="spellEnd"/>
      <w:r w:rsidRPr="00AA0266">
        <w:rPr>
          <w:rFonts w:ascii="Times New Roman" w:hAnsi="Times New Roman" w:cs="Times New Roman"/>
          <w:sz w:val="28"/>
          <w:szCs w:val="28"/>
        </w:rPr>
        <w:t xml:space="preserve"> с GSM-сигнализацией (модулем);</w:t>
      </w:r>
    </w:p>
    <w:p w:rsidR="00266461" w:rsidRPr="00AA0266" w:rsidRDefault="00266461"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организация и проведение смотров, конкурсов профессионального мастерства;</w:t>
      </w:r>
    </w:p>
    <w:p w:rsidR="00266461" w:rsidRPr="00AA0266" w:rsidRDefault="00266461"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проведение текущего и капитального ремонтов недвижимого имущества государственных учреждений и исполнительных органов государственной власти;</w:t>
      </w:r>
    </w:p>
    <w:p w:rsidR="00266461" w:rsidRPr="00AA0266" w:rsidRDefault="00266461"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разработку проектной документации;</w:t>
      </w:r>
    </w:p>
    <w:p w:rsidR="00266461" w:rsidRPr="00AA0266" w:rsidRDefault="00266461"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другие мероприятия по развитию и реализации социальной и демографической политики;</w:t>
      </w:r>
    </w:p>
    <w:p w:rsidR="00266461" w:rsidRPr="00AA0266" w:rsidRDefault="00266461"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16970 Дополнительные выплаты и пособия приемной семье, семье опекуна (попечителя), усыновителя</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дополнительные выплаты и пособия приемной семье, семье опекуна (попечителя), усыновителя;</w:t>
      </w:r>
    </w:p>
    <w:p w:rsidR="00266461" w:rsidRPr="00AA0266" w:rsidRDefault="00266461"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16980 Создание доступной среды для граждан - инвалидов</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w:t>
      </w:r>
      <w:proofErr w:type="gramStart"/>
      <w:r w:rsidRPr="00AA0266">
        <w:rPr>
          <w:rFonts w:ascii="Times New Roman" w:hAnsi="Times New Roman" w:cs="Times New Roman"/>
          <w:sz w:val="28"/>
          <w:szCs w:val="28"/>
        </w:rPr>
        <w:t>на</w:t>
      </w:r>
      <w:proofErr w:type="gramEnd"/>
      <w:r w:rsidRPr="00AA0266">
        <w:rPr>
          <w:rFonts w:ascii="Times New Roman" w:hAnsi="Times New Roman" w:cs="Times New Roman"/>
          <w:sz w:val="28"/>
          <w:szCs w:val="28"/>
        </w:rPr>
        <w:t>:</w:t>
      </w:r>
    </w:p>
    <w:p w:rsidR="00266461" w:rsidRPr="00AA0266" w:rsidRDefault="00266461"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адаптацию зданий (помещений) в соответствии с требованиями строительных норм и правил по обеспечению доступности зданий (помещений) для инвалидов и маломобильных групп населения;</w:t>
      </w:r>
    </w:p>
    <w:p w:rsidR="00266461" w:rsidRPr="00AA0266" w:rsidRDefault="00266461"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комплектование библиотечного фонда и подписку периодических изданий на различных видах носителей информации, приобретение баз данных и патентов, обеспечение предоставления доступа к каталогам библиотек и оцифрованным изданиям библиотек на сайте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Электронное Правительство России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обновление автоматизированной библиотечно-информационной системы;</w:t>
      </w:r>
    </w:p>
    <w:p w:rsidR="00266461" w:rsidRPr="00AA0266" w:rsidRDefault="00266461"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обеспечение беспрепятственного доступа инвалидам и другим маломобильным группам населения в соответствии с требованиями строительных норм и правил по обеспечению доступности зданий (помещений), оснащение специальным оборудованием и приспособлениями с учетом потребности каждого учреждения </w:t>
      </w:r>
      <w:proofErr w:type="spellStart"/>
      <w:r w:rsidRPr="00AA0266">
        <w:rPr>
          <w:rFonts w:ascii="Times New Roman" w:hAnsi="Times New Roman" w:cs="Times New Roman"/>
          <w:sz w:val="28"/>
          <w:szCs w:val="28"/>
        </w:rPr>
        <w:t>ДССиДП</w:t>
      </w:r>
      <w:proofErr w:type="spellEnd"/>
      <w:r w:rsidRPr="00AA0266">
        <w:rPr>
          <w:rFonts w:ascii="Times New Roman" w:hAnsi="Times New Roman" w:cs="Times New Roman"/>
          <w:sz w:val="28"/>
          <w:szCs w:val="28"/>
        </w:rPr>
        <w:t>, ГКУ ОСЗН;</w:t>
      </w:r>
    </w:p>
    <w:p w:rsidR="00266461" w:rsidRPr="00AA0266" w:rsidRDefault="00266461"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проведение проверки экономической целесообразности реконструкции </w:t>
      </w:r>
      <w:r w:rsidRPr="00AA0266">
        <w:rPr>
          <w:rFonts w:ascii="Times New Roman" w:hAnsi="Times New Roman" w:cs="Times New Roman"/>
          <w:sz w:val="28"/>
          <w:szCs w:val="28"/>
        </w:rPr>
        <w:lastRenderedPageBreak/>
        <w:t>или капитального ремонта многоквартирного дома (части дома), в котором проживает инвалид, в целях приспособления жилого помещения инвалида и (или) общего имущества в многоквартирном доме, в котором проживает инвалид, с учетом потребностей инвалида и обеспечения условий их доступности для инвалида;</w:t>
      </w:r>
    </w:p>
    <w:p w:rsidR="00266461" w:rsidRPr="00AA0266" w:rsidRDefault="00266461"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предоставление субсидий государственным учреждениям на обеспечение беспрепятственного доступа инвалидам и другим маломобильным группам населения в соответствии с требованиями строительных норм и правил по обеспечению доступности зданий (помещений), оснащение специальным оборудованием и приспособлениями с учетом потребности каждого учреждения;</w:t>
      </w:r>
    </w:p>
    <w:p w:rsidR="00266461" w:rsidRPr="00AA0266" w:rsidRDefault="00266461"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организацию и проведение общественн</w:t>
      </w:r>
      <w:proofErr w:type="gramStart"/>
      <w:r w:rsidRPr="00AA0266">
        <w:rPr>
          <w:rFonts w:ascii="Times New Roman" w:hAnsi="Times New Roman" w:cs="Times New Roman"/>
          <w:sz w:val="28"/>
          <w:szCs w:val="28"/>
        </w:rPr>
        <w:t>о-</w:t>
      </w:r>
      <w:proofErr w:type="gramEnd"/>
      <w:r w:rsidRPr="00AA0266">
        <w:rPr>
          <w:rFonts w:ascii="Times New Roman" w:hAnsi="Times New Roman" w:cs="Times New Roman"/>
          <w:sz w:val="28"/>
          <w:szCs w:val="28"/>
        </w:rPr>
        <w:t xml:space="preserve"> просветительских компаний по распространению идей, принципов и средств формирования доступной среды для инвалидов и других МГН: Создание и размещение на региональном телевидении программ, видеосюжетов, рекламы, баннеров, публикаций в СМИ материалов об интеграции инвалидов и граждан с ограниченными возможностями здоровья в жизнь общества, формирование толерантного отношения к инвалидам, проведение специальных социологических исследований по преодолению социальной изоляции инвалидов и их включенности в жизнь общества, разработка программного обеспечения;</w:t>
      </w:r>
    </w:p>
    <w:p w:rsidR="00266461" w:rsidRPr="00AA0266" w:rsidRDefault="00266461"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предоставление субсидий государственным учреждениям на проведение совместных мероприятий инвалидов и их сверстников не имеющих инвалидности (конкурсы, выставки, экскурсии, спартакиады и </w:t>
      </w:r>
      <w:proofErr w:type="spellStart"/>
      <w:proofErr w:type="gramStart"/>
      <w:r w:rsidRPr="00AA0266">
        <w:rPr>
          <w:rFonts w:ascii="Times New Roman" w:hAnsi="Times New Roman" w:cs="Times New Roman"/>
          <w:sz w:val="28"/>
          <w:szCs w:val="28"/>
        </w:rPr>
        <w:t>др</w:t>
      </w:r>
      <w:proofErr w:type="spellEnd"/>
      <w:proofErr w:type="gramEnd"/>
      <w:r w:rsidRPr="00AA0266">
        <w:rPr>
          <w:rFonts w:ascii="Times New Roman" w:hAnsi="Times New Roman" w:cs="Times New Roman"/>
          <w:sz w:val="28"/>
          <w:szCs w:val="28"/>
        </w:rPr>
        <w:t>);</w:t>
      </w:r>
    </w:p>
    <w:p w:rsidR="00266461" w:rsidRPr="00AA0266" w:rsidRDefault="00266461"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организацию оздоровления и обучения плаванию детей с заболеваниями опорно-двигательного аппарата и нарушением осанки по медицинским показаниям;</w:t>
      </w:r>
    </w:p>
    <w:p w:rsidR="00266461" w:rsidRPr="00AA0266" w:rsidRDefault="00266461"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обеспечение инвалидов и детей-инвалидов техническими средствами реабилитации в соответствии с областным гарантированным перечнем технических средств; комплектами постельного белья инвалидов – </w:t>
      </w:r>
      <w:proofErr w:type="spellStart"/>
      <w:r w:rsidRPr="00AA0266">
        <w:rPr>
          <w:rFonts w:ascii="Times New Roman" w:hAnsi="Times New Roman" w:cs="Times New Roman"/>
          <w:sz w:val="28"/>
          <w:szCs w:val="28"/>
        </w:rPr>
        <w:t>спинальников</w:t>
      </w:r>
      <w:proofErr w:type="spellEnd"/>
      <w:r w:rsidRPr="00AA0266">
        <w:rPr>
          <w:rFonts w:ascii="Times New Roman" w:hAnsi="Times New Roman" w:cs="Times New Roman"/>
          <w:sz w:val="28"/>
          <w:szCs w:val="28"/>
        </w:rPr>
        <w:t>;</w:t>
      </w:r>
    </w:p>
    <w:p w:rsidR="00266461" w:rsidRPr="00AA0266" w:rsidRDefault="00266461"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предоставление субсидий государственным учреждениям на организацию </w:t>
      </w:r>
      <w:proofErr w:type="gramStart"/>
      <w:r w:rsidRPr="00AA0266">
        <w:rPr>
          <w:rFonts w:ascii="Times New Roman" w:hAnsi="Times New Roman" w:cs="Times New Roman"/>
          <w:sz w:val="28"/>
          <w:szCs w:val="28"/>
        </w:rPr>
        <w:t>работы центров проката технических средств реабилитации</w:t>
      </w:r>
      <w:proofErr w:type="gramEnd"/>
      <w:r w:rsidRPr="00AA0266">
        <w:rPr>
          <w:rFonts w:ascii="Times New Roman" w:hAnsi="Times New Roman" w:cs="Times New Roman"/>
          <w:sz w:val="28"/>
          <w:szCs w:val="28"/>
        </w:rPr>
        <w:t xml:space="preserve"> для инвалидов, детей - инвалидов, услуги ранней помощи;</w:t>
      </w:r>
    </w:p>
    <w:p w:rsidR="00266461" w:rsidRPr="00AA0266" w:rsidRDefault="00266461"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предоставление субсидий учреждениям на проведение капитального ремонта, осуществляющим социальную реабилитацию инвалидов, детей инвалидов, услуги ранней помощи;</w:t>
      </w:r>
    </w:p>
    <w:p w:rsidR="00266461" w:rsidRPr="00AA0266" w:rsidRDefault="00266461"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предоставление субсидий государственным учреждениям на организацию участия спортсменов-инвалидов и детей-инвалидов в областных, всероссийских и международных соревнованиях, проведение учебно-тренировочных сборов;</w:t>
      </w:r>
    </w:p>
    <w:p w:rsidR="00266461" w:rsidRPr="00AA0266" w:rsidRDefault="00266461"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предоставление субсидий формирование </w:t>
      </w:r>
      <w:proofErr w:type="spellStart"/>
      <w:r w:rsidRPr="00AA0266">
        <w:rPr>
          <w:rFonts w:ascii="Times New Roman" w:hAnsi="Times New Roman" w:cs="Times New Roman"/>
          <w:sz w:val="28"/>
          <w:szCs w:val="28"/>
        </w:rPr>
        <w:t>безбарьерной</w:t>
      </w:r>
      <w:proofErr w:type="spellEnd"/>
      <w:r w:rsidRPr="00AA0266">
        <w:rPr>
          <w:rFonts w:ascii="Times New Roman" w:hAnsi="Times New Roman" w:cs="Times New Roman"/>
          <w:sz w:val="28"/>
          <w:szCs w:val="28"/>
        </w:rPr>
        <w:t xml:space="preserve"> среды жизнедеятельности для инвалидов и других маломобильных групп населения;</w:t>
      </w:r>
    </w:p>
    <w:p w:rsidR="00266461" w:rsidRPr="00AA0266" w:rsidRDefault="00266461"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lastRenderedPageBreak/>
        <w:t xml:space="preserve">формирование </w:t>
      </w:r>
      <w:proofErr w:type="spellStart"/>
      <w:r w:rsidRPr="00AA0266">
        <w:rPr>
          <w:rFonts w:ascii="Times New Roman" w:hAnsi="Times New Roman" w:cs="Times New Roman"/>
          <w:sz w:val="28"/>
          <w:szCs w:val="28"/>
        </w:rPr>
        <w:t>безбарьерной</w:t>
      </w:r>
      <w:proofErr w:type="spellEnd"/>
      <w:r w:rsidRPr="00AA0266">
        <w:rPr>
          <w:rFonts w:ascii="Times New Roman" w:hAnsi="Times New Roman" w:cs="Times New Roman"/>
          <w:sz w:val="28"/>
          <w:szCs w:val="28"/>
        </w:rPr>
        <w:t xml:space="preserve"> среды жизнедеятельности для инвалидов и других маломобильных групп населения;</w:t>
      </w:r>
    </w:p>
    <w:p w:rsidR="00266461" w:rsidRPr="00AA0266" w:rsidRDefault="00266461"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выпуск телепрограмм с </w:t>
      </w:r>
      <w:proofErr w:type="spellStart"/>
      <w:r w:rsidRPr="00AA0266">
        <w:rPr>
          <w:rFonts w:ascii="Times New Roman" w:hAnsi="Times New Roman" w:cs="Times New Roman"/>
          <w:sz w:val="28"/>
          <w:szCs w:val="28"/>
        </w:rPr>
        <w:t>сурдопереводом</w:t>
      </w:r>
      <w:proofErr w:type="spellEnd"/>
      <w:r w:rsidRPr="00AA0266">
        <w:rPr>
          <w:rFonts w:ascii="Times New Roman" w:hAnsi="Times New Roman" w:cs="Times New Roman"/>
          <w:sz w:val="28"/>
          <w:szCs w:val="28"/>
        </w:rPr>
        <w:t>;</w:t>
      </w:r>
    </w:p>
    <w:p w:rsidR="00AB2B9E" w:rsidRPr="00AA0266" w:rsidRDefault="00266461"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иные мероприятия, связанные с созданием доступной среды для граждан-инвалидов;</w:t>
      </w:r>
    </w:p>
    <w:p w:rsidR="0097533D" w:rsidRPr="00AA0266" w:rsidRDefault="0097533D" w:rsidP="002E7CDD">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16990 </w:t>
      </w:r>
      <w:r w:rsidR="002E7CDD" w:rsidRPr="00AA0266">
        <w:rPr>
          <w:rFonts w:ascii="Times New Roman" w:hAnsi="Times New Roman" w:cs="Times New Roman"/>
          <w:sz w:val="28"/>
          <w:szCs w:val="28"/>
        </w:rPr>
        <w:t xml:space="preserve">Дополнительные меры социальной поддержки отдельным категориям инвалидов по возмещению расходов на оплату проезда к месту проведения лечения (реабилитации) и обратно в соответствии с постановлением Правительства Брянской области от 24 декабря 2013 года № 741-п </w:t>
      </w:r>
      <w:r w:rsidR="00A01BB9" w:rsidRPr="00AA0266">
        <w:rPr>
          <w:rFonts w:ascii="Times New Roman" w:hAnsi="Times New Roman" w:cs="Times New Roman"/>
          <w:sz w:val="28"/>
          <w:szCs w:val="28"/>
        </w:rPr>
        <w:t>«</w:t>
      </w:r>
      <w:r w:rsidR="002E7CDD" w:rsidRPr="00AA0266">
        <w:rPr>
          <w:rFonts w:ascii="Times New Roman" w:hAnsi="Times New Roman" w:cs="Times New Roman"/>
          <w:sz w:val="28"/>
          <w:szCs w:val="28"/>
        </w:rPr>
        <w:t>Об утверждении перечня категорий инвалидов, имеющих право на меры социальной поддержки в части возмещения расходов по оплате проезда к месту лечения (реабилитации) и</w:t>
      </w:r>
      <w:proofErr w:type="gramEnd"/>
      <w:r w:rsidR="002E7CDD" w:rsidRPr="00AA0266">
        <w:rPr>
          <w:rFonts w:ascii="Times New Roman" w:hAnsi="Times New Roman" w:cs="Times New Roman"/>
          <w:sz w:val="28"/>
          <w:szCs w:val="28"/>
        </w:rPr>
        <w:t xml:space="preserve"> </w:t>
      </w:r>
      <w:proofErr w:type="gramStart"/>
      <w:r w:rsidR="002E7CDD" w:rsidRPr="00AA0266">
        <w:rPr>
          <w:rFonts w:ascii="Times New Roman" w:hAnsi="Times New Roman" w:cs="Times New Roman"/>
          <w:sz w:val="28"/>
          <w:szCs w:val="28"/>
        </w:rPr>
        <w:t>обратно, областного гарантированного перечня технических средств реабилитации инвалидов и медико-социальных критериев для их предоставления</w:t>
      </w:r>
      <w:r w:rsidR="00A01BB9" w:rsidRPr="00AA0266">
        <w:rPr>
          <w:rFonts w:ascii="Times New Roman" w:hAnsi="Times New Roman" w:cs="Times New Roman"/>
          <w:sz w:val="28"/>
          <w:szCs w:val="28"/>
        </w:rPr>
        <w:t>»</w:t>
      </w:r>
      <w:r w:rsidR="002E7CDD" w:rsidRPr="00AA0266">
        <w:rPr>
          <w:rFonts w:ascii="Times New Roman" w:hAnsi="Times New Roman" w:cs="Times New Roman"/>
          <w:sz w:val="28"/>
          <w:szCs w:val="28"/>
        </w:rPr>
        <w:t xml:space="preserve"> </w:t>
      </w:r>
      <w:r w:rsidRPr="00AA0266">
        <w:rPr>
          <w:rFonts w:ascii="Times New Roman" w:hAnsi="Times New Roman" w:cs="Times New Roman"/>
          <w:sz w:val="28"/>
          <w:szCs w:val="28"/>
        </w:rPr>
        <w:t xml:space="preserve">отражаются расходы областного бюджета по оказанию </w:t>
      </w:r>
      <w:r w:rsidR="002E7CDD" w:rsidRPr="00AA0266">
        <w:rPr>
          <w:rFonts w:ascii="Times New Roman" w:hAnsi="Times New Roman" w:cs="Times New Roman"/>
          <w:sz w:val="28"/>
          <w:szCs w:val="28"/>
        </w:rPr>
        <w:t xml:space="preserve">дополнительных мер социальной поддержки отдельным категориям инвалидов по возмещению расходов на оплату проезда к месту проведения лечения (реабилитации) и обратно в соответствии с постановлением Правительства Брянской области от 24 декабря 2013 года № 741-п </w:t>
      </w:r>
      <w:r w:rsidR="00A01BB9" w:rsidRPr="00AA0266">
        <w:rPr>
          <w:rFonts w:ascii="Times New Roman" w:hAnsi="Times New Roman" w:cs="Times New Roman"/>
          <w:sz w:val="28"/>
          <w:szCs w:val="28"/>
        </w:rPr>
        <w:t>«</w:t>
      </w:r>
      <w:r w:rsidR="002E7CDD" w:rsidRPr="00AA0266">
        <w:rPr>
          <w:rFonts w:ascii="Times New Roman" w:hAnsi="Times New Roman" w:cs="Times New Roman"/>
          <w:sz w:val="28"/>
          <w:szCs w:val="28"/>
        </w:rPr>
        <w:t>Об утверждении перечня категорий инвалидов, имеющих право</w:t>
      </w:r>
      <w:proofErr w:type="gramEnd"/>
      <w:r w:rsidR="002E7CDD" w:rsidRPr="00AA0266">
        <w:rPr>
          <w:rFonts w:ascii="Times New Roman" w:hAnsi="Times New Roman" w:cs="Times New Roman"/>
          <w:sz w:val="28"/>
          <w:szCs w:val="28"/>
        </w:rPr>
        <w:t xml:space="preserve"> на меры социальной поддержки в части возмещения расходов по оплате проезда к месту лечения (реабилитации) и обратно, областного гарантированного перечня технических средств реабилитации инвалидов и </w:t>
      </w:r>
      <w:proofErr w:type="gramStart"/>
      <w:r w:rsidR="002E7CDD" w:rsidRPr="00AA0266">
        <w:rPr>
          <w:rFonts w:ascii="Times New Roman" w:hAnsi="Times New Roman" w:cs="Times New Roman"/>
          <w:sz w:val="28"/>
          <w:szCs w:val="28"/>
        </w:rPr>
        <w:t>медико-социальных</w:t>
      </w:r>
      <w:proofErr w:type="gramEnd"/>
      <w:r w:rsidR="002E7CDD" w:rsidRPr="00AA0266">
        <w:rPr>
          <w:rFonts w:ascii="Times New Roman" w:hAnsi="Times New Roman" w:cs="Times New Roman"/>
          <w:sz w:val="28"/>
          <w:szCs w:val="28"/>
        </w:rPr>
        <w:t xml:space="preserve"> критериев для их предоставления</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97533D" w:rsidRPr="00AA0266" w:rsidRDefault="0097533D" w:rsidP="001D46A2">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17000 </w:t>
      </w:r>
      <w:r w:rsidR="001D46A2" w:rsidRPr="00AA0266">
        <w:rPr>
          <w:rFonts w:ascii="Times New Roman" w:hAnsi="Times New Roman" w:cs="Times New Roman"/>
          <w:sz w:val="28"/>
          <w:szCs w:val="28"/>
        </w:rPr>
        <w:t>Дополнительная социальная выплата молодым семьям при рождении (усыновлении) одного ребенка</w:t>
      </w:r>
      <w:r w:rsidR="00A01BB9" w:rsidRPr="00AA0266">
        <w:rPr>
          <w:rFonts w:ascii="Times New Roman" w:hAnsi="Times New Roman" w:cs="Times New Roman"/>
          <w:sz w:val="28"/>
          <w:szCs w:val="28"/>
        </w:rPr>
        <w:t>»</w:t>
      </w:r>
      <w:r w:rsidR="001D46A2" w:rsidRPr="00AA0266">
        <w:rPr>
          <w:rFonts w:ascii="Times New Roman" w:hAnsi="Times New Roman" w:cs="Times New Roman"/>
          <w:sz w:val="28"/>
          <w:szCs w:val="28"/>
        </w:rPr>
        <w:t xml:space="preserve"> </w:t>
      </w:r>
      <w:r w:rsidRPr="00AA0266">
        <w:rPr>
          <w:rFonts w:ascii="Times New Roman" w:hAnsi="Times New Roman" w:cs="Times New Roman"/>
          <w:sz w:val="28"/>
          <w:szCs w:val="28"/>
        </w:rPr>
        <w:t xml:space="preserve">отражаются расходы областного бюджета на предоставление дополнительной </w:t>
      </w:r>
      <w:r w:rsidR="001D46A2" w:rsidRPr="00AA0266">
        <w:rPr>
          <w:rFonts w:ascii="Times New Roman" w:hAnsi="Times New Roman" w:cs="Times New Roman"/>
          <w:sz w:val="28"/>
          <w:szCs w:val="28"/>
        </w:rPr>
        <w:t>социальной выплаты молодым семьям при рождении (усыновлении) одного ребенка</w:t>
      </w:r>
      <w:r w:rsidRPr="00AA0266">
        <w:rPr>
          <w:rFonts w:ascii="Times New Roman" w:hAnsi="Times New Roman" w:cs="Times New Roman"/>
          <w:sz w:val="28"/>
          <w:szCs w:val="28"/>
        </w:rPr>
        <w:t>;</w:t>
      </w:r>
    </w:p>
    <w:p w:rsidR="00870F9F" w:rsidRPr="00AA0266" w:rsidRDefault="00870F9F" w:rsidP="008254FA">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17050 </w:t>
      </w:r>
      <w:r w:rsidR="008254FA" w:rsidRPr="00AA0266">
        <w:rPr>
          <w:rFonts w:ascii="Times New Roman" w:hAnsi="Times New Roman" w:cs="Times New Roman"/>
          <w:sz w:val="28"/>
          <w:szCs w:val="28"/>
        </w:rPr>
        <w:t xml:space="preserve">Единовременная денежная выплата взамен предоставления гражданам, имеющим трех и более детей, земельного участка в собственность бесплатно в соответствии с Законом Брянской области от 30 июля 2019 года № 77-З </w:t>
      </w:r>
      <w:r w:rsidR="00A01BB9" w:rsidRPr="00AA0266">
        <w:rPr>
          <w:rFonts w:ascii="Times New Roman" w:hAnsi="Times New Roman" w:cs="Times New Roman"/>
          <w:sz w:val="28"/>
          <w:szCs w:val="28"/>
        </w:rPr>
        <w:t>«</w:t>
      </w:r>
      <w:r w:rsidR="008254FA" w:rsidRPr="00AA0266">
        <w:rPr>
          <w:rFonts w:ascii="Times New Roman" w:hAnsi="Times New Roman" w:cs="Times New Roman"/>
          <w:sz w:val="28"/>
          <w:szCs w:val="28"/>
        </w:rPr>
        <w:t>О бесплатном предоставлении гражданам, имеющим трех и более детей, в собственность земельных участков в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предоставление единовременной </w:t>
      </w:r>
      <w:r w:rsidR="008254FA" w:rsidRPr="00AA0266">
        <w:rPr>
          <w:rFonts w:ascii="Times New Roman" w:hAnsi="Times New Roman" w:cs="Times New Roman"/>
          <w:sz w:val="28"/>
          <w:szCs w:val="28"/>
        </w:rPr>
        <w:t xml:space="preserve">денежной </w:t>
      </w:r>
      <w:r w:rsidRPr="00AA0266">
        <w:rPr>
          <w:rFonts w:ascii="Times New Roman" w:hAnsi="Times New Roman" w:cs="Times New Roman"/>
          <w:sz w:val="28"/>
          <w:szCs w:val="28"/>
        </w:rPr>
        <w:t xml:space="preserve">выплаты </w:t>
      </w:r>
      <w:r w:rsidR="008254FA" w:rsidRPr="00AA0266">
        <w:rPr>
          <w:rFonts w:ascii="Times New Roman" w:hAnsi="Times New Roman" w:cs="Times New Roman"/>
          <w:sz w:val="28"/>
          <w:szCs w:val="28"/>
        </w:rPr>
        <w:t>взамен предоставления гражданам</w:t>
      </w:r>
      <w:proofErr w:type="gramEnd"/>
      <w:r w:rsidR="008254FA" w:rsidRPr="00AA0266">
        <w:rPr>
          <w:rFonts w:ascii="Times New Roman" w:hAnsi="Times New Roman" w:cs="Times New Roman"/>
          <w:sz w:val="28"/>
          <w:szCs w:val="28"/>
        </w:rPr>
        <w:t xml:space="preserve">, имеющим трех и более детей, земельного участка в собственность бесплатно в соответствии с Законом Брянской области от 30 июля 2019 года № 77-З </w:t>
      </w:r>
      <w:r w:rsidR="00A01BB9" w:rsidRPr="00AA0266">
        <w:rPr>
          <w:rFonts w:ascii="Times New Roman" w:hAnsi="Times New Roman" w:cs="Times New Roman"/>
          <w:sz w:val="28"/>
          <w:szCs w:val="28"/>
        </w:rPr>
        <w:t>«</w:t>
      </w:r>
      <w:r w:rsidR="008254FA" w:rsidRPr="00AA0266">
        <w:rPr>
          <w:rFonts w:ascii="Times New Roman" w:hAnsi="Times New Roman" w:cs="Times New Roman"/>
          <w:sz w:val="28"/>
          <w:szCs w:val="28"/>
        </w:rPr>
        <w:t>О бесплатном предоставлении гражданам, имеющим трех и более детей, в собственность земельных участков в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186212" w:rsidRPr="00AA0266" w:rsidRDefault="00186212" w:rsidP="00F21D82">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17060 Осуществление отдельных государственных полномочий Брянской области по организации и осуществлению мероприятий по оказанию помощи лицам, находящимся в </w:t>
      </w:r>
      <w:r w:rsidRPr="00AA0266">
        <w:rPr>
          <w:rFonts w:ascii="Times New Roman" w:hAnsi="Times New Roman" w:cs="Times New Roman"/>
          <w:sz w:val="28"/>
          <w:szCs w:val="28"/>
        </w:rPr>
        <w:lastRenderedPageBreak/>
        <w:t>состоянии алкогольного, наркотического или иного токсического опьянения, включая создание специализированных организаций для оказания помощи указанным лицам</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предоставление субвенций бюджетам муниципальных районов (муниципальных округов, городских округов) на осуществление отдельных государственных полномочий Брянской области по организации</w:t>
      </w:r>
      <w:proofErr w:type="gramEnd"/>
      <w:r w:rsidRPr="00AA0266">
        <w:rPr>
          <w:rFonts w:ascii="Times New Roman" w:hAnsi="Times New Roman" w:cs="Times New Roman"/>
          <w:sz w:val="28"/>
          <w:szCs w:val="28"/>
        </w:rPr>
        <w:t xml:space="preserve"> и осуществлению мероприятий по оказанию помощи лицам, находящимся в состоянии алкогольного, наркотического или иного токсического опьянения, включая создание специализированных организаций для оказания помощи указанным лицам.</w:t>
      </w:r>
    </w:p>
    <w:p w:rsidR="00186212" w:rsidRPr="00AA0266" w:rsidRDefault="00186212" w:rsidP="00186212">
      <w:pPr>
        <w:pStyle w:val="ConsPlusNormal"/>
        <w:widowControl/>
        <w:tabs>
          <w:tab w:val="left" w:pos="1843"/>
        </w:tabs>
        <w:ind w:firstLine="644"/>
        <w:jc w:val="both"/>
        <w:rPr>
          <w:rFonts w:ascii="Times New Roman" w:hAnsi="Times New Roman" w:cs="Times New Roman"/>
          <w:snapToGrid w:val="0"/>
          <w:sz w:val="28"/>
          <w:szCs w:val="28"/>
          <w:shd w:val="clear" w:color="auto" w:fill="FFFFFF"/>
        </w:rPr>
      </w:pPr>
      <w:r w:rsidRPr="00AA0266">
        <w:rPr>
          <w:rFonts w:ascii="Times New Roman" w:hAnsi="Times New Roman" w:cs="Times New Roman"/>
          <w:snapToGrid w:val="0"/>
          <w:sz w:val="28"/>
          <w:szCs w:val="28"/>
          <w:shd w:val="clear" w:color="auto" w:fill="FFFFFF"/>
        </w:rPr>
        <w:t xml:space="preserve">Поступление в бюджеты муниципальных районов (муниципальных округов, городских округов) субвенций на указанные цели отражается по соответствующим кодам вида доходов 000 2 02 30024 00 0000 150 </w:t>
      </w:r>
      <w:r w:rsidR="00A01BB9" w:rsidRPr="00AA0266">
        <w:rPr>
          <w:rFonts w:ascii="Times New Roman" w:hAnsi="Times New Roman" w:cs="Times New Roman"/>
          <w:snapToGrid w:val="0"/>
          <w:sz w:val="28"/>
          <w:szCs w:val="28"/>
          <w:shd w:val="clear" w:color="auto" w:fill="FFFFFF"/>
        </w:rPr>
        <w:t>«</w:t>
      </w:r>
      <w:r w:rsidRPr="00AA0266">
        <w:rPr>
          <w:rFonts w:ascii="Times New Roman" w:hAnsi="Times New Roman" w:cs="Times New Roman"/>
          <w:snapToGrid w:val="0"/>
          <w:sz w:val="28"/>
          <w:szCs w:val="28"/>
          <w:shd w:val="clear" w:color="auto" w:fill="FFFFFF"/>
        </w:rPr>
        <w:t>Субвенции местным бюджетам на выполнение передаваемых полномочий субъектов Российской Федерации</w:t>
      </w:r>
      <w:r w:rsidR="00A01BB9" w:rsidRPr="00AA0266">
        <w:rPr>
          <w:rFonts w:ascii="Times New Roman" w:hAnsi="Times New Roman" w:cs="Times New Roman"/>
          <w:snapToGrid w:val="0"/>
          <w:sz w:val="28"/>
          <w:szCs w:val="28"/>
          <w:shd w:val="clear" w:color="auto" w:fill="FFFFFF"/>
        </w:rPr>
        <w:t>»</w:t>
      </w:r>
      <w:r w:rsidR="00BA5A65">
        <w:rPr>
          <w:rFonts w:ascii="Times New Roman" w:hAnsi="Times New Roman" w:cs="Times New Roman"/>
          <w:snapToGrid w:val="0"/>
          <w:sz w:val="28"/>
          <w:szCs w:val="28"/>
          <w:shd w:val="clear" w:color="auto" w:fill="FFFFFF"/>
        </w:rPr>
        <w:t xml:space="preserve"> классификации доходов бюджетов;</w:t>
      </w:r>
    </w:p>
    <w:p w:rsidR="003305DF" w:rsidRPr="00AA0266" w:rsidRDefault="003305DF" w:rsidP="00F21D82">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17070 Единовременная денежная выплата в случае получения увечья (ранения, травмы, контузии) в соответствии с Законом Брянской области от 2 октября 2023 года № 69-З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О дополнительных мерах социальной поддержки отдельных категорий военнослужащих, сотрудников федеральных государственных органов, лиц, поступивших в добровольческие формирования, а также членов их семей</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предоставление единовременной денежной выплаты в случае получения</w:t>
      </w:r>
      <w:proofErr w:type="gramEnd"/>
      <w:r w:rsidRPr="00AA0266">
        <w:rPr>
          <w:rFonts w:ascii="Times New Roman" w:hAnsi="Times New Roman" w:cs="Times New Roman"/>
          <w:sz w:val="28"/>
          <w:szCs w:val="28"/>
        </w:rPr>
        <w:t xml:space="preserve"> увечья (ранения, травмы, контузии) в соответствии с Законом Брянской области </w:t>
      </w:r>
      <w:r w:rsidR="0065020F" w:rsidRPr="00AA0266">
        <w:rPr>
          <w:rFonts w:ascii="Times New Roman" w:hAnsi="Times New Roman" w:cs="Times New Roman"/>
          <w:sz w:val="28"/>
          <w:szCs w:val="28"/>
        </w:rPr>
        <w:t xml:space="preserve">                              </w:t>
      </w:r>
      <w:r w:rsidRPr="00AA0266">
        <w:rPr>
          <w:rFonts w:ascii="Times New Roman" w:hAnsi="Times New Roman" w:cs="Times New Roman"/>
          <w:sz w:val="28"/>
          <w:szCs w:val="28"/>
        </w:rPr>
        <w:t xml:space="preserve">от 2 октября 2023 года № 69-З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О дополнительных мерах социальной поддержки отдельных категорий военнослужащих, сотрудников федеральных государственных органов, лиц поступивших в добровольческие формирования, а также членов их семей</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3305DF" w:rsidRPr="00AA0266" w:rsidRDefault="003305DF" w:rsidP="00F21D82">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17080 Единовременная денежная выплата взамен предоставления земельного участка в собственность бесплатно в соответствии с Законом Брянской области от 2 октября 2023 года № 70-З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О дополнительной мере социальной поддержки военнослужащих, лиц, заключивших контракт о пребывании в добровольческом формировании, содействующем выполнению задач, возложенных на Вооруженные Силы Российской Федерации, лиц проходящих службу в войсках национальной гвардии Российской Федерации, и членов</w:t>
      </w:r>
      <w:proofErr w:type="gramEnd"/>
      <w:r w:rsidRPr="00AA0266">
        <w:rPr>
          <w:rFonts w:ascii="Times New Roman" w:hAnsi="Times New Roman" w:cs="Times New Roman"/>
          <w:sz w:val="28"/>
          <w:szCs w:val="28"/>
        </w:rPr>
        <w:t xml:space="preserve"> </w:t>
      </w:r>
      <w:proofErr w:type="gramStart"/>
      <w:r w:rsidRPr="00AA0266">
        <w:rPr>
          <w:rFonts w:ascii="Times New Roman" w:hAnsi="Times New Roman" w:cs="Times New Roman"/>
          <w:sz w:val="28"/>
          <w:szCs w:val="28"/>
        </w:rPr>
        <w:t>их семей</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предоставление единовременной денежной выплаты взамен предоставления земельного участка в собственность бесплатно в соответствии с Законом Брянской области от 2 октября 2023 года № 70-З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О дополнительной мере социальной поддержки военнослужащих, лиц, заключивших контракт о пребывании в добровольческом формировании, содействующем выполнению задач, возложенных на Вооруженные Силы Российской Федерации, лиц </w:t>
      </w:r>
      <w:r w:rsidRPr="00AA0266">
        <w:rPr>
          <w:rFonts w:ascii="Times New Roman" w:hAnsi="Times New Roman" w:cs="Times New Roman"/>
          <w:sz w:val="28"/>
          <w:szCs w:val="28"/>
        </w:rPr>
        <w:lastRenderedPageBreak/>
        <w:t>проходящих службу в войсках национальной гвардии</w:t>
      </w:r>
      <w:proofErr w:type="gramEnd"/>
      <w:r w:rsidRPr="00AA0266">
        <w:rPr>
          <w:rFonts w:ascii="Times New Roman" w:hAnsi="Times New Roman" w:cs="Times New Roman"/>
          <w:sz w:val="28"/>
          <w:szCs w:val="28"/>
        </w:rPr>
        <w:t xml:space="preserve"> Российской Федерации, и членов их семей</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w:t>
      </w:r>
    </w:p>
    <w:p w:rsidR="003305DF" w:rsidRPr="00AA0266" w:rsidRDefault="003305DF" w:rsidP="00F21D82">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17090 </w:t>
      </w:r>
      <w:r w:rsidR="00F21D82" w:rsidRPr="00AA0266">
        <w:rPr>
          <w:rFonts w:ascii="Times New Roman" w:hAnsi="Times New Roman" w:cs="Times New Roman"/>
          <w:sz w:val="28"/>
          <w:szCs w:val="28"/>
        </w:rPr>
        <w:t xml:space="preserve">Единовременное пособие при рождении второго ребенка в соответствии с Законом Брянской области от 20 февраля 2008 № 12-З </w:t>
      </w:r>
      <w:r w:rsidR="00A01BB9" w:rsidRPr="00AA0266">
        <w:rPr>
          <w:rFonts w:ascii="Times New Roman" w:hAnsi="Times New Roman" w:cs="Times New Roman"/>
          <w:sz w:val="28"/>
          <w:szCs w:val="28"/>
        </w:rPr>
        <w:t>«</w:t>
      </w:r>
      <w:r w:rsidR="00F21D82" w:rsidRPr="00AA0266">
        <w:rPr>
          <w:rFonts w:ascii="Times New Roman" w:hAnsi="Times New Roman" w:cs="Times New Roman"/>
          <w:sz w:val="28"/>
          <w:szCs w:val="28"/>
        </w:rPr>
        <w:t>Об охране семьи, материнства, отцовства и детства в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предоставление единовременного пособия при рождении второго ребенка в соответствии с Законом Брянской области от 20 февраля 2008 года № 12-З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Об охране семьи, материнства, отцовства</w:t>
      </w:r>
      <w:proofErr w:type="gramEnd"/>
      <w:r w:rsidRPr="00AA0266">
        <w:rPr>
          <w:rFonts w:ascii="Times New Roman" w:hAnsi="Times New Roman" w:cs="Times New Roman"/>
          <w:sz w:val="28"/>
          <w:szCs w:val="28"/>
        </w:rPr>
        <w:t xml:space="preserve"> и детства в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w:t>
      </w:r>
    </w:p>
    <w:p w:rsidR="003305DF" w:rsidRPr="00AA0266" w:rsidRDefault="003305DF" w:rsidP="00F21D82">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17100 Единовременная денежная выплата при поступлении на военную службу по контракту, при призыве на военную службу по мобилизации в соответствии с Законом Брянской области от 2 октября 2023 года № 69-З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О дополнительных мерах социальной поддержки отдельных категорий военнослужащих, сотрудников федеральных государственных органов, лиц, поступивших в добровольческие формирования, а также членов их семей</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w:t>
      </w:r>
      <w:proofErr w:type="gramEnd"/>
      <w:r w:rsidRPr="00AA0266">
        <w:rPr>
          <w:rFonts w:ascii="Times New Roman" w:hAnsi="Times New Roman" w:cs="Times New Roman"/>
          <w:sz w:val="28"/>
          <w:szCs w:val="28"/>
        </w:rPr>
        <w:t xml:space="preserve"> </w:t>
      </w:r>
      <w:proofErr w:type="gramStart"/>
      <w:r w:rsidRPr="00AA0266">
        <w:rPr>
          <w:rFonts w:ascii="Times New Roman" w:hAnsi="Times New Roman" w:cs="Times New Roman"/>
          <w:sz w:val="28"/>
          <w:szCs w:val="28"/>
        </w:rPr>
        <w:t xml:space="preserve">предоставление единовременной денежной выплаты при поступлении на военную службу по контракту, при призыве на военную службу по мобилизации в соответствии с Законом Брянской области от 2 октября 2023 года № 69-З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О дополнительных мерах социальной поддержки отдельных категорий военнослужащих, сотрудников федеральных государственных органов, лиц, поступивших в добровольческие формирования, а также членов их семей</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roofErr w:type="gramEnd"/>
    </w:p>
    <w:p w:rsidR="003305DF" w:rsidRPr="00AA0266" w:rsidRDefault="003305DF" w:rsidP="00F21D82">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17110 Единовременная денежная выплата членам семей погибших (умерших) военнослужащих, сотрудников, добровольцев в соответствии с Законом Брянской области </w:t>
      </w:r>
      <w:r w:rsidR="0065020F" w:rsidRPr="00AA0266">
        <w:rPr>
          <w:rFonts w:ascii="Times New Roman" w:hAnsi="Times New Roman" w:cs="Times New Roman"/>
          <w:sz w:val="28"/>
          <w:szCs w:val="28"/>
        </w:rPr>
        <w:t xml:space="preserve">                                       </w:t>
      </w:r>
      <w:r w:rsidRPr="00AA0266">
        <w:rPr>
          <w:rFonts w:ascii="Times New Roman" w:hAnsi="Times New Roman" w:cs="Times New Roman"/>
          <w:sz w:val="28"/>
          <w:szCs w:val="28"/>
        </w:rPr>
        <w:t xml:space="preserve">от 2 октября 2023 года № 69-З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О дополнительных мерах социальной поддержки отдельных категорий военнослужащих, сотрудников федеральных государственных органов, лиц, поступивших в добровольческие формирования, а также членов их семей</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предоставление единовременной денежной выплаты членам семей погибших</w:t>
      </w:r>
      <w:proofErr w:type="gramEnd"/>
      <w:r w:rsidRPr="00AA0266">
        <w:rPr>
          <w:rFonts w:ascii="Times New Roman" w:hAnsi="Times New Roman" w:cs="Times New Roman"/>
          <w:sz w:val="28"/>
          <w:szCs w:val="28"/>
        </w:rPr>
        <w:t xml:space="preserve"> (умерших) военнослужащих, сотрудников, добровольцев в соответствии с Законом Брянской области от 2 октября 2023 года № 69-З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О дополнительных мерах социальной поддержки отдельных категорий военнослужащих, сотрудников федеральных государственных органов, лиц, поступивших в добровольческие формирования, а также членов их семей</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F21D82" w:rsidRPr="00AA0266" w:rsidRDefault="00F21D82" w:rsidP="00F21D82">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17390 Установление регулируемых тарифов на регулярные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предоставление субвенций бюджетам муниципальных районов (муниципальных округов, городских округов) на осуществление отдельных государственных полномочий </w:t>
      </w:r>
      <w:r w:rsidRPr="00AA0266">
        <w:rPr>
          <w:rFonts w:ascii="Times New Roman" w:hAnsi="Times New Roman" w:cs="Times New Roman"/>
          <w:sz w:val="28"/>
          <w:szCs w:val="28"/>
        </w:rPr>
        <w:lastRenderedPageBreak/>
        <w:t>Брянской области по  установлению регулируемых тарифов на регулярные перевозки пассажиров и багажа автомобильным транспортом и городским</w:t>
      </w:r>
      <w:proofErr w:type="gramEnd"/>
      <w:r w:rsidRPr="00AA0266">
        <w:rPr>
          <w:rFonts w:ascii="Times New Roman" w:hAnsi="Times New Roman" w:cs="Times New Roman"/>
          <w:sz w:val="28"/>
          <w:szCs w:val="28"/>
        </w:rPr>
        <w:t xml:space="preserve"> наземным электрическим транспортом по муниципальным маршрутам регулярных перевозок.</w:t>
      </w:r>
    </w:p>
    <w:p w:rsidR="00F21D82" w:rsidRPr="00AA0266" w:rsidRDefault="00F21D82" w:rsidP="00F21D82">
      <w:pPr>
        <w:pStyle w:val="ConsPlusNormal"/>
        <w:widowContro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Поступление в бюджеты муниципальных районов (муниципальных округов, городских округов) субвенций на указанные цели отражается по соответствующим кодам вида доходов 000 2 02 30024 00 0000 150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Субвенции местным бюджетам на выполнение передаваемых полномочий субъектов Российской Федерации</w:t>
      </w:r>
      <w:r w:rsidR="00A01BB9" w:rsidRPr="00AA0266">
        <w:rPr>
          <w:rFonts w:ascii="Times New Roman" w:hAnsi="Times New Roman" w:cs="Times New Roman"/>
          <w:sz w:val="28"/>
          <w:szCs w:val="28"/>
        </w:rPr>
        <w:t>»</w:t>
      </w:r>
      <w:r w:rsidR="00BA5A65">
        <w:rPr>
          <w:rFonts w:ascii="Times New Roman" w:hAnsi="Times New Roman" w:cs="Times New Roman"/>
          <w:sz w:val="28"/>
          <w:szCs w:val="28"/>
        </w:rPr>
        <w:t xml:space="preserve"> классификации доходов бюджетов;</w:t>
      </w:r>
    </w:p>
    <w:p w:rsidR="00540F5B" w:rsidRPr="00AA0266" w:rsidRDefault="00540F5B"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17400 Оценка имущества, признание прав и регулирование имущественных отношений</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связанные с оценкой имущества, признанием прав и регулированием имущественных отношений, а также </w:t>
      </w:r>
      <w:proofErr w:type="gramStart"/>
      <w:r w:rsidRPr="00AA0266">
        <w:rPr>
          <w:rFonts w:ascii="Times New Roman" w:hAnsi="Times New Roman" w:cs="Times New Roman"/>
          <w:sz w:val="28"/>
          <w:szCs w:val="28"/>
        </w:rPr>
        <w:t>расходы</w:t>
      </w:r>
      <w:proofErr w:type="gramEnd"/>
      <w:r w:rsidRPr="00AA0266">
        <w:rPr>
          <w:rFonts w:ascii="Times New Roman" w:hAnsi="Times New Roman" w:cs="Times New Roman"/>
          <w:sz w:val="28"/>
          <w:szCs w:val="28"/>
        </w:rPr>
        <w:t xml:space="preserve"> связанные с оспариванием кадастровой стоимости;</w:t>
      </w:r>
    </w:p>
    <w:p w:rsidR="00540F5B" w:rsidRPr="00AA0266" w:rsidRDefault="00540F5B"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17410 Приобретение земельных участков из земель сельскохозяйственного назначения в государственную собственность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приобретение земельных участков из земель сельскохозяйственного назначения в государственную собственность Брянской области;</w:t>
      </w:r>
    </w:p>
    <w:p w:rsidR="00540F5B" w:rsidRPr="00AA0266" w:rsidRDefault="00540F5B"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17420 Мероприятия по землеустройству и землепользованию</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мероприятия по землеустройству и землепользованию;</w:t>
      </w:r>
    </w:p>
    <w:p w:rsidR="00186212" w:rsidRPr="00AA0266" w:rsidRDefault="00186212" w:rsidP="00186212">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17430 Уплата взносов на капитальный ремонт за объекты казны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связанные с уплатой взносов на капитальный ремонт в соответствии с Законом Брянской области от 11.06.2013 № 40-З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Об организации проведения капитального ремонта общего имущества в многоквартирных домах, расположенных на территории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290A4D" w:rsidRPr="00AA0266" w:rsidRDefault="00134446" w:rsidP="00290A4D">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17580 Поддержка развития лыжного спорта в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w:t>
      </w:r>
      <w:r w:rsidR="00290A4D" w:rsidRPr="00AA0266">
        <w:rPr>
          <w:rFonts w:ascii="Times New Roman" w:hAnsi="Times New Roman" w:cs="Times New Roman"/>
          <w:sz w:val="28"/>
          <w:szCs w:val="28"/>
        </w:rPr>
        <w:t xml:space="preserve"> на поддержку развития лыжного спорта в Брянской области, включая предоставление субсидий государственным учреждениям на обустройство </w:t>
      </w:r>
      <w:proofErr w:type="spellStart"/>
      <w:r w:rsidR="00290A4D" w:rsidRPr="00AA0266">
        <w:rPr>
          <w:rFonts w:ascii="Times New Roman" w:hAnsi="Times New Roman" w:cs="Times New Roman"/>
          <w:sz w:val="28"/>
          <w:szCs w:val="28"/>
        </w:rPr>
        <w:t>лыжероллерных</w:t>
      </w:r>
      <w:proofErr w:type="spellEnd"/>
      <w:r w:rsidR="00290A4D" w:rsidRPr="00AA0266">
        <w:rPr>
          <w:rFonts w:ascii="Times New Roman" w:hAnsi="Times New Roman" w:cs="Times New Roman"/>
          <w:sz w:val="28"/>
          <w:szCs w:val="28"/>
        </w:rPr>
        <w:t xml:space="preserve"> трасс.</w:t>
      </w:r>
    </w:p>
    <w:p w:rsidR="00290A4D" w:rsidRPr="00AA0266" w:rsidRDefault="00290A4D" w:rsidP="00290A4D">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Также по данному направлению расходов отражаются расходы областного бюджета на предоставление субсидий бюджетам </w:t>
      </w:r>
      <w:r w:rsidR="00B62876" w:rsidRPr="00AA0266">
        <w:rPr>
          <w:rFonts w:ascii="Times New Roman" w:hAnsi="Times New Roman" w:cs="Times New Roman"/>
          <w:sz w:val="28"/>
          <w:szCs w:val="28"/>
        </w:rPr>
        <w:t xml:space="preserve">муниципальных районов (муниципальных округов, городских округов) </w:t>
      </w:r>
      <w:r w:rsidRPr="00AA0266">
        <w:rPr>
          <w:rFonts w:ascii="Times New Roman" w:hAnsi="Times New Roman" w:cs="Times New Roman"/>
          <w:sz w:val="28"/>
          <w:szCs w:val="28"/>
        </w:rPr>
        <w:t xml:space="preserve">на обустройство </w:t>
      </w:r>
      <w:proofErr w:type="spellStart"/>
      <w:r w:rsidRPr="00AA0266">
        <w:rPr>
          <w:rFonts w:ascii="Times New Roman" w:hAnsi="Times New Roman" w:cs="Times New Roman"/>
          <w:sz w:val="28"/>
          <w:szCs w:val="28"/>
        </w:rPr>
        <w:t>лыжероллерных</w:t>
      </w:r>
      <w:proofErr w:type="spellEnd"/>
      <w:r w:rsidRPr="00AA0266">
        <w:rPr>
          <w:rFonts w:ascii="Times New Roman" w:hAnsi="Times New Roman" w:cs="Times New Roman"/>
          <w:sz w:val="28"/>
          <w:szCs w:val="28"/>
        </w:rPr>
        <w:t xml:space="preserve"> трасс и приобретение оборудования.</w:t>
      </w:r>
    </w:p>
    <w:p w:rsidR="00290A4D" w:rsidRPr="00AA0266" w:rsidRDefault="00290A4D" w:rsidP="00290A4D">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Поступление в бюджеты муниципальных образований субсидий на указанные цели отражается по соответствующим кодам вида доходов                       000 2 02 29999 00 0000 150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Прочие субсидии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классификации доходов бюджетов;</w:t>
      </w:r>
    </w:p>
    <w:p w:rsidR="00E74CDC" w:rsidRPr="00AA0266" w:rsidRDefault="00E74CDC" w:rsidP="00B62876">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17590 Развитие спортивной инфраструктуры объектов спорта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w:t>
      </w:r>
      <w:r w:rsidR="0067504F" w:rsidRPr="00AA0266">
        <w:rPr>
          <w:rFonts w:ascii="Times New Roman" w:hAnsi="Times New Roman" w:cs="Times New Roman"/>
          <w:sz w:val="28"/>
          <w:szCs w:val="28"/>
        </w:rPr>
        <w:t xml:space="preserve"> предоставление субсидий бюджетам </w:t>
      </w:r>
      <w:r w:rsidR="00B62876" w:rsidRPr="00AA0266">
        <w:rPr>
          <w:rFonts w:ascii="Times New Roman" w:hAnsi="Times New Roman" w:cs="Times New Roman"/>
          <w:sz w:val="28"/>
          <w:szCs w:val="28"/>
        </w:rPr>
        <w:t xml:space="preserve">муниципальных </w:t>
      </w:r>
      <w:r w:rsidR="00B62876" w:rsidRPr="00AA0266">
        <w:rPr>
          <w:rFonts w:ascii="Times New Roman" w:hAnsi="Times New Roman" w:cs="Times New Roman"/>
          <w:sz w:val="28"/>
          <w:szCs w:val="28"/>
        </w:rPr>
        <w:lastRenderedPageBreak/>
        <w:t xml:space="preserve">районов (муниципальных округов, городских округов) </w:t>
      </w:r>
      <w:r w:rsidR="0067504F" w:rsidRPr="00AA0266">
        <w:rPr>
          <w:rFonts w:ascii="Times New Roman" w:hAnsi="Times New Roman" w:cs="Times New Roman"/>
          <w:sz w:val="28"/>
          <w:szCs w:val="28"/>
        </w:rPr>
        <w:t xml:space="preserve">на </w:t>
      </w:r>
      <w:r w:rsidRPr="00AA0266">
        <w:rPr>
          <w:rFonts w:ascii="Times New Roman" w:hAnsi="Times New Roman" w:cs="Times New Roman"/>
          <w:sz w:val="28"/>
          <w:szCs w:val="28"/>
        </w:rPr>
        <w:t>развитие спортивной инфраструктуры объектов спорта Брянской области</w:t>
      </w:r>
      <w:r w:rsidR="0067504F" w:rsidRPr="00AA0266">
        <w:rPr>
          <w:rFonts w:ascii="Times New Roman" w:hAnsi="Times New Roman" w:cs="Times New Roman"/>
          <w:sz w:val="28"/>
          <w:szCs w:val="28"/>
        </w:rPr>
        <w:t>, проведение ремонта спортивных сооружений.</w:t>
      </w:r>
    </w:p>
    <w:p w:rsidR="00E74CDC" w:rsidRPr="00AA0266" w:rsidRDefault="00E74CDC" w:rsidP="00E74CDC">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Поступление в бюджеты муниципальных образований субсидий на указанные цели отражается по соответствующим кодам вида доходов                       000 2 02 29999 00 0000 150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Прочие субсидии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классификации доходов бюджетов;</w:t>
      </w:r>
    </w:p>
    <w:p w:rsidR="00540F5B" w:rsidRPr="00AA0266" w:rsidRDefault="00540F5B"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17610 Мероприятия по вовлечению населения в занятия физической культурой и массовым спортом, участие в соревнованиях различного уровня</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мероприятия по вовлечению населения в занятия физической культурой и массовым спортом, участие в соревнованиях различного уровня, в том числе:</w:t>
      </w:r>
    </w:p>
    <w:p w:rsidR="00540F5B" w:rsidRPr="00AA0266" w:rsidRDefault="00540F5B"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проведение смотров-конкурсов среди государственных и муниципальных учреждений, осуществляющих деятельность в области физической культуры и спорта, детских домов и школ-интернатов для детей-сирот и детей, оставшихся без попечения родителей, на лучшую постановку физкультурно-оздоровительной и спортивно-массовой работы;</w:t>
      </w:r>
    </w:p>
    <w:p w:rsidR="00540F5B" w:rsidRPr="00AA0266" w:rsidRDefault="00540F5B"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предоставление субсидий государственным учреждениям на реализацию мероприятий по вовлечению населения в занятия физической культурой и массовым спортом, участие в соревнованиях различного уровня;</w:t>
      </w:r>
    </w:p>
    <w:p w:rsidR="00540F5B" w:rsidRPr="00AA0266" w:rsidRDefault="00540F5B"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предоставление субсидий государственным учреждениям на организацию участия спортсменов-инвалидов и детей-инвалидов в областных, всероссийских и международных соревнованиях, проведение учебно-тренировочных сборов;</w:t>
      </w:r>
    </w:p>
    <w:p w:rsidR="00540F5B" w:rsidRPr="00AA0266" w:rsidRDefault="00540F5B"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предоставление субсидий государственным учреждениям на организацию и проведение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Кросса наций</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Лыжни России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540F5B" w:rsidRPr="00AA0266" w:rsidRDefault="00540F5B"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17620 Обеспечение жильем тренеров, тренеров-преподавателей учреждений физической культуры и спорта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обеспечение жильем тренеров, тренеров-преподавателей учреждений физической культуры и спорта Брянской области.</w:t>
      </w:r>
    </w:p>
    <w:p w:rsidR="00540F5B" w:rsidRPr="00AA0266" w:rsidRDefault="00540F5B"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Также по данному направлению расходов отражаются расходы областного бюджета на предоставление субсидий бюджетам муниципальных образований на вышеуказанные цели.</w:t>
      </w:r>
    </w:p>
    <w:p w:rsidR="00540F5B" w:rsidRPr="00AA0266" w:rsidRDefault="00540F5B"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Поступление в бюджеты муниципальных образований субсидий на указанные цели отражается по соответствующим кодам вида доходов </w:t>
      </w:r>
      <w:r w:rsidR="002A5BA5" w:rsidRPr="00AA0266">
        <w:rPr>
          <w:rFonts w:ascii="Times New Roman" w:hAnsi="Times New Roman" w:cs="Times New Roman"/>
          <w:sz w:val="28"/>
          <w:szCs w:val="28"/>
        </w:rPr>
        <w:t xml:space="preserve">                   </w:t>
      </w:r>
      <w:r w:rsidRPr="00AA0266">
        <w:rPr>
          <w:rFonts w:ascii="Times New Roman" w:hAnsi="Times New Roman" w:cs="Times New Roman"/>
          <w:sz w:val="28"/>
          <w:szCs w:val="28"/>
        </w:rPr>
        <w:t xml:space="preserve">000 2 02 20077 00 0000 150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Субсидии бюджетам на софинансирование капитальных вложений в объекты муниципальной собственности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классификации доходов бюджетов;</w:t>
      </w:r>
    </w:p>
    <w:p w:rsidR="00AB2B9E" w:rsidRPr="00AA0266" w:rsidRDefault="00540F5B"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17630 Оказание государственной поддержки спортивным сборным командам</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поддержку спортивных сборных команд Брянской области;</w:t>
      </w:r>
    </w:p>
    <w:p w:rsidR="00540F5B" w:rsidRPr="00AA0266" w:rsidRDefault="00540F5B"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lastRenderedPageBreak/>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17650 Поощрения за достижения в области физической культуры и спорта</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поощрения за достижения в области физической культуры и спорта, в том числе:</w:t>
      </w:r>
    </w:p>
    <w:p w:rsidR="00540F5B" w:rsidRPr="00AA0266" w:rsidRDefault="00540F5B"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выплата спортивных премий и иных форм поощрений за выдающиеся спортивные достижения и вклад в развитие спорта спортсменам и их тренерам, специалистам;</w:t>
      </w:r>
    </w:p>
    <w:p w:rsidR="00540F5B" w:rsidRPr="00AA0266" w:rsidRDefault="00540F5B"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установление губернаторских стипендий сильнейшим спортсменам и их тренерам;</w:t>
      </w:r>
    </w:p>
    <w:p w:rsidR="00540F5B" w:rsidRPr="00AA0266" w:rsidRDefault="00540F5B"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установление стипендий одарённым детям;</w:t>
      </w:r>
    </w:p>
    <w:p w:rsidR="00AB2B9E" w:rsidRPr="00AA0266" w:rsidRDefault="00540F5B"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присвоение Почетных знаков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За заслуги в развитии физической культуры и спорта в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спортивных разрядов и судейских категорий;</w:t>
      </w:r>
    </w:p>
    <w:p w:rsidR="00AB2B9E" w:rsidRPr="00AA0266" w:rsidRDefault="00540F5B"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17661 Предоставление субсидий социально ориентированным некоммерческим организациям, добровольным обществам и организациям, развивающим профессиональный спорт (поддержка некоммерческих организаций, осуществляющих деятельность в социальной сфере в области физической культуры и спорта)</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предоставление субсидий социально ориентированным некоммерческим организациям, добровольным обществам и организациям, развивающим профессиональный спорт (поддержка некоммерческих организаций, осуществляющих деятельность в социальной сфере в области физической</w:t>
      </w:r>
      <w:proofErr w:type="gramEnd"/>
      <w:r w:rsidRPr="00AA0266">
        <w:rPr>
          <w:rFonts w:ascii="Times New Roman" w:hAnsi="Times New Roman" w:cs="Times New Roman"/>
          <w:sz w:val="28"/>
          <w:szCs w:val="28"/>
        </w:rPr>
        <w:t xml:space="preserve"> культуры и спорта);</w:t>
      </w:r>
    </w:p>
    <w:p w:rsidR="00540F5B" w:rsidRPr="00AA0266" w:rsidRDefault="00540F5B"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17662 Предоставление субсидий социально ориентированным некоммерческим организациям, добровольным обществам и организациям, развивающим профессиональный спорт (поддержка некоммерческих организаций, развивающих авиационный спорт на территории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предоставление субсидий социально ориентированным некоммерческим организациям, добровольным обществам и организациям, развивающим профессиональный спорт (поддержка некоммерческих организаций, развивающих авиационный спорт на территории Брянской области);</w:t>
      </w:r>
      <w:proofErr w:type="gramEnd"/>
    </w:p>
    <w:p w:rsidR="00540F5B" w:rsidRPr="00AA0266" w:rsidRDefault="00540F5B"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17663 Предоставление субсидий социально ориентированным некоммерческим организациям, добровольным обществам и организациям, развивающим профессиональный спорт (поддержка некоммерческих организаций, развивающих профессиональный футбол в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предоставление субсидий социально ориентированным некоммерческим организациям, добровольным обществам и организациям, развивающим профессиональный спорт (поддержка некоммерческих организаций, развивающих профессиональный футбол в Брянской области);</w:t>
      </w:r>
      <w:proofErr w:type="gramEnd"/>
    </w:p>
    <w:p w:rsidR="00DB14DC" w:rsidRPr="00AA0266" w:rsidRDefault="00DB14DC"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17670 Развитие материально-технической базы муниципальных образовательных организаций в сфере физической культуры и спорта</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w:t>
      </w:r>
      <w:r w:rsidRPr="00AA0266">
        <w:rPr>
          <w:rFonts w:ascii="Times New Roman" w:hAnsi="Times New Roman" w:cs="Times New Roman"/>
          <w:sz w:val="28"/>
          <w:szCs w:val="28"/>
        </w:rPr>
        <w:lastRenderedPageBreak/>
        <w:t>предоставление субсидий бюджетам муниципальных районов (муниципальных округов, городских округов) на развитие материально-технической базы муниципальных образовательных организаций в сфере физической культуры и спорта, в том числе приобретение спортивной формы, спортивного оборудования и инвентаря для муниципальных учреждений, осуществляющих спортивную подготовку и</w:t>
      </w:r>
      <w:proofErr w:type="gramEnd"/>
      <w:r w:rsidRPr="00AA0266">
        <w:rPr>
          <w:rFonts w:ascii="Times New Roman" w:hAnsi="Times New Roman" w:cs="Times New Roman"/>
          <w:sz w:val="28"/>
          <w:szCs w:val="28"/>
        </w:rPr>
        <w:t xml:space="preserve"> муниципальных образовательных организаций в сфере физической культуры и спорта. </w:t>
      </w:r>
    </w:p>
    <w:p w:rsidR="00DB14DC" w:rsidRPr="00AA0266" w:rsidRDefault="00DB14DC"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Поступление в бюджеты муниципальных образований субсидий на указанные цели отражается по соответствующим кодам вида доходов                        000 2 02 29999 00 0000 150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Прочие субсидии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классификации доходов бюджетов;</w:t>
      </w:r>
    </w:p>
    <w:p w:rsidR="00580F43" w:rsidRPr="00AA0266" w:rsidRDefault="00A05D72" w:rsidP="00FB1429">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00580F43" w:rsidRPr="00AA0266">
        <w:rPr>
          <w:rFonts w:ascii="Times New Roman" w:hAnsi="Times New Roman" w:cs="Times New Roman"/>
          <w:sz w:val="28"/>
          <w:szCs w:val="28"/>
        </w:rPr>
        <w:t>17680 Проведение ремонта спортивных сооружений</w:t>
      </w:r>
      <w:r w:rsidR="00A01BB9" w:rsidRPr="00AA0266">
        <w:rPr>
          <w:rFonts w:ascii="Times New Roman" w:hAnsi="Times New Roman" w:cs="Times New Roman"/>
          <w:sz w:val="28"/>
          <w:szCs w:val="28"/>
        </w:rPr>
        <w:t>»</w:t>
      </w:r>
      <w:r w:rsidR="00580F43" w:rsidRPr="00AA0266">
        <w:rPr>
          <w:rFonts w:ascii="Times New Roman" w:hAnsi="Times New Roman" w:cs="Times New Roman"/>
          <w:sz w:val="28"/>
          <w:szCs w:val="28"/>
        </w:rPr>
        <w:t xml:space="preserve"> отражаются расходы областного бюджета на проведение ремонта спортивных сооружений государственных учреждений физической культуры и спорта, а также на предоставление субсидий бюджетам муниципальных образований на проведение ремонта спортивных сооружений (стадионов).</w:t>
      </w:r>
    </w:p>
    <w:p w:rsidR="00580F43" w:rsidRPr="00AA0266" w:rsidRDefault="00580F43" w:rsidP="00580F43">
      <w:pPr>
        <w:spacing w:after="0" w:line="240" w:lineRule="auto"/>
        <w:ind w:firstLine="644"/>
        <w:contextualSpacing/>
        <w:jc w:val="both"/>
        <w:rPr>
          <w:rFonts w:ascii="Times New Roman" w:eastAsia="Times New Roman" w:hAnsi="Times New Roman" w:cs="Times New Roman"/>
          <w:snapToGrid w:val="0"/>
          <w:sz w:val="28"/>
          <w:szCs w:val="20"/>
          <w:shd w:val="clear" w:color="auto" w:fill="FFFFFF"/>
          <w:lang w:eastAsia="ru-RU"/>
        </w:rPr>
      </w:pPr>
      <w:r w:rsidRPr="00AA0266">
        <w:rPr>
          <w:rFonts w:ascii="Times New Roman" w:eastAsia="Times New Roman" w:hAnsi="Times New Roman" w:cs="Times New Roman"/>
          <w:snapToGrid w:val="0"/>
          <w:sz w:val="28"/>
          <w:szCs w:val="20"/>
          <w:shd w:val="clear" w:color="auto" w:fill="FFFFFF"/>
          <w:lang w:eastAsia="ru-RU"/>
        </w:rPr>
        <w:t xml:space="preserve">Поступление в бюджеты муниципальных образований субсидий на указанные цели отражается по соответствующим кодам вида доходов                   000 2 02 29999 00 0000 150 </w:t>
      </w:r>
      <w:r w:rsidR="00A01BB9" w:rsidRPr="00AA0266">
        <w:rPr>
          <w:rFonts w:ascii="Times New Roman" w:eastAsia="Times New Roman" w:hAnsi="Times New Roman" w:cs="Times New Roman"/>
          <w:snapToGrid w:val="0"/>
          <w:sz w:val="28"/>
          <w:szCs w:val="20"/>
          <w:shd w:val="clear" w:color="auto" w:fill="FFFFFF"/>
          <w:lang w:eastAsia="ru-RU"/>
        </w:rPr>
        <w:t>«</w:t>
      </w:r>
      <w:r w:rsidRPr="00AA0266">
        <w:rPr>
          <w:rFonts w:ascii="Times New Roman" w:eastAsia="Times New Roman" w:hAnsi="Times New Roman" w:cs="Times New Roman"/>
          <w:snapToGrid w:val="0"/>
          <w:sz w:val="28"/>
          <w:szCs w:val="20"/>
          <w:shd w:val="clear" w:color="auto" w:fill="FFFFFF"/>
          <w:lang w:eastAsia="ru-RU"/>
        </w:rPr>
        <w:t>Прочие субсидии</w:t>
      </w:r>
      <w:r w:rsidR="00A01BB9" w:rsidRPr="00AA0266">
        <w:rPr>
          <w:rFonts w:ascii="Times New Roman" w:eastAsia="Times New Roman" w:hAnsi="Times New Roman" w:cs="Times New Roman"/>
          <w:snapToGrid w:val="0"/>
          <w:sz w:val="28"/>
          <w:szCs w:val="20"/>
          <w:shd w:val="clear" w:color="auto" w:fill="FFFFFF"/>
          <w:lang w:eastAsia="ru-RU"/>
        </w:rPr>
        <w:t>»</w:t>
      </w:r>
      <w:r w:rsidR="007405E6" w:rsidRPr="00AA0266">
        <w:rPr>
          <w:rFonts w:ascii="Times New Roman" w:eastAsia="Times New Roman" w:hAnsi="Times New Roman" w:cs="Times New Roman"/>
          <w:snapToGrid w:val="0"/>
          <w:sz w:val="28"/>
          <w:szCs w:val="20"/>
          <w:shd w:val="clear" w:color="auto" w:fill="FFFFFF"/>
          <w:lang w:eastAsia="ru-RU"/>
        </w:rPr>
        <w:t xml:space="preserve"> классификации доходов бюджетов;</w:t>
      </w:r>
    </w:p>
    <w:p w:rsidR="002268C3" w:rsidRPr="00AA0266" w:rsidRDefault="002268C3"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17690 Развитие материально-технической базы и обеспечение уровня финансирования организаций в сфере физической культуры и спорта, реализующих дополнительные образовательные программы спортивной подготовки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предоставление субсидий бюджетам муниципальных  образований на развитие материально-технической базы и обеспечение уровня финансирования организаций в сфере физической культуры и спорта, реализующих дополнительные образовательные программы спортивной подготовки.</w:t>
      </w:r>
      <w:proofErr w:type="gramEnd"/>
    </w:p>
    <w:p w:rsidR="003712D1" w:rsidRPr="00AA0266" w:rsidRDefault="002268C3"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Поступление в бюджеты муниципальных образований субсидий на указанные цели отражается по соответствующим кодам вида доходов                     000 2 02 29999 00 0000 150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Прочие субсидии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классификации доходов бюджетов</w:t>
      </w:r>
      <w:r w:rsidR="003712D1" w:rsidRPr="00AA0266">
        <w:rPr>
          <w:rFonts w:ascii="Times New Roman" w:hAnsi="Times New Roman" w:cs="Times New Roman"/>
          <w:sz w:val="28"/>
          <w:szCs w:val="28"/>
        </w:rPr>
        <w:t>;</w:t>
      </w:r>
    </w:p>
    <w:p w:rsidR="003712D1" w:rsidRPr="00AA0266" w:rsidRDefault="003712D1"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17700 Обеспечение деятельности мировых судей</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обеспечение деятельности мировых судей;</w:t>
      </w:r>
    </w:p>
    <w:p w:rsidR="00C5790F" w:rsidRPr="00AA0266" w:rsidRDefault="00C5790F"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17710 Единовременное денежное вознаграждение лиц, удостоенных почетного звания Брянской области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Заслуженный юрист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выплату единовременного денежного вознаграждения лицам, которым присвоено почетное звание Брянской области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Заслуженный юрист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3712D1" w:rsidRPr="00AA0266" w:rsidRDefault="003712D1"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lastRenderedPageBreak/>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17900 Осуществление отдельных полномочий в области охраны труда и уведомительной регистрации территориальных соглашений и коллективных договоров</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предоставление субвенций бюджетам муниципальных районов (муниципальных округов, городских округов) на осуществление отдельных государственных полномочий Брянской области в области охраны труда и уведомительной регистрации территориальных соглашений и коллективных договоров.</w:t>
      </w:r>
      <w:proofErr w:type="gramEnd"/>
    </w:p>
    <w:p w:rsidR="003712D1" w:rsidRPr="00AA0266" w:rsidRDefault="003712D1"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Поступление в бюджеты муниципальных районов (муниципальных округов, городских округов) субвенций на указанные цели отражается по соответствующим кодам вида доходов 000 2 02 30024 00 0000 150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Субвенции местным бюджетам на выполнение передаваемых полномочий субъектов Российской Федерации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классификации доходов бюджетов.</w:t>
      </w:r>
    </w:p>
    <w:p w:rsidR="003712D1" w:rsidRPr="00AA0266" w:rsidRDefault="003712D1"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17920 Осуществление государственных полномочий в области содействия занятости населения, включая расходы по осуществлению этих полномочий</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осуществление государственных полномочий в области содействия занятости населения, включая расходы по осуществлению этих полномочий, в том числе:</w:t>
      </w:r>
    </w:p>
    <w:p w:rsidR="003712D1" w:rsidRPr="00AA0266" w:rsidRDefault="003712D1"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информирование о положении на рынке труда, в сфере охраны труда и социально-трудовых отношений;</w:t>
      </w:r>
    </w:p>
    <w:p w:rsidR="003712D1" w:rsidRPr="00AA0266" w:rsidRDefault="003712D1"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организация ярмарок вакансий и учебных рабочих мест;</w:t>
      </w:r>
    </w:p>
    <w:p w:rsidR="003712D1" w:rsidRPr="00AA0266" w:rsidRDefault="003712D1"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организация оплаты труда несовершеннолетних граждан в возрасте </w:t>
      </w:r>
      <w:r w:rsidR="002A5BA5" w:rsidRPr="00AA0266">
        <w:rPr>
          <w:rFonts w:ascii="Times New Roman" w:hAnsi="Times New Roman" w:cs="Times New Roman"/>
          <w:sz w:val="28"/>
          <w:szCs w:val="28"/>
        </w:rPr>
        <w:t xml:space="preserve">             </w:t>
      </w:r>
      <w:r w:rsidRPr="00AA0266">
        <w:rPr>
          <w:rFonts w:ascii="Times New Roman" w:hAnsi="Times New Roman" w:cs="Times New Roman"/>
          <w:sz w:val="28"/>
          <w:szCs w:val="28"/>
        </w:rPr>
        <w:t>14-18 лет, в том числе попавших в трудную жизненную ситуацию, при временной занятости в свободное от учебы время;</w:t>
      </w:r>
    </w:p>
    <w:p w:rsidR="003712D1" w:rsidRPr="00AA0266" w:rsidRDefault="003712D1"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организация временного трудоустройства несовершеннолетних граждан в возрасте от 14 до 18 лет в свободное от учебы время;</w:t>
      </w:r>
    </w:p>
    <w:p w:rsidR="003712D1" w:rsidRPr="00AA0266" w:rsidRDefault="003712D1"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организация профессиональной ориентации граждан в целях выбора сферы деятельности (профессии), трудоустройства, профессионального обучения;</w:t>
      </w:r>
    </w:p>
    <w:p w:rsidR="003712D1" w:rsidRPr="00AA0266" w:rsidRDefault="003712D1"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организация временного трудоустройства безработных граждан, испытывающих трудности в поиске работы;</w:t>
      </w:r>
    </w:p>
    <w:p w:rsidR="003712D1" w:rsidRPr="00AA0266" w:rsidRDefault="003712D1"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организация проведения оплачиваемых общественных работ;</w:t>
      </w:r>
    </w:p>
    <w:p w:rsidR="003712D1" w:rsidRPr="00AA0266" w:rsidRDefault="003712D1" w:rsidP="006C4A68">
      <w:pPr>
        <w:pStyle w:val="ConsPlusNormal"/>
        <w:tabs>
          <w:tab w:val="left" w:pos="1843"/>
        </w:tabs>
        <w:ind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содействие началу осуществления предпринимательской деятельности безработных граждан, включая оказание гражданам, признанным в установленном порядке безработными, и гражданам, признанным в установленном порядке безработными и прошедшим профессиональное обучение или получившим дополнительное профессиональное образование по направлению органов службы занятости, единовременной финансовой помощи при государственной регистрации в качестве индивидуального предпринимателя, государственной регистрации создаваемого юридического лица, государственной регистрации крестьянского (фермерского) хозяйства, постановке на учет физического</w:t>
      </w:r>
      <w:proofErr w:type="gramEnd"/>
      <w:r w:rsidRPr="00AA0266">
        <w:rPr>
          <w:rFonts w:ascii="Times New Roman" w:hAnsi="Times New Roman" w:cs="Times New Roman"/>
          <w:sz w:val="28"/>
          <w:szCs w:val="28"/>
        </w:rPr>
        <w:t xml:space="preserve"> лица в качестве налогоплательщика налога на профессиональный доход;</w:t>
      </w:r>
    </w:p>
    <w:p w:rsidR="003712D1" w:rsidRPr="00AA0266" w:rsidRDefault="003712D1"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lastRenderedPageBreak/>
        <w:t xml:space="preserve">организация временного трудоустройства безработных граждан в возрасте от 18 до 25 лет, имеющих среднее профессиональное образование или высшее образование и ищущих работу в течение года </w:t>
      </w:r>
      <w:proofErr w:type="gramStart"/>
      <w:r w:rsidRPr="00AA0266">
        <w:rPr>
          <w:rFonts w:ascii="Times New Roman" w:hAnsi="Times New Roman" w:cs="Times New Roman"/>
          <w:sz w:val="28"/>
          <w:szCs w:val="28"/>
        </w:rPr>
        <w:t>с даты выдачи</w:t>
      </w:r>
      <w:proofErr w:type="gramEnd"/>
      <w:r w:rsidRPr="00AA0266">
        <w:rPr>
          <w:rFonts w:ascii="Times New Roman" w:hAnsi="Times New Roman" w:cs="Times New Roman"/>
          <w:sz w:val="28"/>
          <w:szCs w:val="28"/>
        </w:rPr>
        <w:t xml:space="preserve"> им документа об образовании и о квалификации;</w:t>
      </w:r>
    </w:p>
    <w:p w:rsidR="003712D1" w:rsidRPr="00AA0266" w:rsidRDefault="003712D1"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организация профессионального обучения и дополнительного профессионального образования безработных граждан, незанятых граждан,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 а также женщин в период отпуска по уходу за ребенком до достижения им возраста трех лет;</w:t>
      </w:r>
    </w:p>
    <w:p w:rsidR="003712D1" w:rsidRPr="00AA0266" w:rsidRDefault="003712D1"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возмещение работодателям затрат на оборудование (оснащение) рабочих мест для трудоустройства инвалидов молодого возраста;</w:t>
      </w:r>
    </w:p>
    <w:p w:rsidR="003712D1" w:rsidRPr="00AA0266" w:rsidRDefault="003712D1"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возмещение работодателям затрат на организацию наставничества инвалидов молодого возраста при их трудоустройстве;</w:t>
      </w:r>
    </w:p>
    <w:p w:rsidR="003712D1" w:rsidRPr="00AA0266" w:rsidRDefault="003712D1"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информационное обеспечение в сфере реализации мероприятий, направленных на сопровождение инвалидов молодого возраста при трудоустройстве;</w:t>
      </w:r>
    </w:p>
    <w:p w:rsidR="003712D1" w:rsidRPr="00AA0266" w:rsidRDefault="003712D1"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профессиональное обучение и дополнительное профессиональное образование инвалидов молодого возраста, являющихся безработными;</w:t>
      </w:r>
    </w:p>
    <w:p w:rsidR="003712D1" w:rsidRPr="00AA0266" w:rsidRDefault="003712D1"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повышение квалификации, переподготовка и участие в обучающих семинарах </w:t>
      </w:r>
      <w:proofErr w:type="gramStart"/>
      <w:r w:rsidRPr="00AA0266">
        <w:rPr>
          <w:rFonts w:ascii="Times New Roman" w:hAnsi="Times New Roman" w:cs="Times New Roman"/>
          <w:sz w:val="28"/>
          <w:szCs w:val="28"/>
        </w:rPr>
        <w:t>работников государственных учреждений службы занятости населения</w:t>
      </w:r>
      <w:proofErr w:type="gramEnd"/>
      <w:r w:rsidRPr="00AA0266">
        <w:rPr>
          <w:rFonts w:ascii="Times New Roman" w:hAnsi="Times New Roman" w:cs="Times New Roman"/>
          <w:sz w:val="28"/>
          <w:szCs w:val="28"/>
        </w:rPr>
        <w:t xml:space="preserve"> по вопросам реализации мероприятий, направленных на содействие занятости и повышение конкурентоспособности на рынке труда инвалидов молодого возраста;</w:t>
      </w:r>
    </w:p>
    <w:p w:rsidR="003712D1" w:rsidRPr="00AA0266" w:rsidRDefault="003712D1"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содействие началу осуществления предпринимательской деятельности инвалидов молодого возраста, оказание единовременной финансовой помощи при государственной регистрации в качестве индивидуального предпринимателя, государственной регистрации создаваемого юридического лица, государственной регистрации крестьянского (фермерского) хозяйства, постановке на учет физического лица в качестве налогоплательщика на профессиональный доход;</w:t>
      </w:r>
    </w:p>
    <w:p w:rsidR="003712D1" w:rsidRPr="00AA0266" w:rsidRDefault="003712D1"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профессиональное обучение и дополнительное профессиональное образование инвалидов молодого возраста, являющихся безработными;</w:t>
      </w:r>
    </w:p>
    <w:p w:rsidR="003712D1" w:rsidRPr="00AA0266" w:rsidRDefault="003712D1"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17930 Возмещение работодателям затрат, связанных с организацией стажировки выпускников профессиональных образовательных организаций и образовательных организаций высшего образования, включая наставничество</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возмещение работодателям затрат, связанных с организацией стажировки выпускников профессиональных образовательных организаций и образовательных организаций высшего образования, включая наставничество;</w:t>
      </w:r>
    </w:p>
    <w:p w:rsidR="00540F5B" w:rsidRPr="00AA0266" w:rsidRDefault="003712D1"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17940 Возмещение работодателям затрат, связанных с трудоустройством незанятых инвалидов, включая оборудование (оснащение) рабочих мест для их трудоустройства и (или) </w:t>
      </w:r>
      <w:r w:rsidRPr="00AA0266">
        <w:rPr>
          <w:rFonts w:ascii="Times New Roman" w:hAnsi="Times New Roman" w:cs="Times New Roman"/>
          <w:sz w:val="28"/>
          <w:szCs w:val="28"/>
        </w:rPr>
        <w:lastRenderedPageBreak/>
        <w:t>наставничество</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возмещение работодателям затрат, связанных с трудоустройством незанятых инвалидов, включая оборудование (оснащение) рабочих мест для их трудоустройства и (или) наставничество;</w:t>
      </w:r>
    </w:p>
    <w:p w:rsidR="00DD595E" w:rsidRPr="00AA0266" w:rsidRDefault="00DD595E"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17950 </w:t>
      </w:r>
      <w:r w:rsidR="00B73616" w:rsidRPr="00AA0266">
        <w:rPr>
          <w:rFonts w:ascii="Times New Roman" w:hAnsi="Times New Roman" w:cs="Times New Roman"/>
          <w:sz w:val="28"/>
          <w:szCs w:val="28"/>
        </w:rPr>
        <w:t>Возмещение работодателям затрат на организацию трудоустройства граждан, испытывающих трудности в поиске работы, в том числе лиц, освободившихся из учреждений исполнения наказаний в виде лишения свободы</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w:t>
      </w:r>
      <w:r w:rsidR="00B73616" w:rsidRPr="00AA0266">
        <w:rPr>
          <w:rFonts w:ascii="Times New Roman" w:hAnsi="Times New Roman" w:cs="Times New Roman"/>
          <w:sz w:val="28"/>
          <w:szCs w:val="28"/>
        </w:rPr>
        <w:t>возмещение работодателям затрат на организацию трудоустройства граждан, испытывающих трудности в поиске работы, в том числе лиц, освободившихся из учреждений исполнения наказаний в виде лишения свободы</w:t>
      </w:r>
      <w:r w:rsidRPr="00AA0266">
        <w:rPr>
          <w:rFonts w:ascii="Times New Roman" w:hAnsi="Times New Roman" w:cs="Times New Roman"/>
          <w:sz w:val="28"/>
          <w:szCs w:val="28"/>
        </w:rPr>
        <w:t>;</w:t>
      </w:r>
      <w:proofErr w:type="gramEnd"/>
    </w:p>
    <w:p w:rsidR="00DD595E" w:rsidRPr="00AA0266" w:rsidRDefault="00DD595E"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18100 Организация и проведение мероприятий в сфере лесного хозяйства</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организацию и проведение мероприятий и конкурсов в сфере лесного хозяйства, а также выплаты единовременного денежного вознаграждения лицам, которым присвоено почетное звание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Заслуженный работник лесного хозяйства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DD595E" w:rsidRPr="00AA0266" w:rsidRDefault="00DD595E"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18400 Компенсация организациям железнодорожного транспорта потерь в доходах, возникающих в результате государственного регулирования тарифов на перевозку пассажиров в пригородном сообщении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связанные с предоставлением субсидий организациям железнодорожного транспорта на компенсацию потерь в доходах, возникающих в результате государственного регулирования тарифов на перевозку пассажиров в пригородном сообщении;</w:t>
      </w:r>
      <w:proofErr w:type="gramEnd"/>
    </w:p>
    <w:p w:rsidR="00DD595E" w:rsidRPr="00AA0266" w:rsidRDefault="00DD595E"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18410 Компенсация организациям железнодорожного транспорта потерь в доходах в связи с принятием Брянской областью решений об установлении льгот по тарифам на проезд обучающихся и воспитанников общеобразовательных организаций, обучающихся по очной форме обучения профессиональных образовательных организаций и образовательных организаций высшего образования железнодорожным транспортом в пригородном сообщении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предоставление субсидий организациям железнодорожного транспорта на компенсацию</w:t>
      </w:r>
      <w:proofErr w:type="gramEnd"/>
      <w:r w:rsidRPr="00AA0266">
        <w:rPr>
          <w:rFonts w:ascii="Times New Roman" w:hAnsi="Times New Roman" w:cs="Times New Roman"/>
          <w:sz w:val="28"/>
          <w:szCs w:val="28"/>
        </w:rPr>
        <w:t xml:space="preserve"> </w:t>
      </w:r>
      <w:proofErr w:type="gramStart"/>
      <w:r w:rsidRPr="00AA0266">
        <w:rPr>
          <w:rFonts w:ascii="Times New Roman" w:hAnsi="Times New Roman" w:cs="Times New Roman"/>
          <w:sz w:val="28"/>
          <w:szCs w:val="28"/>
        </w:rPr>
        <w:t>потерь в доходах в связи с принятием Брянской областью решений об установлении льгот по тарифам на проезд обучающихся и воспитанников общеобразовательных организаций, обучающихся по очной формы обучения профессиональных образовательных организаций и образовательных организаций высшего образования железнодорожным транспортом в пригородном сообщении;</w:t>
      </w:r>
      <w:proofErr w:type="gramEnd"/>
    </w:p>
    <w:p w:rsidR="003712D1" w:rsidRPr="00AA0266" w:rsidRDefault="00DD595E"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18420 Компенсация транспортным организациям части потерь в доходах, возникающих в результате государственного регулирования тарифов на перевозку пассажиров автомобильным пассажирским транспортом по межмуниципальным </w:t>
      </w:r>
      <w:r w:rsidRPr="00AA0266">
        <w:rPr>
          <w:rFonts w:ascii="Times New Roman" w:hAnsi="Times New Roman" w:cs="Times New Roman"/>
          <w:sz w:val="28"/>
          <w:szCs w:val="28"/>
        </w:rPr>
        <w:lastRenderedPageBreak/>
        <w:t>маршрутам регулярных перевозок</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предоставление субсидий транспортным организациям на компенсацию части потерь в доходах, возникающих в результате государственного регулирования тарифов на перевозку пассажиров автомобильным пассажирским транспортом по межмуниципальным маршрутам регулярных перевозок;</w:t>
      </w:r>
      <w:proofErr w:type="gramEnd"/>
    </w:p>
    <w:p w:rsidR="00AB2B9E" w:rsidRPr="00AA0266" w:rsidRDefault="005B2A47"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00DF2CDD" w:rsidRPr="00AA0266">
        <w:rPr>
          <w:rFonts w:ascii="Times New Roman" w:hAnsi="Times New Roman" w:cs="Times New Roman"/>
          <w:sz w:val="28"/>
          <w:szCs w:val="28"/>
        </w:rPr>
        <w:t>18430 Субсидии а</w:t>
      </w:r>
      <w:r w:rsidRPr="00AA0266">
        <w:rPr>
          <w:rFonts w:ascii="Times New Roman" w:hAnsi="Times New Roman" w:cs="Times New Roman"/>
          <w:sz w:val="28"/>
          <w:szCs w:val="28"/>
        </w:rPr>
        <w:t xml:space="preserve">кционерному обществу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Международный аэропорт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Брянск</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на финансовое обеспечение затрат, связанных с оказанием аэропортовых услуг</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предоставлен</w:t>
      </w:r>
      <w:r w:rsidR="00DF2CDD" w:rsidRPr="00AA0266">
        <w:rPr>
          <w:rFonts w:ascii="Times New Roman" w:hAnsi="Times New Roman" w:cs="Times New Roman"/>
          <w:sz w:val="28"/>
          <w:szCs w:val="28"/>
        </w:rPr>
        <w:t>ие субсидии а</w:t>
      </w:r>
      <w:r w:rsidRPr="00AA0266">
        <w:rPr>
          <w:rFonts w:ascii="Times New Roman" w:hAnsi="Times New Roman" w:cs="Times New Roman"/>
          <w:sz w:val="28"/>
          <w:szCs w:val="28"/>
        </w:rPr>
        <w:t xml:space="preserve">кционерному обществу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Международный аэропорт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Брянск</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на финансовое обеспечение затрат, связанных с оказанием аэропортовых услуг;</w:t>
      </w:r>
    </w:p>
    <w:p w:rsidR="00186212" w:rsidRPr="00AA0266" w:rsidRDefault="00186212" w:rsidP="00DF2CDD">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18440 Приобретение автомобильного транспорта общего пользования</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приобретение автомобильног</w:t>
      </w:r>
      <w:r w:rsidR="007E56F6" w:rsidRPr="00AA0266">
        <w:rPr>
          <w:rFonts w:ascii="Times New Roman" w:hAnsi="Times New Roman" w:cs="Times New Roman"/>
          <w:sz w:val="28"/>
          <w:szCs w:val="28"/>
        </w:rPr>
        <w:t>о транспорта общего пользования</w:t>
      </w:r>
      <w:r w:rsidRPr="00AA0266">
        <w:rPr>
          <w:rFonts w:ascii="Times New Roman" w:hAnsi="Times New Roman" w:cs="Times New Roman"/>
          <w:sz w:val="28"/>
          <w:szCs w:val="28"/>
        </w:rPr>
        <w:t>;</w:t>
      </w:r>
    </w:p>
    <w:p w:rsidR="00AF5900" w:rsidRPr="00AA0266" w:rsidRDefault="00AF5900"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18480 Субсидии организациям воздушного транспорта на осуществление региональных воздушных перевозок пассажиров</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предоставление субсидий организациям воздушного транспорта на осуществление региональных воздушных перевозок пассажиров;</w:t>
      </w:r>
    </w:p>
    <w:p w:rsidR="00AB2B9E" w:rsidRPr="00AA0266" w:rsidRDefault="00AF5900"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18530 Субсидии организациям воздушного транспорта на возмещение части затрат, связанных с организацией авиарейсов в межрегиональном сообщении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расходы областного бюджета на предоставление субсидий организациям воздушного транспорта на возмещение части затрат, связанных с организацией авиарейсов в межрегиональном сообщении;</w:t>
      </w:r>
    </w:p>
    <w:p w:rsidR="001A5EBF" w:rsidRPr="00AA0266" w:rsidRDefault="00DB54D9" w:rsidP="00DF2CDD">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18540 Приведение в нормативное состояние и оборудование системами обеспечения безопасности объектов транспортной инфраструктуры автомобильного транспорта</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приведение в нормативное состояние (ремонт) объектов транспортной инфраструктуры автомобильного транспорта, ремонт зданий автовокзалов, в том числе прилегающих территорий</w:t>
      </w:r>
      <w:r w:rsidR="007936D7">
        <w:rPr>
          <w:rFonts w:ascii="Times New Roman" w:hAnsi="Times New Roman" w:cs="Times New Roman"/>
          <w:sz w:val="28"/>
          <w:szCs w:val="28"/>
        </w:rPr>
        <w:t>;</w:t>
      </w:r>
    </w:p>
    <w:p w:rsidR="00AB2B9E" w:rsidRPr="00AA0266" w:rsidRDefault="00EF5EFC"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18550 Субсидии юридическим лицам и индивидуальным предпринимателям, осуществляющим строительство объектов заправки транспортных средств компримированным (сжатым) природным газом, на компенсацию части затрат по строительству данных объектов</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предоставление субсидий юридическим лицам и индивидуальным предпринимателям, осуществляющим строительство объектов заправки транспортных средств компримированным (сжатым) природным газом, на компенсацию части затрат по строительству данных объектов;</w:t>
      </w:r>
      <w:proofErr w:type="gramEnd"/>
    </w:p>
    <w:p w:rsidR="00EF5EFC" w:rsidRPr="00AA0266" w:rsidRDefault="00EF5EFC"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lastRenderedPageBreak/>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18580 Единовременное денежное вознаграждение лиц, удостоенных почетного звания Брянской области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Заслуженный машиностроитель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выплату единовременного денежного вознаграждения лицам, которым присвоено почетное звание Брянской области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Заслуженный машиностроитель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EF5EFC" w:rsidRPr="00AA0266" w:rsidRDefault="00EF5EFC"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18590 Единовременное денежное вознаграждение лиц, удостоенных почетного звания Брянской области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Заслуженный работник транспорта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выплату единовременного денежного вознаграждения лицам, которым присвоено почетное звание Брянской области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Заслуженный работник транспорта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EF5EFC" w:rsidRPr="00AA0266" w:rsidRDefault="00EF5EFC"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18600 Развитие инновационной деятельности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развитие инновационной деятельности, в том числе:</w:t>
      </w:r>
    </w:p>
    <w:p w:rsidR="00EF5EFC" w:rsidRPr="00AA0266" w:rsidRDefault="00EF5EFC"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организацию выставок, экспозиций по инновационной деятельности (участие в форуме </w:t>
      </w:r>
      <w:proofErr w:type="spellStart"/>
      <w:r w:rsidRPr="00AA0266">
        <w:rPr>
          <w:rFonts w:ascii="Times New Roman" w:hAnsi="Times New Roman" w:cs="Times New Roman"/>
          <w:sz w:val="28"/>
          <w:szCs w:val="28"/>
        </w:rPr>
        <w:t>нанотехнологий</w:t>
      </w:r>
      <w:proofErr w:type="spellEnd"/>
      <w:r w:rsidRPr="00AA0266">
        <w:rPr>
          <w:rFonts w:ascii="Times New Roman" w:hAnsi="Times New Roman" w:cs="Times New Roman"/>
          <w:sz w:val="28"/>
          <w:szCs w:val="28"/>
        </w:rPr>
        <w:t xml:space="preserve"> и др.);</w:t>
      </w:r>
    </w:p>
    <w:p w:rsidR="00EF5EFC" w:rsidRPr="00AA0266" w:rsidRDefault="00EF5EFC"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выплату единовременного денежного вознаграждения лицам, которым присвоено почетное звание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Заслуженный изобретатель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DF2CDD" w:rsidRPr="00AA0266" w:rsidRDefault="00EF5EFC"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18610 </w:t>
      </w:r>
      <w:r w:rsidR="00DF2CDD" w:rsidRPr="00AA0266">
        <w:rPr>
          <w:rFonts w:ascii="Times New Roman" w:hAnsi="Times New Roman" w:cs="Times New Roman"/>
          <w:sz w:val="28"/>
          <w:szCs w:val="28"/>
        </w:rPr>
        <w:t>Развитие информационного общества и инфраструктуры электронного правительства (Внедрение (сопровождение) СЭД)</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w:t>
      </w:r>
      <w:r w:rsidR="00DF2CDD" w:rsidRPr="00AA0266">
        <w:rPr>
          <w:rFonts w:ascii="Times New Roman" w:hAnsi="Times New Roman" w:cs="Times New Roman"/>
          <w:sz w:val="28"/>
          <w:szCs w:val="28"/>
        </w:rPr>
        <w:t>развитие информационного общества и инфраструктуры электронного правительства (внедрение (сопровождение) СЭД, в том числе развитие автоматизации процесса обмена служебной документацией в органах государственной власти Брянской области и государственных органах Брянской области, органах местного самоуправления, сопровождение системы электронного документооборота;</w:t>
      </w:r>
      <w:proofErr w:type="gramEnd"/>
    </w:p>
    <w:p w:rsidR="00F70822" w:rsidRPr="00AA0266" w:rsidRDefault="00F70822" w:rsidP="00F70822">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18611 Развитие информационного общества и инфраструктуры электронного правительства (внедрение (модернизация) и сопровождение программных средств, электронных информационных ресурсов, систем электронного взаимодействия)</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развитие информационного общества и инфраструктуры электронного правительства, в том числе приобретение, внедрение, модернизация и сопровождение программных средств, электронных информационных ресурсов, систем электронного взаимодействия;</w:t>
      </w:r>
      <w:proofErr w:type="gramEnd"/>
    </w:p>
    <w:p w:rsidR="00F10BA3" w:rsidRPr="00AA0266" w:rsidRDefault="00F10BA3" w:rsidP="00F73614">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18613 Развитие информационного общества и инфраструктуры электронного правительства (приобретение и техническое обслуживание оборудования, программного и технического обеспечения, реализация мер по защите информации, оплата услуг по предоставлению каналов связи)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развитие информационного общества и инфраструктуры электронного правительства, в том числе </w:t>
      </w:r>
      <w:r w:rsidR="00F73614" w:rsidRPr="00AA0266">
        <w:rPr>
          <w:rFonts w:ascii="Times New Roman" w:hAnsi="Times New Roman" w:cs="Times New Roman"/>
          <w:sz w:val="28"/>
          <w:szCs w:val="28"/>
        </w:rPr>
        <w:t xml:space="preserve">приобретение и техническое обслуживание </w:t>
      </w:r>
      <w:r w:rsidR="00F73614" w:rsidRPr="00AA0266">
        <w:rPr>
          <w:rFonts w:ascii="Times New Roman" w:hAnsi="Times New Roman" w:cs="Times New Roman"/>
          <w:sz w:val="28"/>
          <w:szCs w:val="28"/>
        </w:rPr>
        <w:lastRenderedPageBreak/>
        <w:t>оборудования, программного и технического обеспечения, реализация мер по защите информации</w:t>
      </w:r>
      <w:proofErr w:type="gramEnd"/>
      <w:r w:rsidR="00F73614" w:rsidRPr="00AA0266">
        <w:rPr>
          <w:rFonts w:ascii="Times New Roman" w:hAnsi="Times New Roman" w:cs="Times New Roman"/>
          <w:sz w:val="28"/>
          <w:szCs w:val="28"/>
        </w:rPr>
        <w:t>, оплата услуг по предоставлению каналов связи</w:t>
      </w:r>
      <w:r w:rsidRPr="00AA0266">
        <w:rPr>
          <w:rFonts w:ascii="Times New Roman" w:hAnsi="Times New Roman" w:cs="Times New Roman"/>
          <w:sz w:val="28"/>
          <w:szCs w:val="28"/>
        </w:rPr>
        <w:t>;</w:t>
      </w:r>
    </w:p>
    <w:p w:rsidR="00EF5EFC" w:rsidRPr="00AA0266" w:rsidRDefault="00EF5EFC"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18620 Повышение инвестиционной привлекательности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повышение инвестиционной привлекательности Брянской области, в том числе:</w:t>
      </w:r>
    </w:p>
    <w:p w:rsidR="00EF5EFC" w:rsidRPr="00AA0266" w:rsidRDefault="00EF5EFC"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разработку, корректировку инвестиционного паспорта Брянской области;</w:t>
      </w:r>
    </w:p>
    <w:p w:rsidR="00EF5EFC" w:rsidRPr="00AA0266" w:rsidRDefault="00EF5EFC"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издание информационно-методических и презентационных материалов для обеспечения областной </w:t>
      </w:r>
      <w:proofErr w:type="spellStart"/>
      <w:r w:rsidRPr="00AA0266">
        <w:rPr>
          <w:rFonts w:ascii="Times New Roman" w:hAnsi="Times New Roman" w:cs="Times New Roman"/>
          <w:sz w:val="28"/>
          <w:szCs w:val="28"/>
        </w:rPr>
        <w:t>конгрессно</w:t>
      </w:r>
      <w:proofErr w:type="spellEnd"/>
      <w:r w:rsidRPr="00AA0266">
        <w:rPr>
          <w:rFonts w:ascii="Times New Roman" w:hAnsi="Times New Roman" w:cs="Times New Roman"/>
          <w:sz w:val="28"/>
          <w:szCs w:val="28"/>
        </w:rPr>
        <w:t>-выставочной деятельности;</w:t>
      </w:r>
    </w:p>
    <w:p w:rsidR="00EF5EFC" w:rsidRPr="00AA0266" w:rsidRDefault="00EF5EFC"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мероприятия по привлечению внимания российских и иностранных инвесторов к Брянской области (представление области в МИД России, посольствах иностранных государств, России, зарубежных и отечественных инвестиционных и других организациях);</w:t>
      </w:r>
    </w:p>
    <w:p w:rsidR="00EF5EFC" w:rsidRPr="00AA0266" w:rsidRDefault="00EF5EFC"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организацию и проведение презентаций экономического потенциала региона, </w:t>
      </w:r>
      <w:proofErr w:type="gramStart"/>
      <w:r w:rsidRPr="00AA0266">
        <w:rPr>
          <w:rFonts w:ascii="Times New Roman" w:hAnsi="Times New Roman" w:cs="Times New Roman"/>
          <w:sz w:val="28"/>
          <w:szCs w:val="28"/>
        </w:rPr>
        <w:t>бизнес-встреч</w:t>
      </w:r>
      <w:proofErr w:type="gramEnd"/>
      <w:r w:rsidRPr="00AA0266">
        <w:rPr>
          <w:rFonts w:ascii="Times New Roman" w:hAnsi="Times New Roman" w:cs="Times New Roman"/>
          <w:sz w:val="28"/>
          <w:szCs w:val="28"/>
        </w:rPr>
        <w:t xml:space="preserve">, межрегиональных и международных </w:t>
      </w:r>
      <w:proofErr w:type="spellStart"/>
      <w:r w:rsidRPr="00AA0266">
        <w:rPr>
          <w:rFonts w:ascii="Times New Roman" w:hAnsi="Times New Roman" w:cs="Times New Roman"/>
          <w:sz w:val="28"/>
          <w:szCs w:val="28"/>
        </w:rPr>
        <w:t>выставочно</w:t>
      </w:r>
      <w:proofErr w:type="spellEnd"/>
      <w:r w:rsidRPr="00AA0266">
        <w:rPr>
          <w:rFonts w:ascii="Times New Roman" w:hAnsi="Times New Roman" w:cs="Times New Roman"/>
          <w:sz w:val="28"/>
          <w:szCs w:val="28"/>
        </w:rPr>
        <w:t>-ярмарочных мероприятий, организация участия в выставках, конференциях и форумах, проводимых в РФ и за рубежом;</w:t>
      </w:r>
    </w:p>
    <w:p w:rsidR="00EF5EFC" w:rsidRPr="00AA0266" w:rsidRDefault="00EF5EFC"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проведение Славянского международного экономического форума;</w:t>
      </w:r>
    </w:p>
    <w:p w:rsidR="00EF5EFC" w:rsidRPr="00AA0266" w:rsidRDefault="00EF5EFC"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предоставление субсидий на возмещение части затрат на уплату процентов по кредитам, полученным в кредитных организациях для реализации инвестиционных проектов и на пополнен</w:t>
      </w:r>
      <w:r w:rsidR="007936D7">
        <w:rPr>
          <w:rFonts w:ascii="Times New Roman" w:hAnsi="Times New Roman" w:cs="Times New Roman"/>
          <w:sz w:val="28"/>
          <w:szCs w:val="28"/>
        </w:rPr>
        <w:t>ие оборотных средств;</w:t>
      </w:r>
    </w:p>
    <w:p w:rsidR="00C80387" w:rsidRPr="00AA0266" w:rsidRDefault="00C80387" w:rsidP="00C80387">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18641 Повышение качества и доступности </w:t>
      </w:r>
      <w:proofErr w:type="gramStart"/>
      <w:r w:rsidRPr="00AA0266">
        <w:rPr>
          <w:rFonts w:ascii="Times New Roman" w:hAnsi="Times New Roman" w:cs="Times New Roman"/>
          <w:sz w:val="28"/>
          <w:szCs w:val="28"/>
        </w:rPr>
        <w:t>предоставления</w:t>
      </w:r>
      <w:proofErr w:type="gramEnd"/>
      <w:r w:rsidRPr="00AA0266">
        <w:rPr>
          <w:rFonts w:ascii="Times New Roman" w:hAnsi="Times New Roman" w:cs="Times New Roman"/>
          <w:sz w:val="28"/>
          <w:szCs w:val="28"/>
        </w:rPr>
        <w:t xml:space="preserve"> государственных и муниципальных услуг (развитие системы электронных государственных и муниципальных услуг (в том числе перевод государственных услуг в электронный вид, совершенствование регионального портала государственных и муниципальных услуг)</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w:t>
      </w:r>
      <w:r w:rsidR="00D01D9F" w:rsidRPr="00AA0266">
        <w:rPr>
          <w:rFonts w:ascii="Times New Roman" w:hAnsi="Times New Roman" w:cs="Times New Roman"/>
          <w:sz w:val="28"/>
          <w:szCs w:val="28"/>
        </w:rPr>
        <w:t>п</w:t>
      </w:r>
      <w:r w:rsidRPr="00AA0266">
        <w:rPr>
          <w:rFonts w:ascii="Times New Roman" w:hAnsi="Times New Roman" w:cs="Times New Roman"/>
          <w:sz w:val="28"/>
          <w:szCs w:val="28"/>
        </w:rPr>
        <w:t xml:space="preserve">овышение качества и доступности предоставления государственных и муниципальных услуг, включая развитие системы электронных государственных и муниципальных услуг (в том </w:t>
      </w:r>
      <w:proofErr w:type="gramStart"/>
      <w:r w:rsidRPr="00AA0266">
        <w:rPr>
          <w:rFonts w:ascii="Times New Roman" w:hAnsi="Times New Roman" w:cs="Times New Roman"/>
          <w:sz w:val="28"/>
          <w:szCs w:val="28"/>
        </w:rPr>
        <w:t>числе</w:t>
      </w:r>
      <w:proofErr w:type="gramEnd"/>
      <w:r w:rsidRPr="00AA0266">
        <w:rPr>
          <w:rFonts w:ascii="Times New Roman" w:hAnsi="Times New Roman" w:cs="Times New Roman"/>
          <w:sz w:val="28"/>
          <w:szCs w:val="28"/>
        </w:rPr>
        <w:t xml:space="preserve"> перевод государственных услуг в электронный вид, совершенствование регионального портала государственных и муниципальных услуг);</w:t>
      </w:r>
    </w:p>
    <w:p w:rsidR="00D01D9F" w:rsidRPr="00AA0266" w:rsidRDefault="00D01D9F" w:rsidP="00D94F28">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18642 Повышение качества и доступности предоставления государственных и муниципальных услуг (развитие взаимодействия граждан с органами государственной власти в рамках процессов оказания государственных и муниципальных услуг на базе единого портала государственных и муниципальных услуг (функций), а также работы по обеспечению взаимодействия информационных систем и ресурсов органов государственной власти с использованием системы межведомственного электронного взаимодействия и региональной инфраструктуры, оплата</w:t>
      </w:r>
      <w:proofErr w:type="gramEnd"/>
      <w:r w:rsidRPr="00AA0266">
        <w:rPr>
          <w:rFonts w:ascii="Times New Roman" w:hAnsi="Times New Roman" w:cs="Times New Roman"/>
          <w:sz w:val="28"/>
          <w:szCs w:val="28"/>
        </w:rPr>
        <w:t xml:space="preserve"> </w:t>
      </w:r>
      <w:proofErr w:type="gramStart"/>
      <w:r w:rsidRPr="00AA0266">
        <w:rPr>
          <w:rFonts w:ascii="Times New Roman" w:hAnsi="Times New Roman" w:cs="Times New Roman"/>
          <w:sz w:val="28"/>
          <w:szCs w:val="28"/>
        </w:rPr>
        <w:t>услуг по эксплуатации инфраструктуры электронного правительства)</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повышение качества и доступности предоставления государственных и </w:t>
      </w:r>
      <w:r w:rsidRPr="00AA0266">
        <w:rPr>
          <w:rFonts w:ascii="Times New Roman" w:hAnsi="Times New Roman" w:cs="Times New Roman"/>
          <w:sz w:val="28"/>
          <w:szCs w:val="28"/>
        </w:rPr>
        <w:lastRenderedPageBreak/>
        <w:t>муниципальных услуг, в том числе  развитие взаимодействия граждан с органами государственной власти в рамках процессов оказания государственных и муниципальных услуг на базе единого портала государственных и муниципальных услуг (функций), а также работы по обеспечению взаимодействия информационных систем и ресурсов органов государственной власти</w:t>
      </w:r>
      <w:proofErr w:type="gramEnd"/>
      <w:r w:rsidRPr="00AA0266">
        <w:rPr>
          <w:rFonts w:ascii="Times New Roman" w:hAnsi="Times New Roman" w:cs="Times New Roman"/>
          <w:sz w:val="28"/>
          <w:szCs w:val="28"/>
        </w:rPr>
        <w:t xml:space="preserve"> с использованием системы межведомственного электронного взаимодействия и региональной инфраструктуры, оплата услуг по эксплуатации инфраструктуры электронного правительства);</w:t>
      </w:r>
    </w:p>
    <w:p w:rsidR="00D94F28" w:rsidRPr="00AA0266" w:rsidRDefault="00D94F28" w:rsidP="00D94F2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18643 Повышение качества и доступности </w:t>
      </w:r>
      <w:proofErr w:type="gramStart"/>
      <w:r w:rsidRPr="00AA0266">
        <w:rPr>
          <w:rFonts w:ascii="Times New Roman" w:hAnsi="Times New Roman" w:cs="Times New Roman"/>
          <w:sz w:val="28"/>
          <w:szCs w:val="28"/>
        </w:rPr>
        <w:t>предоставления</w:t>
      </w:r>
      <w:proofErr w:type="gramEnd"/>
      <w:r w:rsidRPr="00AA0266">
        <w:rPr>
          <w:rFonts w:ascii="Times New Roman" w:hAnsi="Times New Roman" w:cs="Times New Roman"/>
          <w:sz w:val="28"/>
          <w:szCs w:val="28"/>
        </w:rPr>
        <w:t xml:space="preserve"> государственных и муниципальных услуг (организационно-методологическое и техническое сопровождение наполнения и функционирования реестра государственных и муниципальных услуг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повышение качества и доступности предоставления государственных и муниципальных услуг, в том числе организационно-методологическое и техническое сопровождение наполнения и функционирования реестра государственных и муниципальных услуг Брянской области;</w:t>
      </w:r>
    </w:p>
    <w:p w:rsidR="002B3C86" w:rsidRPr="00AA0266" w:rsidRDefault="002B3C86" w:rsidP="002B3C86">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18644 Повышение качества и доступности </w:t>
      </w:r>
      <w:proofErr w:type="gramStart"/>
      <w:r w:rsidRPr="00AA0266">
        <w:rPr>
          <w:rFonts w:ascii="Times New Roman" w:hAnsi="Times New Roman" w:cs="Times New Roman"/>
          <w:sz w:val="28"/>
          <w:szCs w:val="28"/>
        </w:rPr>
        <w:t>предоставления</w:t>
      </w:r>
      <w:proofErr w:type="gramEnd"/>
      <w:r w:rsidRPr="00AA0266">
        <w:rPr>
          <w:rFonts w:ascii="Times New Roman" w:hAnsi="Times New Roman" w:cs="Times New Roman"/>
          <w:sz w:val="28"/>
          <w:szCs w:val="28"/>
        </w:rPr>
        <w:t xml:space="preserve"> государственных и муниципальных услуг (внедрение и поддержка автоматизированной информационной системы поддержки деятельности МФЦ)</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повышение качества и доступности предоставления государственных и муниципальных услуг, в том числе внедрение и поддержка автоматизированной информационной системы поддержки деятельности МФЦ;</w:t>
      </w:r>
    </w:p>
    <w:p w:rsidR="00AB2B9E" w:rsidRPr="00AA0266" w:rsidRDefault="00EF5EFC"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18650 Субсидия в виде имущественного взноса автономной некоммерческой организации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Центр поддержки экспорта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на финансовое обеспечение затрат по обеспечению деятельности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предоставление субсидии в виде имущественного взноса автономной некоммерческой организации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Центр поддержки экспорта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на финансовое обеспечение зат</w:t>
      </w:r>
      <w:r w:rsidR="00E5176D" w:rsidRPr="00AA0266">
        <w:rPr>
          <w:rFonts w:ascii="Times New Roman" w:hAnsi="Times New Roman" w:cs="Times New Roman"/>
          <w:sz w:val="28"/>
          <w:szCs w:val="28"/>
        </w:rPr>
        <w:t>рат по обеспечению деятельности;</w:t>
      </w:r>
    </w:p>
    <w:p w:rsidR="008409CE" w:rsidRPr="00AA0266" w:rsidRDefault="008409CE" w:rsidP="00E5176D">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19020 Субсидия специализированному государственному унитарному предприятию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Центр специального назначения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Защита</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на финансовое обеспечение уставной деятельности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предоставление субсидии </w:t>
      </w:r>
      <w:r w:rsidR="00E5176D" w:rsidRPr="00AA0266">
        <w:rPr>
          <w:rFonts w:ascii="Times New Roman" w:hAnsi="Times New Roman" w:cs="Times New Roman"/>
          <w:sz w:val="28"/>
          <w:szCs w:val="28"/>
        </w:rPr>
        <w:t xml:space="preserve">специализированному государственному унитарному предприятию </w:t>
      </w:r>
      <w:r w:rsidR="00A01BB9" w:rsidRPr="00AA0266">
        <w:rPr>
          <w:rFonts w:ascii="Times New Roman" w:hAnsi="Times New Roman" w:cs="Times New Roman"/>
          <w:sz w:val="28"/>
          <w:szCs w:val="28"/>
        </w:rPr>
        <w:t>«</w:t>
      </w:r>
      <w:r w:rsidR="00E5176D" w:rsidRPr="00AA0266">
        <w:rPr>
          <w:rFonts w:ascii="Times New Roman" w:hAnsi="Times New Roman" w:cs="Times New Roman"/>
          <w:sz w:val="28"/>
          <w:szCs w:val="28"/>
        </w:rPr>
        <w:t xml:space="preserve">Центр специального назначения </w:t>
      </w:r>
      <w:r w:rsidR="00A01BB9" w:rsidRPr="00AA0266">
        <w:rPr>
          <w:rFonts w:ascii="Times New Roman" w:hAnsi="Times New Roman" w:cs="Times New Roman"/>
          <w:sz w:val="28"/>
          <w:szCs w:val="28"/>
        </w:rPr>
        <w:t>«</w:t>
      </w:r>
      <w:r w:rsidR="00E5176D" w:rsidRPr="00AA0266">
        <w:rPr>
          <w:rFonts w:ascii="Times New Roman" w:hAnsi="Times New Roman" w:cs="Times New Roman"/>
          <w:sz w:val="28"/>
          <w:szCs w:val="28"/>
        </w:rPr>
        <w:t>Защита</w:t>
      </w:r>
      <w:r w:rsidR="00A01BB9" w:rsidRPr="00AA0266">
        <w:rPr>
          <w:rFonts w:ascii="Times New Roman" w:hAnsi="Times New Roman" w:cs="Times New Roman"/>
          <w:sz w:val="28"/>
          <w:szCs w:val="28"/>
        </w:rPr>
        <w:t>»</w:t>
      </w:r>
      <w:r w:rsidR="00E5176D" w:rsidRPr="00AA0266">
        <w:rPr>
          <w:rFonts w:ascii="Times New Roman" w:hAnsi="Times New Roman" w:cs="Times New Roman"/>
          <w:sz w:val="28"/>
          <w:szCs w:val="28"/>
        </w:rPr>
        <w:t xml:space="preserve"> Брянской области</w:t>
      </w:r>
      <w:r w:rsidR="00A01BB9" w:rsidRPr="00AA0266">
        <w:rPr>
          <w:rFonts w:ascii="Times New Roman" w:hAnsi="Times New Roman" w:cs="Times New Roman"/>
          <w:sz w:val="28"/>
          <w:szCs w:val="28"/>
        </w:rPr>
        <w:t>»</w:t>
      </w:r>
      <w:r w:rsidR="00E5176D" w:rsidRPr="00AA0266">
        <w:rPr>
          <w:rFonts w:ascii="Times New Roman" w:hAnsi="Times New Roman" w:cs="Times New Roman"/>
          <w:sz w:val="28"/>
          <w:szCs w:val="28"/>
        </w:rPr>
        <w:t xml:space="preserve"> на финансовое обеспечение уставной деятельности;</w:t>
      </w:r>
    </w:p>
    <w:p w:rsidR="0059369C" w:rsidRPr="00AA0266" w:rsidRDefault="0059369C" w:rsidP="0059369C">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1И010 Строительство (реконструкция) медицинских учреждений</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строительство и (или) реконструкцию медицинских учреждений;</w:t>
      </w:r>
    </w:p>
    <w:p w:rsidR="0059369C" w:rsidRPr="00AA0266" w:rsidRDefault="0059369C" w:rsidP="0059369C">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lastRenderedPageBreak/>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1И020 Строительство (реконструкция) учреждений образования</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w:t>
      </w:r>
      <w:r w:rsidR="00971394" w:rsidRPr="00AA0266">
        <w:rPr>
          <w:rFonts w:ascii="Times New Roman" w:hAnsi="Times New Roman" w:cs="Times New Roman"/>
          <w:sz w:val="28"/>
          <w:szCs w:val="28"/>
        </w:rPr>
        <w:t xml:space="preserve">на </w:t>
      </w:r>
      <w:r w:rsidRPr="00AA0266">
        <w:rPr>
          <w:rFonts w:ascii="Times New Roman" w:hAnsi="Times New Roman" w:cs="Times New Roman"/>
          <w:sz w:val="28"/>
          <w:szCs w:val="28"/>
        </w:rPr>
        <w:t>строительство и (или) реконструкцию учреждений образования;</w:t>
      </w:r>
    </w:p>
    <w:p w:rsidR="0059369C" w:rsidRPr="00AA0266" w:rsidRDefault="0059369C" w:rsidP="0059369C">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1И030 Строительство (реконструкция) учреждений культуры</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w:t>
      </w:r>
      <w:r w:rsidR="00971394" w:rsidRPr="00AA0266">
        <w:rPr>
          <w:rFonts w:ascii="Times New Roman" w:hAnsi="Times New Roman" w:cs="Times New Roman"/>
          <w:sz w:val="28"/>
          <w:szCs w:val="28"/>
        </w:rPr>
        <w:t xml:space="preserve"> на</w:t>
      </w:r>
      <w:r w:rsidRPr="00AA0266">
        <w:rPr>
          <w:rFonts w:ascii="Times New Roman" w:hAnsi="Times New Roman" w:cs="Times New Roman"/>
          <w:sz w:val="28"/>
          <w:szCs w:val="28"/>
        </w:rPr>
        <w:t xml:space="preserve"> строительство и (или) реконструкцию учреждений культуры;</w:t>
      </w:r>
    </w:p>
    <w:p w:rsidR="00971394" w:rsidRPr="00AA0266" w:rsidRDefault="00971394" w:rsidP="00971394">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1И060 Строительство (реконструкция) объектов очистки сточных вод в населенных пунктах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по предоставлению субсидий местным бюджетам на софинансирование капитальных вложений в объекты муниципальной собственности (строительство (реконструкция) объектов очистки сточных вод).</w:t>
      </w:r>
    </w:p>
    <w:p w:rsidR="00971394" w:rsidRPr="00AA0266" w:rsidRDefault="00971394" w:rsidP="00971394">
      <w:pPr>
        <w:pStyle w:val="ConsPlusNormal"/>
        <w:widowContro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Поступление в бюджеты муниципальных образований субсидий на вышеуказанные цели отражается по соответствующим кодам вида доходов 000 2 02 20077 00 0000 150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Субсидии бюджетам на софинансирование капитальных вложений в объекты муниципальной собственности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классификации доходов бюджетов;</w:t>
      </w:r>
    </w:p>
    <w:p w:rsidR="00B472C9" w:rsidRPr="00AA0266" w:rsidRDefault="00B472C9" w:rsidP="00B472C9">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1И080 Строительство (реконструкция) канализационных сетей и канализационных коллекторов для населенных пунктов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по предоставлению субсидий местным бюджетам на софинансирование капитальных вложений в объекты муниципальной собственности (строительство (реконструкция) канализационных сетей и канализационных коллекторов для населенных пунктов Брянской области).</w:t>
      </w:r>
    </w:p>
    <w:p w:rsidR="00B472C9" w:rsidRPr="00AA0266" w:rsidRDefault="00B472C9" w:rsidP="00B472C9">
      <w:pPr>
        <w:pStyle w:val="ConsPlusNormal"/>
        <w:widowContro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Поступление в бюджеты муниципальных образований субсидий на вышеуказанные цели отражается по соответствующим кодам вида доходов 000 2 02 20077 00 0000 150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Субсидии бюджетам на софинансирование капитальных вложений в объекты муниципальной собственности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классификации доходов бюджетов;</w:t>
      </w:r>
    </w:p>
    <w:p w:rsidR="001646FB" w:rsidRPr="00AA0266" w:rsidRDefault="001646FB" w:rsidP="001646FB">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1И090 Перевод отопления учреждений и организаций социально-культурной сферы на природный газ в населенных пунктах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перевод отопления учреждений и организаций социально-культурной сферы на природный газ в населенных пунктах Брянской области.</w:t>
      </w:r>
    </w:p>
    <w:p w:rsidR="001646FB" w:rsidRPr="00AA0266" w:rsidRDefault="001646FB" w:rsidP="001646FB">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1И100 Строительство (реконструкция) объектов мировой юстиции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строительство (реконструкцию) объектов мировой юстиции.</w:t>
      </w:r>
    </w:p>
    <w:p w:rsidR="00297376" w:rsidRPr="00AA0266" w:rsidRDefault="00297376" w:rsidP="00297376">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98060 Реализация инфраструктурных проектов, отобранных в соответствии с правилами отбора, утвержденными постановлением Правительства Российской Федерации от 14 июля 2021 года № 1189 (Строительство школы на территории бывшего аэропорта по ул. Амосова в Советском районе г. </w:t>
      </w:r>
      <w:r w:rsidRPr="00AA0266">
        <w:rPr>
          <w:rFonts w:ascii="Times New Roman" w:hAnsi="Times New Roman" w:cs="Times New Roman"/>
          <w:sz w:val="28"/>
          <w:szCs w:val="28"/>
        </w:rPr>
        <w:lastRenderedPageBreak/>
        <w:t>Брянска)</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источником финансового обеспечения которых являются бюджетные кредиты, предоставляемые из федерального бюджета на финансовое обеспечение реализации инфраструктурных проектов, отобранных</w:t>
      </w:r>
      <w:proofErr w:type="gramEnd"/>
      <w:r w:rsidRPr="00AA0266">
        <w:rPr>
          <w:rFonts w:ascii="Times New Roman" w:hAnsi="Times New Roman" w:cs="Times New Roman"/>
          <w:sz w:val="28"/>
          <w:szCs w:val="28"/>
        </w:rPr>
        <w:t xml:space="preserve"> в соответствии с правилами отбора, утвержденными Постановлением Правительства Российской Федерации от 14 июля 2021 года № 1189.</w:t>
      </w:r>
    </w:p>
    <w:p w:rsidR="00297376" w:rsidRPr="00AA0266" w:rsidRDefault="00297376" w:rsidP="00297376">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Поступление в бюджеты муниципальных образований субсидий на вышеуказанные цели отражается по соответствующим кодам вида доходов                000 2 02 20077 00 0000 150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Субсидии бюджетам на софинансирование капитальных вложений в объекты муниципальной собственности</w:t>
      </w:r>
      <w:r w:rsidR="00A01BB9" w:rsidRPr="00AA0266">
        <w:rPr>
          <w:rFonts w:ascii="Times New Roman" w:hAnsi="Times New Roman" w:cs="Times New Roman"/>
          <w:sz w:val="28"/>
          <w:szCs w:val="28"/>
        </w:rPr>
        <w:t>»</w:t>
      </w:r>
      <w:r w:rsidR="00632E17">
        <w:rPr>
          <w:rFonts w:ascii="Times New Roman" w:hAnsi="Times New Roman" w:cs="Times New Roman"/>
          <w:sz w:val="28"/>
          <w:szCs w:val="28"/>
        </w:rPr>
        <w:t xml:space="preserve"> классификации доходов бюджетов;</w:t>
      </w:r>
    </w:p>
    <w:p w:rsidR="00297376" w:rsidRPr="00AA0266" w:rsidRDefault="00297376" w:rsidP="00746E06">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00746E06" w:rsidRPr="00AA0266">
        <w:rPr>
          <w:rFonts w:ascii="Times New Roman" w:hAnsi="Times New Roman" w:cs="Times New Roman"/>
          <w:sz w:val="28"/>
          <w:szCs w:val="28"/>
        </w:rPr>
        <w:t>К8060</w:t>
      </w:r>
      <w:r w:rsidRPr="00AA0266">
        <w:rPr>
          <w:rFonts w:ascii="Times New Roman" w:hAnsi="Times New Roman" w:cs="Times New Roman"/>
          <w:sz w:val="28"/>
          <w:szCs w:val="28"/>
        </w:rPr>
        <w:t xml:space="preserve"> </w:t>
      </w:r>
      <w:r w:rsidR="00746E06" w:rsidRPr="00AA0266">
        <w:rPr>
          <w:rFonts w:ascii="Times New Roman" w:hAnsi="Times New Roman" w:cs="Times New Roman"/>
          <w:sz w:val="28"/>
          <w:szCs w:val="28"/>
        </w:rPr>
        <w:t>Реализация инфраструктурных проектов, отобранных в соответствии с правилами отбора, утвержденными постановлением Правительства Российской Федерации от 14 июля 2021 года № 1189 (Строительство школы на территории бывшего аэропорта по ул. Амосова в Советском районе                   г. Брянска)</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источником финансового обеспечения которых являются средства областного бюджета, за исключением бюджетных кредитов, предоставляемых из федерального бюджета на финансовое</w:t>
      </w:r>
      <w:proofErr w:type="gramEnd"/>
      <w:r w:rsidRPr="00AA0266">
        <w:rPr>
          <w:rFonts w:ascii="Times New Roman" w:hAnsi="Times New Roman" w:cs="Times New Roman"/>
          <w:sz w:val="28"/>
          <w:szCs w:val="28"/>
        </w:rPr>
        <w:t xml:space="preserve"> обеспечение реализации инфраструктурного проекта, отобранного в соответствии с </w:t>
      </w:r>
      <w:hyperlink r:id="rId27" w:history="1">
        <w:r w:rsidRPr="00AA0266">
          <w:rPr>
            <w:rFonts w:ascii="Times New Roman" w:hAnsi="Times New Roman" w:cs="Times New Roman"/>
            <w:sz w:val="28"/>
            <w:szCs w:val="28"/>
          </w:rPr>
          <w:t>правилами</w:t>
        </w:r>
      </w:hyperlink>
      <w:r w:rsidR="00746E06" w:rsidRPr="00AA0266">
        <w:rPr>
          <w:rFonts w:ascii="Times New Roman" w:hAnsi="Times New Roman" w:cs="Times New Roman"/>
          <w:sz w:val="28"/>
          <w:szCs w:val="28"/>
        </w:rPr>
        <w:t xml:space="preserve"> отбора, утвержденными п</w:t>
      </w:r>
      <w:r w:rsidRPr="00AA0266">
        <w:rPr>
          <w:rFonts w:ascii="Times New Roman" w:hAnsi="Times New Roman" w:cs="Times New Roman"/>
          <w:sz w:val="28"/>
          <w:szCs w:val="28"/>
        </w:rPr>
        <w:t>остановлением Правительства Российской Федерации от 14 июля 2021 года № 1189, на предоставление субсидий бюджетам муниципальных образований на софинансирование объектов капитального строительства муниципальной собственности (строительство школы на территории бывшего аэропорта по ул. Амосова в Советском районе г. Брянска).</w:t>
      </w:r>
    </w:p>
    <w:p w:rsidR="00297376" w:rsidRPr="00AA0266" w:rsidRDefault="00297376" w:rsidP="00297376">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Поступление в бюджеты муниципальных образований субсидий на вышеуказанные цели отражается по соответствующим кодам вида доходов                000 2 02 20077 00 0000 150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Субсидии бюджетам на софинансирование капитальных вложений в объекты муниципальной собственности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классификации доходов бюджетов</w:t>
      </w:r>
      <w:r w:rsidR="00A01BB9" w:rsidRPr="00AA0266">
        <w:rPr>
          <w:rFonts w:ascii="Times New Roman" w:hAnsi="Times New Roman" w:cs="Times New Roman"/>
          <w:sz w:val="28"/>
          <w:szCs w:val="28"/>
        </w:rPr>
        <w:t>»</w:t>
      </w:r>
      <w:r w:rsidR="00632E17">
        <w:rPr>
          <w:rFonts w:ascii="Times New Roman" w:hAnsi="Times New Roman" w:cs="Times New Roman"/>
          <w:sz w:val="28"/>
          <w:szCs w:val="28"/>
        </w:rPr>
        <w:t>;</w:t>
      </w:r>
    </w:p>
    <w:p w:rsidR="00297376" w:rsidRPr="00AA0266" w:rsidRDefault="00297376" w:rsidP="00297376">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98700 Информационное освещение деятельности органов государственной власти Брянской области и государственных органов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информационное освещение деятельности органов государственной власти Брянской области и государственных органов Брянской области, в том числе освещение деятельности в СМИ, печатных изданиях, в информационно-телекоммуникационной сети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Интернет</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в эфире телерадиокомпании, радиостанции, печатная продукция (брошюры, книги).</w:t>
      </w:r>
      <w:proofErr w:type="gramEnd"/>
    </w:p>
    <w:p w:rsidR="00953703" w:rsidRDefault="00953703" w:rsidP="000943FF">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w:t>
      </w:r>
      <w:r w:rsidRPr="00632E17">
        <w:rPr>
          <w:rFonts w:ascii="Times New Roman" w:hAnsi="Times New Roman" w:cs="Times New Roman"/>
          <w:sz w:val="28"/>
          <w:szCs w:val="28"/>
        </w:rPr>
        <w:t xml:space="preserve">направлению расходов </w:t>
      </w:r>
      <w:r w:rsidR="00A01BB9" w:rsidRPr="00632E17">
        <w:rPr>
          <w:rFonts w:ascii="Times New Roman" w:hAnsi="Times New Roman" w:cs="Times New Roman"/>
          <w:sz w:val="28"/>
          <w:szCs w:val="28"/>
        </w:rPr>
        <w:t>«</w:t>
      </w:r>
      <w:r w:rsidRPr="00632E17">
        <w:rPr>
          <w:rFonts w:ascii="Times New Roman" w:hAnsi="Times New Roman" w:cs="Times New Roman"/>
          <w:sz w:val="28"/>
          <w:szCs w:val="28"/>
        </w:rPr>
        <w:t>А0210 Стимулирование программ развития жилищного строительства субъектов Российской Федерации</w:t>
      </w:r>
      <w:r w:rsidR="00A01BB9" w:rsidRPr="00632E17">
        <w:rPr>
          <w:rFonts w:ascii="Times New Roman" w:hAnsi="Times New Roman" w:cs="Times New Roman"/>
          <w:sz w:val="28"/>
          <w:szCs w:val="28"/>
        </w:rPr>
        <w:t>»</w:t>
      </w:r>
      <w:r w:rsidRPr="00632E17">
        <w:rPr>
          <w:rFonts w:ascii="Times New Roman" w:hAnsi="Times New Roman" w:cs="Times New Roman"/>
          <w:sz w:val="28"/>
          <w:szCs w:val="28"/>
        </w:rPr>
        <w:t xml:space="preserve"> отражаются расходы</w:t>
      </w:r>
      <w:r w:rsidR="00F34B0B" w:rsidRPr="00632E17">
        <w:rPr>
          <w:rFonts w:ascii="Times New Roman" w:hAnsi="Times New Roman" w:cs="Times New Roman"/>
          <w:sz w:val="28"/>
          <w:szCs w:val="28"/>
        </w:rPr>
        <w:t xml:space="preserve"> областного бюджета </w:t>
      </w:r>
      <w:r w:rsidR="000943FF" w:rsidRPr="00632E17">
        <w:rPr>
          <w:rFonts w:ascii="Times New Roman" w:hAnsi="Times New Roman" w:cs="Times New Roman"/>
          <w:sz w:val="28"/>
          <w:szCs w:val="28"/>
        </w:rPr>
        <w:t xml:space="preserve">в рамках достижения базового результата </w:t>
      </w:r>
      <w:r w:rsidRPr="00632E17">
        <w:rPr>
          <w:rFonts w:ascii="Times New Roman" w:hAnsi="Times New Roman" w:cs="Times New Roman"/>
          <w:sz w:val="28"/>
          <w:szCs w:val="28"/>
        </w:rPr>
        <w:t>по предоставлению</w:t>
      </w:r>
      <w:r w:rsidRPr="00AA0266">
        <w:rPr>
          <w:rFonts w:ascii="Times New Roman" w:hAnsi="Times New Roman" w:cs="Times New Roman"/>
          <w:sz w:val="28"/>
          <w:szCs w:val="28"/>
        </w:rPr>
        <w:t xml:space="preserve"> субсидий местным бюджетам на </w:t>
      </w:r>
      <w:r w:rsidRPr="00AA0266">
        <w:rPr>
          <w:rFonts w:ascii="Times New Roman" w:hAnsi="Times New Roman" w:cs="Times New Roman"/>
          <w:sz w:val="28"/>
          <w:szCs w:val="28"/>
        </w:rPr>
        <w:lastRenderedPageBreak/>
        <w:t>софинансирование капитальных вложений в объекты муниципальной собственности в рамках стимулирования программ развития жилищного строительства</w:t>
      </w:r>
      <w:r w:rsidR="00224880" w:rsidRPr="00AA0266">
        <w:rPr>
          <w:rFonts w:ascii="Times New Roman" w:hAnsi="Times New Roman" w:cs="Times New Roman"/>
          <w:sz w:val="28"/>
          <w:szCs w:val="28"/>
        </w:rPr>
        <w:t>.</w:t>
      </w:r>
    </w:p>
    <w:p w:rsidR="00953703" w:rsidRPr="00A82F3A" w:rsidRDefault="00953703" w:rsidP="00953703">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Поступление в бюджеты муниципальных образований субсидий на вышеуказанные цели отражается по соответствующим кодам вида доходов </w:t>
      </w:r>
      <w:r w:rsidRPr="00A82F3A">
        <w:rPr>
          <w:rFonts w:ascii="Times New Roman" w:hAnsi="Times New Roman" w:cs="Times New Roman"/>
          <w:sz w:val="28"/>
          <w:szCs w:val="28"/>
        </w:rPr>
        <w:t xml:space="preserve">000 2 02 20077 00 0000 150 </w:t>
      </w:r>
      <w:r w:rsidR="00A01BB9" w:rsidRPr="00A82F3A">
        <w:rPr>
          <w:rFonts w:ascii="Times New Roman" w:hAnsi="Times New Roman" w:cs="Times New Roman"/>
          <w:sz w:val="28"/>
          <w:szCs w:val="28"/>
        </w:rPr>
        <w:t>«</w:t>
      </w:r>
      <w:r w:rsidRPr="00A82F3A">
        <w:rPr>
          <w:rFonts w:ascii="Times New Roman" w:hAnsi="Times New Roman" w:cs="Times New Roman"/>
          <w:sz w:val="28"/>
          <w:szCs w:val="28"/>
        </w:rPr>
        <w:t>Субсидии бюджетам на софинансирование капитальных вложений в объекты муниципальной собственности</w:t>
      </w:r>
      <w:r w:rsidR="00A01BB9" w:rsidRPr="00A82F3A">
        <w:rPr>
          <w:rFonts w:ascii="Times New Roman" w:hAnsi="Times New Roman" w:cs="Times New Roman"/>
          <w:sz w:val="28"/>
          <w:szCs w:val="28"/>
        </w:rPr>
        <w:t>»</w:t>
      </w:r>
      <w:r w:rsidRPr="00A82F3A">
        <w:rPr>
          <w:rFonts w:ascii="Times New Roman" w:hAnsi="Times New Roman" w:cs="Times New Roman"/>
          <w:sz w:val="28"/>
          <w:szCs w:val="28"/>
        </w:rPr>
        <w:t xml:space="preserve"> классификации доходов бюджетов</w:t>
      </w:r>
      <w:r w:rsidR="00F34B0B" w:rsidRPr="00A82F3A">
        <w:rPr>
          <w:rFonts w:ascii="Times New Roman" w:hAnsi="Times New Roman" w:cs="Times New Roman"/>
          <w:sz w:val="28"/>
          <w:szCs w:val="28"/>
        </w:rPr>
        <w:t>;</w:t>
      </w:r>
    </w:p>
    <w:p w:rsidR="00224880" w:rsidRPr="00AA0266" w:rsidRDefault="00013913" w:rsidP="00224880">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А0820 Осуществление отдельных государственных полномочий Брянской области по обеспечению дополнительных </w:t>
      </w:r>
      <w:r w:rsidRPr="00632E17">
        <w:rPr>
          <w:rFonts w:ascii="Times New Roman" w:hAnsi="Times New Roman" w:cs="Times New Roman"/>
          <w:sz w:val="28"/>
          <w:szCs w:val="28"/>
        </w:rPr>
        <w:t>гарантий прав на жилое помещение детей-сирот и детей, оставшихся без попечения родителей, лиц из числа детей-сирот и детей, оставшихся без попечения родителей</w:t>
      </w:r>
      <w:r w:rsidR="00A01BB9" w:rsidRPr="00632E17">
        <w:rPr>
          <w:rFonts w:ascii="Times New Roman" w:hAnsi="Times New Roman" w:cs="Times New Roman"/>
          <w:sz w:val="28"/>
          <w:szCs w:val="28"/>
        </w:rPr>
        <w:t>»</w:t>
      </w:r>
      <w:r w:rsidRPr="00632E17">
        <w:rPr>
          <w:rFonts w:ascii="Times New Roman" w:hAnsi="Times New Roman" w:cs="Times New Roman"/>
          <w:sz w:val="28"/>
          <w:szCs w:val="28"/>
        </w:rPr>
        <w:t xml:space="preserve"> отражаются расходы областного бюджета </w:t>
      </w:r>
      <w:r w:rsidR="000943FF" w:rsidRPr="00632E17">
        <w:rPr>
          <w:rFonts w:ascii="Times New Roman" w:hAnsi="Times New Roman" w:cs="Times New Roman"/>
          <w:sz w:val="28"/>
          <w:szCs w:val="28"/>
        </w:rPr>
        <w:t>в рамках достижения базового результата н</w:t>
      </w:r>
      <w:r w:rsidR="00224880" w:rsidRPr="00632E17">
        <w:rPr>
          <w:rFonts w:ascii="Times New Roman" w:hAnsi="Times New Roman" w:cs="Times New Roman"/>
          <w:sz w:val="28"/>
          <w:szCs w:val="28"/>
        </w:rPr>
        <w:t>а предоставление субвенций бюджетам муниципальных образований на осуществление отдельных государственных полномочий Брянской области по обеспечению дополнительных</w:t>
      </w:r>
      <w:proofErr w:type="gramEnd"/>
      <w:r w:rsidR="00224880" w:rsidRPr="00632E17">
        <w:rPr>
          <w:rFonts w:ascii="Times New Roman" w:hAnsi="Times New Roman" w:cs="Times New Roman"/>
          <w:sz w:val="28"/>
          <w:szCs w:val="28"/>
        </w:rPr>
        <w:t xml:space="preserve"> гарантий прав на жилое помещение детей-сирот и детей, оставшихся без попечения</w:t>
      </w:r>
      <w:r w:rsidR="00224880" w:rsidRPr="00AA0266">
        <w:rPr>
          <w:rFonts w:ascii="Times New Roman" w:hAnsi="Times New Roman" w:cs="Times New Roman"/>
          <w:sz w:val="28"/>
          <w:szCs w:val="28"/>
        </w:rPr>
        <w:t xml:space="preserve"> родителей, лиц из числа детей-сирот и детей, оставшихся без попечения родителей. </w:t>
      </w:r>
    </w:p>
    <w:p w:rsidR="00224880" w:rsidRPr="00AA0266" w:rsidRDefault="00224880" w:rsidP="00224880">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Поступление в бюджеты муниципальных образований субвенций на указанные цели отражается по соответствующим кодам вида доходов                     000 2 02 35082 00 0000 150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Субвенции бюджетам муниципальных образований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классификации доходов бюджетов</w:t>
      </w:r>
      <w:r w:rsidR="0009046B" w:rsidRPr="00AA0266">
        <w:rPr>
          <w:rFonts w:ascii="Times New Roman" w:hAnsi="Times New Roman" w:cs="Times New Roman"/>
          <w:sz w:val="28"/>
          <w:szCs w:val="28"/>
        </w:rPr>
        <w:t>;</w:t>
      </w:r>
    </w:p>
    <w:p w:rsidR="00AC72A6" w:rsidRPr="008C544A" w:rsidRDefault="008960C7" w:rsidP="002C38D0">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8C544A">
        <w:rPr>
          <w:rFonts w:ascii="Times New Roman" w:hAnsi="Times New Roman" w:cs="Times New Roman"/>
          <w:sz w:val="28"/>
          <w:szCs w:val="28"/>
        </w:rPr>
        <w:t xml:space="preserve">по направлению расходов </w:t>
      </w:r>
      <w:r w:rsidR="00A01BB9" w:rsidRPr="008C544A">
        <w:rPr>
          <w:rFonts w:ascii="Times New Roman" w:hAnsi="Times New Roman" w:cs="Times New Roman"/>
          <w:sz w:val="28"/>
          <w:szCs w:val="28"/>
        </w:rPr>
        <w:t>«</w:t>
      </w:r>
      <w:r w:rsidRPr="008C544A">
        <w:rPr>
          <w:rFonts w:ascii="Times New Roman" w:hAnsi="Times New Roman" w:cs="Times New Roman"/>
          <w:sz w:val="28"/>
          <w:szCs w:val="28"/>
        </w:rPr>
        <w:t xml:space="preserve">А1390 Создание и модернизация объектов спортивной </w:t>
      </w:r>
      <w:r w:rsidRPr="00632E17">
        <w:rPr>
          <w:rFonts w:ascii="Times New Roman" w:hAnsi="Times New Roman" w:cs="Times New Roman"/>
          <w:sz w:val="28"/>
          <w:szCs w:val="28"/>
        </w:rPr>
        <w:t>инфраструктуры региональной собственности (муниципальной собственности) для занятий физической культурой и спортом</w:t>
      </w:r>
      <w:r w:rsidR="00A01BB9" w:rsidRPr="00632E17">
        <w:rPr>
          <w:rFonts w:ascii="Times New Roman" w:hAnsi="Times New Roman" w:cs="Times New Roman"/>
          <w:sz w:val="28"/>
          <w:szCs w:val="28"/>
        </w:rPr>
        <w:t>»</w:t>
      </w:r>
      <w:r w:rsidR="00AC72A6" w:rsidRPr="00632E17">
        <w:rPr>
          <w:rFonts w:ascii="Times New Roman" w:hAnsi="Times New Roman" w:cs="Times New Roman"/>
          <w:sz w:val="28"/>
          <w:szCs w:val="28"/>
        </w:rPr>
        <w:t xml:space="preserve"> </w:t>
      </w:r>
      <w:r w:rsidRPr="00632E17">
        <w:rPr>
          <w:rFonts w:ascii="Times New Roman" w:hAnsi="Times New Roman" w:cs="Times New Roman"/>
          <w:sz w:val="28"/>
          <w:szCs w:val="28"/>
        </w:rPr>
        <w:t xml:space="preserve">отражаются расходы областного бюджета </w:t>
      </w:r>
      <w:r w:rsidR="000943FF" w:rsidRPr="00632E17">
        <w:rPr>
          <w:rFonts w:ascii="Times New Roman" w:hAnsi="Times New Roman" w:cs="Times New Roman"/>
          <w:sz w:val="28"/>
          <w:szCs w:val="28"/>
        </w:rPr>
        <w:t xml:space="preserve">в рамках достижения базового результата </w:t>
      </w:r>
      <w:r w:rsidRPr="00632E17">
        <w:rPr>
          <w:rFonts w:ascii="Times New Roman" w:hAnsi="Times New Roman" w:cs="Times New Roman"/>
          <w:sz w:val="28"/>
          <w:szCs w:val="28"/>
        </w:rPr>
        <w:t>на</w:t>
      </w:r>
      <w:r w:rsidR="00AC72A6" w:rsidRPr="00632E17">
        <w:rPr>
          <w:rFonts w:ascii="Times New Roman" w:hAnsi="Times New Roman" w:cs="Times New Roman"/>
          <w:sz w:val="28"/>
          <w:szCs w:val="28"/>
        </w:rPr>
        <w:t xml:space="preserve"> создание и модернизацию объектов спортивной инфраструктуры региональной собственности (муниципальной собственности) для занятий физической культурой</w:t>
      </w:r>
      <w:r w:rsidR="00AC72A6" w:rsidRPr="008C544A">
        <w:rPr>
          <w:rFonts w:ascii="Times New Roman" w:hAnsi="Times New Roman" w:cs="Times New Roman"/>
          <w:sz w:val="28"/>
          <w:szCs w:val="28"/>
        </w:rPr>
        <w:t xml:space="preserve"> и спортом.</w:t>
      </w:r>
    </w:p>
    <w:p w:rsidR="00AC72A6" w:rsidRPr="008C544A" w:rsidRDefault="00AC72A6" w:rsidP="00AC72A6">
      <w:pPr>
        <w:pStyle w:val="ConsPlusNormal"/>
        <w:tabs>
          <w:tab w:val="left" w:pos="1843"/>
        </w:tabs>
        <w:ind w:firstLine="709"/>
        <w:jc w:val="both"/>
        <w:rPr>
          <w:rFonts w:ascii="Times New Roman" w:hAnsi="Times New Roman" w:cs="Times New Roman"/>
          <w:sz w:val="28"/>
          <w:szCs w:val="28"/>
        </w:rPr>
      </w:pPr>
      <w:r w:rsidRPr="008C544A">
        <w:rPr>
          <w:rFonts w:ascii="Times New Roman" w:hAnsi="Times New Roman" w:cs="Times New Roman"/>
          <w:sz w:val="28"/>
          <w:szCs w:val="28"/>
        </w:rPr>
        <w:t xml:space="preserve">Также по данному направлению расходов отражаются расходы областного бюджета на предоставление субсидий бюджетам муниципальных районов (муниципальных округов, городских округов) </w:t>
      </w:r>
      <w:r w:rsidR="00180C56" w:rsidRPr="008C544A">
        <w:rPr>
          <w:rFonts w:ascii="Times New Roman" w:hAnsi="Times New Roman" w:cs="Times New Roman"/>
          <w:sz w:val="28"/>
          <w:szCs w:val="28"/>
        </w:rPr>
        <w:t>на</w:t>
      </w:r>
      <w:r w:rsidRPr="008C544A">
        <w:rPr>
          <w:rFonts w:ascii="Times New Roman" w:hAnsi="Times New Roman" w:cs="Times New Roman"/>
          <w:sz w:val="28"/>
          <w:szCs w:val="28"/>
        </w:rPr>
        <w:t xml:space="preserve"> создани</w:t>
      </w:r>
      <w:r w:rsidR="00180C56" w:rsidRPr="008C544A">
        <w:rPr>
          <w:rFonts w:ascii="Times New Roman" w:hAnsi="Times New Roman" w:cs="Times New Roman"/>
          <w:sz w:val="28"/>
          <w:szCs w:val="28"/>
        </w:rPr>
        <w:t>е</w:t>
      </w:r>
      <w:r w:rsidRPr="008C544A">
        <w:rPr>
          <w:rFonts w:ascii="Times New Roman" w:hAnsi="Times New Roman" w:cs="Times New Roman"/>
          <w:sz w:val="28"/>
          <w:szCs w:val="28"/>
        </w:rPr>
        <w:t xml:space="preserve"> и модернизаци</w:t>
      </w:r>
      <w:r w:rsidR="00180C56" w:rsidRPr="008C544A">
        <w:rPr>
          <w:rFonts w:ascii="Times New Roman" w:hAnsi="Times New Roman" w:cs="Times New Roman"/>
          <w:sz w:val="28"/>
          <w:szCs w:val="28"/>
        </w:rPr>
        <w:t>ю</w:t>
      </w:r>
      <w:r w:rsidRPr="008C544A">
        <w:rPr>
          <w:rFonts w:ascii="Times New Roman" w:hAnsi="Times New Roman" w:cs="Times New Roman"/>
          <w:sz w:val="28"/>
          <w:szCs w:val="28"/>
        </w:rPr>
        <w:t xml:space="preserve"> объектов спортивной инфраструктуры муниципальной собственности для занятий физической культурой и спортом.</w:t>
      </w:r>
    </w:p>
    <w:p w:rsidR="00AC72A6" w:rsidRPr="008C544A" w:rsidRDefault="00AC72A6" w:rsidP="00AC72A6">
      <w:pPr>
        <w:pStyle w:val="ConsPlusNormal"/>
        <w:tabs>
          <w:tab w:val="left" w:pos="1843"/>
        </w:tabs>
        <w:ind w:firstLine="709"/>
        <w:jc w:val="both"/>
        <w:rPr>
          <w:rFonts w:ascii="Times New Roman" w:hAnsi="Times New Roman" w:cs="Times New Roman"/>
          <w:sz w:val="28"/>
          <w:szCs w:val="28"/>
        </w:rPr>
      </w:pPr>
      <w:r w:rsidRPr="008C544A">
        <w:rPr>
          <w:rFonts w:ascii="Times New Roman" w:hAnsi="Times New Roman" w:cs="Times New Roman"/>
          <w:sz w:val="28"/>
          <w:szCs w:val="28"/>
        </w:rPr>
        <w:t xml:space="preserve">Поступление в бюджеты муниципальных образований субсидий на вышеуказанные цели отражается по соответствующим кодам вида доходов 000 2 02 20077 00 0000 150 </w:t>
      </w:r>
      <w:r w:rsidR="00A01BB9" w:rsidRPr="008C544A">
        <w:rPr>
          <w:rFonts w:ascii="Times New Roman" w:hAnsi="Times New Roman" w:cs="Times New Roman"/>
          <w:sz w:val="28"/>
          <w:szCs w:val="28"/>
        </w:rPr>
        <w:t>«</w:t>
      </w:r>
      <w:r w:rsidRPr="008C544A">
        <w:rPr>
          <w:rFonts w:ascii="Times New Roman" w:hAnsi="Times New Roman" w:cs="Times New Roman"/>
          <w:sz w:val="28"/>
          <w:szCs w:val="28"/>
        </w:rPr>
        <w:t>Субсидии бюджетам на софинансирование капитальных вложений в объекты муниципальной собственности</w:t>
      </w:r>
      <w:r w:rsidR="00A01BB9" w:rsidRPr="008C544A">
        <w:rPr>
          <w:rFonts w:ascii="Times New Roman" w:hAnsi="Times New Roman" w:cs="Times New Roman"/>
          <w:sz w:val="28"/>
          <w:szCs w:val="28"/>
        </w:rPr>
        <w:t>»</w:t>
      </w:r>
      <w:r w:rsidRPr="008C544A">
        <w:rPr>
          <w:rFonts w:ascii="Times New Roman" w:hAnsi="Times New Roman" w:cs="Times New Roman"/>
          <w:sz w:val="28"/>
          <w:szCs w:val="28"/>
        </w:rPr>
        <w:t xml:space="preserve"> классификации доходов бюджетов;</w:t>
      </w:r>
    </w:p>
    <w:p w:rsidR="00DA5088" w:rsidRPr="008C544A" w:rsidRDefault="009238EA" w:rsidP="00DA508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8C544A">
        <w:rPr>
          <w:rFonts w:ascii="Times New Roman" w:hAnsi="Times New Roman" w:cs="Times New Roman"/>
          <w:sz w:val="28"/>
          <w:szCs w:val="28"/>
        </w:rPr>
        <w:t xml:space="preserve"> </w:t>
      </w:r>
      <w:r w:rsidR="00DA5088" w:rsidRPr="008C544A">
        <w:rPr>
          <w:rFonts w:ascii="Times New Roman" w:hAnsi="Times New Roman" w:cs="Times New Roman"/>
          <w:sz w:val="28"/>
          <w:szCs w:val="28"/>
        </w:rPr>
        <w:t xml:space="preserve">по направлению расходов «Д1390 Создание и модернизация объектов спортивной инфраструктуры региональной собственности </w:t>
      </w:r>
      <w:r w:rsidR="00DA5088" w:rsidRPr="008C544A">
        <w:rPr>
          <w:rFonts w:ascii="Times New Roman" w:hAnsi="Times New Roman" w:cs="Times New Roman"/>
          <w:sz w:val="28"/>
          <w:szCs w:val="28"/>
        </w:rPr>
        <w:lastRenderedPageBreak/>
        <w:t xml:space="preserve">(муниципальной собственности) для занятий физической культурой и спортом» отражаются расходы областного </w:t>
      </w:r>
      <w:r w:rsidR="00DA5088" w:rsidRPr="00632E17">
        <w:rPr>
          <w:rFonts w:ascii="Times New Roman" w:hAnsi="Times New Roman" w:cs="Times New Roman"/>
          <w:sz w:val="28"/>
          <w:szCs w:val="28"/>
        </w:rPr>
        <w:t xml:space="preserve">бюджета </w:t>
      </w:r>
      <w:r w:rsidR="002C38D0" w:rsidRPr="00632E17">
        <w:rPr>
          <w:rFonts w:ascii="Times New Roman" w:hAnsi="Times New Roman" w:cs="Times New Roman"/>
          <w:sz w:val="28"/>
          <w:szCs w:val="28"/>
        </w:rPr>
        <w:t xml:space="preserve">в целях достижения </w:t>
      </w:r>
      <w:r w:rsidR="00DA5088" w:rsidRPr="00632E17">
        <w:rPr>
          <w:rFonts w:ascii="Times New Roman" w:hAnsi="Times New Roman" w:cs="Times New Roman"/>
          <w:sz w:val="28"/>
          <w:szCs w:val="28"/>
        </w:rPr>
        <w:t xml:space="preserve"> значени</w:t>
      </w:r>
      <w:r w:rsidR="002C38D0" w:rsidRPr="00632E17">
        <w:rPr>
          <w:rFonts w:ascii="Times New Roman" w:hAnsi="Times New Roman" w:cs="Times New Roman"/>
          <w:sz w:val="28"/>
          <w:szCs w:val="28"/>
        </w:rPr>
        <w:t>й</w:t>
      </w:r>
      <w:r w:rsidR="00DA5088" w:rsidRPr="00632E17">
        <w:rPr>
          <w:rFonts w:ascii="Times New Roman" w:hAnsi="Times New Roman" w:cs="Times New Roman"/>
          <w:sz w:val="28"/>
          <w:szCs w:val="28"/>
        </w:rPr>
        <w:t xml:space="preserve"> </w:t>
      </w:r>
      <w:r w:rsidR="002C38D0" w:rsidRPr="00632E17">
        <w:rPr>
          <w:rFonts w:ascii="Times New Roman" w:hAnsi="Times New Roman" w:cs="Times New Roman"/>
          <w:sz w:val="28"/>
          <w:szCs w:val="28"/>
        </w:rPr>
        <w:t>дополнительного</w:t>
      </w:r>
      <w:r w:rsidR="00DA5088" w:rsidRPr="00632E17">
        <w:rPr>
          <w:rFonts w:ascii="Times New Roman" w:hAnsi="Times New Roman" w:cs="Times New Roman"/>
          <w:sz w:val="28"/>
          <w:szCs w:val="28"/>
        </w:rPr>
        <w:t xml:space="preserve"> результата</w:t>
      </w:r>
      <w:r w:rsidR="000943FF" w:rsidRPr="00632E17">
        <w:rPr>
          <w:rFonts w:ascii="Times New Roman" w:hAnsi="Times New Roman" w:cs="Times New Roman"/>
          <w:sz w:val="28"/>
          <w:szCs w:val="28"/>
        </w:rPr>
        <w:t xml:space="preserve"> </w:t>
      </w:r>
      <w:r w:rsidR="00DA5088" w:rsidRPr="00632E17">
        <w:rPr>
          <w:rFonts w:ascii="Times New Roman" w:hAnsi="Times New Roman" w:cs="Times New Roman"/>
          <w:sz w:val="28"/>
          <w:szCs w:val="28"/>
        </w:rPr>
        <w:t>по созданию и модернизации объектов спортивной инфраструктуры региональной собственности (муниципальной собственности) для занятий физической культурой</w:t>
      </w:r>
      <w:r w:rsidR="00DA5088" w:rsidRPr="008C544A">
        <w:rPr>
          <w:rFonts w:ascii="Times New Roman" w:hAnsi="Times New Roman" w:cs="Times New Roman"/>
          <w:sz w:val="28"/>
          <w:szCs w:val="28"/>
        </w:rPr>
        <w:t xml:space="preserve"> и спортом</w:t>
      </w:r>
      <w:proofErr w:type="gramStart"/>
      <w:r w:rsidR="00DA5088" w:rsidRPr="008C544A">
        <w:rPr>
          <w:rFonts w:ascii="Times New Roman" w:hAnsi="Times New Roman" w:cs="Times New Roman"/>
          <w:sz w:val="28"/>
          <w:szCs w:val="28"/>
        </w:rPr>
        <w:t xml:space="preserve"> .</w:t>
      </w:r>
      <w:proofErr w:type="gramEnd"/>
    </w:p>
    <w:p w:rsidR="00DA5088" w:rsidRPr="008C544A" w:rsidRDefault="00DA5088" w:rsidP="00DA5088">
      <w:pPr>
        <w:pStyle w:val="ConsPlusNormal"/>
        <w:tabs>
          <w:tab w:val="left" w:pos="1843"/>
        </w:tabs>
        <w:ind w:firstLine="709"/>
        <w:jc w:val="both"/>
        <w:rPr>
          <w:rFonts w:ascii="Times New Roman" w:hAnsi="Times New Roman" w:cs="Times New Roman"/>
          <w:sz w:val="28"/>
          <w:szCs w:val="28"/>
        </w:rPr>
      </w:pPr>
      <w:r w:rsidRPr="008C544A">
        <w:rPr>
          <w:rFonts w:ascii="Times New Roman" w:hAnsi="Times New Roman" w:cs="Times New Roman"/>
          <w:sz w:val="28"/>
          <w:szCs w:val="28"/>
        </w:rPr>
        <w:t>Также по данному направлению расходов отражаются расходы областного бюджета на предоставление субсидий бюджетам муниципальных районов (муниципальных округов, городских округов) на аналогичные цели.</w:t>
      </w:r>
    </w:p>
    <w:p w:rsidR="00DA5088" w:rsidRPr="008C544A" w:rsidRDefault="00DA5088" w:rsidP="00DA5088">
      <w:pPr>
        <w:pStyle w:val="ConsPlusNormal"/>
        <w:tabs>
          <w:tab w:val="left" w:pos="1843"/>
        </w:tabs>
        <w:ind w:firstLine="709"/>
        <w:jc w:val="both"/>
        <w:rPr>
          <w:rFonts w:ascii="Times New Roman" w:hAnsi="Times New Roman" w:cs="Times New Roman"/>
          <w:sz w:val="28"/>
          <w:szCs w:val="28"/>
        </w:rPr>
      </w:pPr>
      <w:r w:rsidRPr="008C544A">
        <w:rPr>
          <w:rFonts w:ascii="Times New Roman" w:hAnsi="Times New Roman" w:cs="Times New Roman"/>
          <w:sz w:val="28"/>
          <w:szCs w:val="28"/>
        </w:rPr>
        <w:t>Поступление в бюджеты муниципальных образований субсидий на вышеуказанные цели отражается по соответствующим кодам вида доходов 000 2 02 20077 00 0000 150 «Субсидии бюджетам на софинансирование капитальных вложений в объекты муниципальной собственности» классификации доходов бюджетов;</w:t>
      </w:r>
    </w:p>
    <w:p w:rsidR="00953703" w:rsidRPr="00632E17" w:rsidRDefault="009238EA" w:rsidP="000943FF">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8C544A">
        <w:rPr>
          <w:rFonts w:ascii="Times New Roman" w:hAnsi="Times New Roman" w:cs="Times New Roman"/>
          <w:sz w:val="28"/>
          <w:szCs w:val="28"/>
        </w:rPr>
        <w:t xml:space="preserve">по </w:t>
      </w:r>
      <w:r w:rsidRPr="00632E17">
        <w:rPr>
          <w:rFonts w:ascii="Times New Roman" w:hAnsi="Times New Roman" w:cs="Times New Roman"/>
          <w:sz w:val="28"/>
          <w:szCs w:val="28"/>
        </w:rPr>
        <w:t xml:space="preserve">направлению расходов </w:t>
      </w:r>
      <w:r w:rsidR="00A01BB9" w:rsidRPr="00632E17">
        <w:rPr>
          <w:rFonts w:ascii="Times New Roman" w:hAnsi="Times New Roman" w:cs="Times New Roman"/>
          <w:sz w:val="28"/>
          <w:szCs w:val="28"/>
        </w:rPr>
        <w:t>«</w:t>
      </w:r>
      <w:r w:rsidRPr="00632E17">
        <w:rPr>
          <w:rFonts w:ascii="Times New Roman" w:hAnsi="Times New Roman" w:cs="Times New Roman"/>
          <w:sz w:val="28"/>
          <w:szCs w:val="28"/>
        </w:rPr>
        <w:t>А3650 Реализация региональных проектов модернизации первичного звена здравоохранения</w:t>
      </w:r>
      <w:r w:rsidR="00A01BB9" w:rsidRPr="00632E17">
        <w:rPr>
          <w:rFonts w:ascii="Times New Roman" w:hAnsi="Times New Roman" w:cs="Times New Roman"/>
          <w:sz w:val="28"/>
          <w:szCs w:val="28"/>
        </w:rPr>
        <w:t>»</w:t>
      </w:r>
      <w:r w:rsidRPr="00632E17">
        <w:rPr>
          <w:rFonts w:ascii="Times New Roman" w:hAnsi="Times New Roman" w:cs="Times New Roman"/>
          <w:sz w:val="28"/>
          <w:szCs w:val="28"/>
        </w:rPr>
        <w:t xml:space="preserve"> отражаются расходы областного бюджета </w:t>
      </w:r>
      <w:r w:rsidR="000943FF" w:rsidRPr="00632E17">
        <w:rPr>
          <w:rFonts w:ascii="Times New Roman" w:hAnsi="Times New Roman" w:cs="Times New Roman"/>
          <w:sz w:val="28"/>
          <w:szCs w:val="28"/>
        </w:rPr>
        <w:t xml:space="preserve">в рамках достижения базового результата </w:t>
      </w:r>
      <w:r w:rsidRPr="00632E17">
        <w:rPr>
          <w:rFonts w:ascii="Times New Roman" w:hAnsi="Times New Roman" w:cs="Times New Roman"/>
          <w:sz w:val="28"/>
          <w:szCs w:val="28"/>
        </w:rPr>
        <w:t>на реализацию региональных проектов модернизации первичного звена здравоохранения;</w:t>
      </w:r>
    </w:p>
    <w:p w:rsidR="00953703" w:rsidRPr="00632E17" w:rsidRDefault="009238EA" w:rsidP="009238EA">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632E17">
        <w:rPr>
          <w:rFonts w:ascii="Times New Roman" w:hAnsi="Times New Roman" w:cs="Times New Roman"/>
          <w:sz w:val="28"/>
          <w:szCs w:val="28"/>
        </w:rPr>
        <w:t xml:space="preserve">По направлению расходов </w:t>
      </w:r>
      <w:r w:rsidR="00A01BB9" w:rsidRPr="00632E17">
        <w:rPr>
          <w:rFonts w:ascii="Times New Roman" w:hAnsi="Times New Roman" w:cs="Times New Roman"/>
          <w:sz w:val="28"/>
          <w:szCs w:val="28"/>
        </w:rPr>
        <w:t>«</w:t>
      </w:r>
      <w:r w:rsidRPr="00632E17">
        <w:rPr>
          <w:rFonts w:ascii="Times New Roman" w:hAnsi="Times New Roman" w:cs="Times New Roman"/>
          <w:sz w:val="28"/>
          <w:szCs w:val="28"/>
        </w:rPr>
        <w:t>А3940 Приведение в нормативное состояние автомобильных дорог и искусственных дорожных сооружений</w:t>
      </w:r>
      <w:r w:rsidR="00A01BB9" w:rsidRPr="00632E17">
        <w:rPr>
          <w:rFonts w:ascii="Times New Roman" w:hAnsi="Times New Roman" w:cs="Times New Roman"/>
          <w:sz w:val="28"/>
          <w:szCs w:val="28"/>
        </w:rPr>
        <w:t>»</w:t>
      </w:r>
      <w:r w:rsidRPr="00632E17">
        <w:rPr>
          <w:rFonts w:ascii="Times New Roman" w:hAnsi="Times New Roman" w:cs="Times New Roman"/>
          <w:sz w:val="28"/>
          <w:szCs w:val="28"/>
        </w:rPr>
        <w:t xml:space="preserve"> отражаются расходы областного бюджета </w:t>
      </w:r>
      <w:r w:rsidR="000943FF" w:rsidRPr="00632E17">
        <w:rPr>
          <w:rFonts w:ascii="Times New Roman" w:hAnsi="Times New Roman" w:cs="Times New Roman"/>
          <w:sz w:val="28"/>
          <w:szCs w:val="28"/>
        </w:rPr>
        <w:t xml:space="preserve">в рамках достижения базового результата </w:t>
      </w:r>
      <w:r w:rsidRPr="00632E17">
        <w:rPr>
          <w:rFonts w:ascii="Times New Roman" w:hAnsi="Times New Roman" w:cs="Times New Roman"/>
          <w:sz w:val="28"/>
          <w:szCs w:val="28"/>
        </w:rPr>
        <w:t>на приведение в нормативное состояние автомобильных дорог и искусственных дорожных сооружений.</w:t>
      </w:r>
    </w:p>
    <w:p w:rsidR="009238EA" w:rsidRPr="00632E17" w:rsidRDefault="009238EA" w:rsidP="009238EA">
      <w:pPr>
        <w:pStyle w:val="ConsPlusNormal"/>
        <w:tabs>
          <w:tab w:val="left" w:pos="1843"/>
        </w:tabs>
        <w:ind w:firstLine="709"/>
        <w:jc w:val="both"/>
        <w:rPr>
          <w:rFonts w:ascii="Times New Roman" w:hAnsi="Times New Roman" w:cs="Times New Roman"/>
          <w:sz w:val="28"/>
          <w:szCs w:val="28"/>
        </w:rPr>
      </w:pPr>
      <w:r w:rsidRPr="00632E17">
        <w:rPr>
          <w:rFonts w:ascii="Times New Roman" w:hAnsi="Times New Roman" w:cs="Times New Roman"/>
          <w:sz w:val="28"/>
          <w:szCs w:val="28"/>
        </w:rPr>
        <w:t xml:space="preserve">Также по данному направлению расходов отражаются расходы областного бюджета на предоставление субсидий бюджетам муниципальных районов (муниципальных округов, городских округов) на </w:t>
      </w:r>
      <w:r w:rsidR="00DA5088" w:rsidRPr="00632E17">
        <w:rPr>
          <w:rFonts w:ascii="Times New Roman" w:hAnsi="Times New Roman" w:cs="Times New Roman"/>
          <w:sz w:val="28"/>
          <w:szCs w:val="28"/>
        </w:rPr>
        <w:t>приведение в нормативное состояние автомобильных дорог и искусственных дорожных сооружений.</w:t>
      </w:r>
    </w:p>
    <w:p w:rsidR="009238EA" w:rsidRPr="008C544A" w:rsidRDefault="00E94AFC" w:rsidP="00CB11BD">
      <w:pPr>
        <w:pStyle w:val="ConsPlusNormal"/>
        <w:tabs>
          <w:tab w:val="left" w:pos="1843"/>
        </w:tabs>
        <w:ind w:firstLine="709"/>
        <w:jc w:val="both"/>
        <w:rPr>
          <w:rFonts w:ascii="Times New Roman" w:hAnsi="Times New Roman" w:cs="Times New Roman"/>
          <w:sz w:val="28"/>
          <w:szCs w:val="28"/>
        </w:rPr>
      </w:pPr>
      <w:r w:rsidRPr="00632E17">
        <w:rPr>
          <w:rFonts w:ascii="Times New Roman" w:hAnsi="Times New Roman" w:cs="Times New Roman"/>
          <w:sz w:val="28"/>
          <w:szCs w:val="28"/>
        </w:rPr>
        <w:t xml:space="preserve">Поступление </w:t>
      </w:r>
      <w:r w:rsidR="009238EA" w:rsidRPr="00632E17">
        <w:rPr>
          <w:rFonts w:ascii="Times New Roman" w:hAnsi="Times New Roman" w:cs="Times New Roman"/>
          <w:sz w:val="28"/>
          <w:szCs w:val="28"/>
        </w:rPr>
        <w:t>в бюджеты муниципальных образований субсидий на вышеуказанные цели отражается по соответствующим кодам вида дохо</w:t>
      </w:r>
      <w:r w:rsidRPr="00632E17">
        <w:rPr>
          <w:rFonts w:ascii="Times New Roman" w:hAnsi="Times New Roman" w:cs="Times New Roman"/>
          <w:sz w:val="28"/>
          <w:szCs w:val="28"/>
        </w:rPr>
        <w:t>дов</w:t>
      </w:r>
      <w:r w:rsidR="00CB11BD" w:rsidRPr="00632E17">
        <w:rPr>
          <w:rFonts w:ascii="Times New Roman" w:hAnsi="Times New Roman" w:cs="Times New Roman"/>
          <w:sz w:val="28"/>
          <w:szCs w:val="28"/>
        </w:rPr>
        <w:t xml:space="preserve">               </w:t>
      </w:r>
      <w:r w:rsidRPr="00632E17">
        <w:rPr>
          <w:rFonts w:ascii="Times New Roman" w:hAnsi="Times New Roman" w:cs="Times New Roman"/>
          <w:sz w:val="28"/>
          <w:szCs w:val="28"/>
        </w:rPr>
        <w:t xml:space="preserve"> </w:t>
      </w:r>
      <w:r w:rsidR="00CB11BD" w:rsidRPr="00632E17">
        <w:rPr>
          <w:rFonts w:ascii="Times New Roman" w:hAnsi="Times New Roman" w:cs="Times New Roman"/>
          <w:sz w:val="28"/>
          <w:szCs w:val="28"/>
        </w:rPr>
        <w:t>000 2 02 25394 00 0000 150 «Субсидии бюджетам на приведение в нормативное состояние автомобильных</w:t>
      </w:r>
      <w:r w:rsidR="00CB11BD" w:rsidRPr="008C544A">
        <w:rPr>
          <w:rFonts w:ascii="Times New Roman" w:hAnsi="Times New Roman" w:cs="Times New Roman"/>
          <w:sz w:val="28"/>
          <w:szCs w:val="28"/>
        </w:rPr>
        <w:t xml:space="preserve"> дорог и искусственных дорожных сооружений</w:t>
      </w:r>
      <w:r w:rsidR="00DA5088" w:rsidRPr="008C544A">
        <w:rPr>
          <w:rFonts w:ascii="Times New Roman" w:hAnsi="Times New Roman" w:cs="Times New Roman"/>
          <w:sz w:val="28"/>
          <w:szCs w:val="28"/>
        </w:rPr>
        <w:t>»</w:t>
      </w:r>
      <w:r w:rsidR="009238EA" w:rsidRPr="008C544A">
        <w:rPr>
          <w:rFonts w:ascii="Times New Roman" w:hAnsi="Times New Roman" w:cs="Times New Roman"/>
          <w:sz w:val="28"/>
          <w:szCs w:val="28"/>
        </w:rPr>
        <w:t xml:space="preserve"> классификации доходов бюджетов;</w:t>
      </w:r>
    </w:p>
    <w:p w:rsidR="00953703" w:rsidRPr="00632E17" w:rsidRDefault="008E3E75" w:rsidP="0046704B">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632E17">
        <w:rPr>
          <w:rFonts w:ascii="Times New Roman" w:hAnsi="Times New Roman" w:cs="Times New Roman"/>
          <w:sz w:val="28"/>
          <w:szCs w:val="28"/>
        </w:rPr>
        <w:t xml:space="preserve">по направлению расходов </w:t>
      </w:r>
      <w:r w:rsidR="00A01BB9" w:rsidRPr="00632E17">
        <w:rPr>
          <w:rFonts w:ascii="Times New Roman" w:hAnsi="Times New Roman" w:cs="Times New Roman"/>
          <w:sz w:val="28"/>
          <w:szCs w:val="28"/>
        </w:rPr>
        <w:t>«</w:t>
      </w:r>
      <w:r w:rsidRPr="00632E17">
        <w:rPr>
          <w:rFonts w:ascii="Times New Roman" w:hAnsi="Times New Roman" w:cs="Times New Roman"/>
          <w:sz w:val="28"/>
          <w:szCs w:val="28"/>
        </w:rPr>
        <w:t>А5130 Развитие сети учреждений культурно-досугового типа</w:t>
      </w:r>
      <w:r w:rsidR="00A01BB9" w:rsidRPr="00632E17">
        <w:rPr>
          <w:rFonts w:ascii="Times New Roman" w:hAnsi="Times New Roman" w:cs="Times New Roman"/>
          <w:sz w:val="28"/>
          <w:szCs w:val="28"/>
        </w:rPr>
        <w:t>»</w:t>
      </w:r>
      <w:r w:rsidRPr="00632E17">
        <w:rPr>
          <w:rFonts w:ascii="Times New Roman" w:hAnsi="Times New Roman" w:cs="Times New Roman"/>
          <w:sz w:val="28"/>
          <w:szCs w:val="28"/>
        </w:rPr>
        <w:t xml:space="preserve"> отражаются расходы областного бюджета </w:t>
      </w:r>
      <w:r w:rsidR="000943FF" w:rsidRPr="00632E17">
        <w:rPr>
          <w:rFonts w:ascii="Times New Roman" w:hAnsi="Times New Roman" w:cs="Times New Roman"/>
          <w:sz w:val="28"/>
          <w:szCs w:val="28"/>
        </w:rPr>
        <w:t xml:space="preserve">в рамках достижения базового результата </w:t>
      </w:r>
      <w:r w:rsidRPr="00632E17">
        <w:rPr>
          <w:rFonts w:ascii="Times New Roman" w:hAnsi="Times New Roman" w:cs="Times New Roman"/>
          <w:sz w:val="28"/>
          <w:szCs w:val="28"/>
        </w:rPr>
        <w:t xml:space="preserve">на </w:t>
      </w:r>
      <w:r w:rsidR="0046704B" w:rsidRPr="00632E17">
        <w:rPr>
          <w:rFonts w:ascii="Times New Roman" w:hAnsi="Times New Roman" w:cs="Times New Roman"/>
          <w:sz w:val="28"/>
          <w:szCs w:val="28"/>
        </w:rPr>
        <w:t>предоставление субсидий бюджетам муниципальных образований на развитие сети учреждений культурно-досугового типа.</w:t>
      </w:r>
    </w:p>
    <w:p w:rsidR="0046704B" w:rsidRPr="008C544A" w:rsidRDefault="0046704B" w:rsidP="0046704B">
      <w:pPr>
        <w:pStyle w:val="ConsPlusNormal"/>
        <w:tabs>
          <w:tab w:val="left" w:pos="1843"/>
        </w:tabs>
        <w:ind w:firstLine="709"/>
        <w:jc w:val="both"/>
        <w:rPr>
          <w:rFonts w:ascii="Times New Roman" w:hAnsi="Times New Roman" w:cs="Times New Roman"/>
          <w:sz w:val="28"/>
          <w:szCs w:val="28"/>
        </w:rPr>
      </w:pPr>
      <w:r w:rsidRPr="00632E17">
        <w:rPr>
          <w:rFonts w:ascii="Times New Roman" w:hAnsi="Times New Roman" w:cs="Times New Roman"/>
          <w:sz w:val="28"/>
          <w:szCs w:val="28"/>
        </w:rPr>
        <w:t xml:space="preserve">Поступление в бюджеты муниципальных образований субсидий на вышеуказанные цели отражается по соответствующим кодам вида доходов </w:t>
      </w:r>
      <w:r w:rsidR="00DA5088" w:rsidRPr="00632E17">
        <w:rPr>
          <w:rFonts w:ascii="Times New Roman" w:hAnsi="Times New Roman" w:cs="Times New Roman"/>
          <w:sz w:val="28"/>
          <w:szCs w:val="28"/>
        </w:rPr>
        <w:t>000 2 02 25513 00 0000</w:t>
      </w:r>
      <w:r w:rsidR="00DA5088" w:rsidRPr="008C544A">
        <w:rPr>
          <w:rFonts w:ascii="Times New Roman" w:hAnsi="Times New Roman" w:cs="Times New Roman"/>
          <w:sz w:val="28"/>
          <w:szCs w:val="28"/>
        </w:rPr>
        <w:t xml:space="preserve"> 150 «Субсидии бюджетам на развитие сети учреждений культурно-досугового типа» </w:t>
      </w:r>
      <w:r w:rsidRPr="008C544A">
        <w:rPr>
          <w:rFonts w:ascii="Times New Roman" w:hAnsi="Times New Roman" w:cs="Times New Roman"/>
          <w:sz w:val="28"/>
          <w:szCs w:val="28"/>
        </w:rPr>
        <w:t>классификации доходов бюджетов;</w:t>
      </w:r>
    </w:p>
    <w:p w:rsidR="003C51A6" w:rsidRPr="00632E17" w:rsidRDefault="003C51A6" w:rsidP="008A2CD6">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8C544A">
        <w:rPr>
          <w:rFonts w:ascii="Times New Roman" w:hAnsi="Times New Roman" w:cs="Times New Roman"/>
          <w:sz w:val="28"/>
          <w:szCs w:val="28"/>
        </w:rPr>
        <w:t xml:space="preserve">по направлению расходов </w:t>
      </w:r>
      <w:r w:rsidR="00A01BB9" w:rsidRPr="008C544A">
        <w:rPr>
          <w:rFonts w:ascii="Times New Roman" w:hAnsi="Times New Roman" w:cs="Times New Roman"/>
          <w:sz w:val="28"/>
          <w:szCs w:val="28"/>
        </w:rPr>
        <w:t>«</w:t>
      </w:r>
      <w:r w:rsidRPr="008C544A">
        <w:rPr>
          <w:rFonts w:ascii="Times New Roman" w:hAnsi="Times New Roman" w:cs="Times New Roman"/>
          <w:sz w:val="28"/>
          <w:szCs w:val="28"/>
        </w:rPr>
        <w:t xml:space="preserve">А5200 </w:t>
      </w:r>
      <w:r w:rsidR="008A2CD6" w:rsidRPr="008C544A">
        <w:rPr>
          <w:rFonts w:ascii="Times New Roman" w:hAnsi="Times New Roman" w:cs="Times New Roman"/>
          <w:sz w:val="28"/>
          <w:szCs w:val="28"/>
        </w:rPr>
        <w:t>Создание новых мест в общеобразовательных организациях</w:t>
      </w:r>
      <w:r w:rsidR="00A01BB9" w:rsidRPr="008C544A">
        <w:rPr>
          <w:rFonts w:ascii="Times New Roman" w:hAnsi="Times New Roman" w:cs="Times New Roman"/>
          <w:sz w:val="28"/>
          <w:szCs w:val="28"/>
        </w:rPr>
        <w:t>»</w:t>
      </w:r>
      <w:r w:rsidRPr="008C544A">
        <w:rPr>
          <w:rFonts w:ascii="Times New Roman" w:hAnsi="Times New Roman" w:cs="Times New Roman"/>
          <w:sz w:val="28"/>
          <w:szCs w:val="28"/>
        </w:rPr>
        <w:t xml:space="preserve"> отражаются расходы областного </w:t>
      </w:r>
      <w:r w:rsidRPr="008C544A">
        <w:rPr>
          <w:rFonts w:ascii="Times New Roman" w:hAnsi="Times New Roman" w:cs="Times New Roman"/>
          <w:sz w:val="28"/>
          <w:szCs w:val="28"/>
        </w:rPr>
        <w:lastRenderedPageBreak/>
        <w:t xml:space="preserve">бюджета </w:t>
      </w:r>
      <w:r w:rsidR="000943FF" w:rsidRPr="00632E17">
        <w:rPr>
          <w:rFonts w:ascii="Times New Roman" w:hAnsi="Times New Roman" w:cs="Times New Roman"/>
          <w:sz w:val="28"/>
          <w:szCs w:val="28"/>
        </w:rPr>
        <w:t xml:space="preserve">в рамках достижения базового результата </w:t>
      </w:r>
      <w:r w:rsidRPr="00632E17">
        <w:rPr>
          <w:rFonts w:ascii="Times New Roman" w:hAnsi="Times New Roman" w:cs="Times New Roman"/>
          <w:sz w:val="28"/>
          <w:szCs w:val="28"/>
        </w:rPr>
        <w:t xml:space="preserve">на предоставление субсидий бюджетам муниципальных образований на </w:t>
      </w:r>
      <w:r w:rsidR="008A2CD6" w:rsidRPr="00632E17">
        <w:rPr>
          <w:rFonts w:ascii="Times New Roman" w:hAnsi="Times New Roman" w:cs="Times New Roman"/>
          <w:sz w:val="28"/>
          <w:szCs w:val="28"/>
        </w:rPr>
        <w:t>создание новых мест в общеобразовательных организациях</w:t>
      </w:r>
      <w:r w:rsidRPr="00632E17">
        <w:rPr>
          <w:rFonts w:ascii="Times New Roman" w:hAnsi="Times New Roman" w:cs="Times New Roman"/>
          <w:sz w:val="28"/>
          <w:szCs w:val="28"/>
        </w:rPr>
        <w:t>.</w:t>
      </w:r>
    </w:p>
    <w:p w:rsidR="003C51A6" w:rsidRPr="00632E17" w:rsidRDefault="003C51A6" w:rsidP="00F63512">
      <w:pPr>
        <w:pStyle w:val="ac"/>
        <w:spacing w:before="0" w:beforeAutospacing="0" w:after="0" w:afterAutospacing="0" w:line="180" w:lineRule="atLeast"/>
        <w:ind w:firstLine="540"/>
        <w:jc w:val="both"/>
        <w:rPr>
          <w:sz w:val="28"/>
          <w:szCs w:val="28"/>
        </w:rPr>
      </w:pPr>
      <w:r w:rsidRPr="00632E17">
        <w:rPr>
          <w:sz w:val="28"/>
          <w:szCs w:val="28"/>
        </w:rPr>
        <w:t xml:space="preserve">Поступление в бюджеты муниципальных образований субсидий на вышеуказанные цели отражается по соответствующим кодам вида доходов </w:t>
      </w:r>
      <w:r w:rsidR="00F63512" w:rsidRPr="00632E17">
        <w:rPr>
          <w:sz w:val="28"/>
          <w:szCs w:val="28"/>
        </w:rPr>
        <w:t xml:space="preserve">000 2 02 25520 00 0000 150 «Субсидии бюджетам на реализацию мероприятий по созданию в субъектах Российской Федерации новых мест в общеобразовательных организациях» </w:t>
      </w:r>
      <w:r w:rsidRPr="00632E17">
        <w:rPr>
          <w:sz w:val="28"/>
          <w:szCs w:val="28"/>
        </w:rPr>
        <w:t>классификации доходов бюджетов;</w:t>
      </w:r>
    </w:p>
    <w:p w:rsidR="00441616" w:rsidRPr="00632E17" w:rsidRDefault="00441616" w:rsidP="00441616">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632E17">
        <w:rPr>
          <w:rFonts w:ascii="Times New Roman" w:hAnsi="Times New Roman" w:cs="Times New Roman"/>
          <w:sz w:val="28"/>
          <w:szCs w:val="28"/>
        </w:rPr>
        <w:t xml:space="preserve">по направлению расходов «Д5200 Создание новых мест в общеобразовательных организациях» отражаются расходы областного бюджета </w:t>
      </w:r>
      <w:r w:rsidR="000943FF" w:rsidRPr="00632E17">
        <w:rPr>
          <w:rFonts w:ascii="Times New Roman" w:hAnsi="Times New Roman" w:cs="Times New Roman"/>
          <w:sz w:val="28"/>
          <w:szCs w:val="28"/>
        </w:rPr>
        <w:t xml:space="preserve">в целях достижения значений дополнительного результата, </w:t>
      </w:r>
      <w:r w:rsidRPr="00632E17">
        <w:rPr>
          <w:rFonts w:ascii="Times New Roman" w:hAnsi="Times New Roman" w:cs="Times New Roman"/>
          <w:sz w:val="28"/>
          <w:szCs w:val="28"/>
        </w:rPr>
        <w:t>направленные на достижение значения базового мероприятия (результата), превышающее значение, установленное в соглашении по созданию новых мест в общеобразовательных организациях, на предоставление субсидий бюджетам муниципальных образований на аналогичные цели.</w:t>
      </w:r>
    </w:p>
    <w:p w:rsidR="00441616" w:rsidRPr="008C544A" w:rsidRDefault="00441616" w:rsidP="00441616">
      <w:pPr>
        <w:pStyle w:val="ac"/>
        <w:spacing w:before="0" w:beforeAutospacing="0" w:after="0" w:afterAutospacing="0" w:line="180" w:lineRule="atLeast"/>
        <w:ind w:firstLine="540"/>
        <w:jc w:val="both"/>
        <w:rPr>
          <w:sz w:val="28"/>
          <w:szCs w:val="28"/>
        </w:rPr>
      </w:pPr>
      <w:r w:rsidRPr="00632E17">
        <w:rPr>
          <w:sz w:val="28"/>
          <w:szCs w:val="28"/>
        </w:rPr>
        <w:t>Поступление в бюджеты муниципальных образований субсидий на вышеуказанные цели отражается по соответствующим кодам вида доходов 000 2 02 25520 00 0000 150 «Субсидии бюджетам на реализацию мероприятий по созданию в субъектах Российской Федерации новых мест в общеобразовательных организациях» классификации</w:t>
      </w:r>
      <w:r w:rsidRPr="008C544A">
        <w:rPr>
          <w:sz w:val="28"/>
          <w:szCs w:val="28"/>
        </w:rPr>
        <w:t xml:space="preserve"> доходов бюджетов;</w:t>
      </w:r>
    </w:p>
    <w:p w:rsidR="000564C4" w:rsidRPr="00632E17" w:rsidRDefault="000564C4" w:rsidP="000943FF">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8C544A">
        <w:rPr>
          <w:rFonts w:ascii="Times New Roman" w:hAnsi="Times New Roman" w:cs="Times New Roman"/>
          <w:sz w:val="28"/>
          <w:szCs w:val="28"/>
        </w:rPr>
        <w:t xml:space="preserve">по направлению расходов </w:t>
      </w:r>
      <w:r w:rsidR="00A01BB9" w:rsidRPr="008C544A">
        <w:rPr>
          <w:rFonts w:ascii="Times New Roman" w:hAnsi="Times New Roman" w:cs="Times New Roman"/>
          <w:sz w:val="28"/>
          <w:szCs w:val="28"/>
        </w:rPr>
        <w:t>«</w:t>
      </w:r>
      <w:r w:rsidRPr="008C544A">
        <w:rPr>
          <w:rFonts w:ascii="Times New Roman" w:hAnsi="Times New Roman" w:cs="Times New Roman"/>
          <w:sz w:val="28"/>
          <w:szCs w:val="28"/>
        </w:rPr>
        <w:t xml:space="preserve">Д2390 Модернизация инфраструктуры общего образования в </w:t>
      </w:r>
      <w:r w:rsidRPr="00632E17">
        <w:rPr>
          <w:rFonts w:ascii="Times New Roman" w:hAnsi="Times New Roman" w:cs="Times New Roman"/>
          <w:sz w:val="28"/>
          <w:szCs w:val="28"/>
        </w:rPr>
        <w:t>отдельных субъектах Российской Федерации</w:t>
      </w:r>
      <w:r w:rsidR="00A01BB9" w:rsidRPr="00632E17">
        <w:rPr>
          <w:rFonts w:ascii="Times New Roman" w:hAnsi="Times New Roman" w:cs="Times New Roman"/>
          <w:sz w:val="28"/>
          <w:szCs w:val="28"/>
        </w:rPr>
        <w:t>»</w:t>
      </w:r>
      <w:r w:rsidRPr="00632E17">
        <w:rPr>
          <w:rFonts w:ascii="Times New Roman" w:hAnsi="Times New Roman" w:cs="Times New Roman"/>
          <w:sz w:val="28"/>
          <w:szCs w:val="28"/>
        </w:rPr>
        <w:t xml:space="preserve"> отражаются расходы областного бюджета </w:t>
      </w:r>
      <w:r w:rsidR="000943FF" w:rsidRPr="00632E17">
        <w:rPr>
          <w:rFonts w:ascii="Times New Roman" w:hAnsi="Times New Roman" w:cs="Times New Roman"/>
          <w:sz w:val="28"/>
          <w:szCs w:val="28"/>
        </w:rPr>
        <w:t xml:space="preserve">в целях достижения значений дополнительного результата </w:t>
      </w:r>
      <w:r w:rsidRPr="00632E17">
        <w:rPr>
          <w:rFonts w:ascii="Times New Roman" w:hAnsi="Times New Roman" w:cs="Times New Roman"/>
          <w:sz w:val="28"/>
          <w:szCs w:val="28"/>
        </w:rPr>
        <w:t>по модернизации инфраструктуры общего образования.</w:t>
      </w:r>
    </w:p>
    <w:p w:rsidR="000564C4" w:rsidRPr="00632E17" w:rsidRDefault="000564C4" w:rsidP="000564C4">
      <w:pPr>
        <w:pStyle w:val="ConsPlusNormal"/>
        <w:tabs>
          <w:tab w:val="left" w:pos="1843"/>
        </w:tabs>
        <w:ind w:firstLine="709"/>
        <w:jc w:val="both"/>
        <w:rPr>
          <w:rFonts w:ascii="Times New Roman" w:hAnsi="Times New Roman" w:cs="Times New Roman"/>
          <w:sz w:val="28"/>
          <w:szCs w:val="28"/>
        </w:rPr>
      </w:pPr>
      <w:r w:rsidRPr="00632E17">
        <w:rPr>
          <w:rFonts w:ascii="Times New Roman" w:hAnsi="Times New Roman" w:cs="Times New Roman"/>
          <w:sz w:val="28"/>
          <w:szCs w:val="28"/>
        </w:rPr>
        <w:t>Также по данному направлению расходов отражаются расходы областного бюджета на предоставление субсидий бюджетам муниципальных районов (муниципальных округов, городских округов) на аналогичные цели.</w:t>
      </w:r>
    </w:p>
    <w:p w:rsidR="00953703" w:rsidRPr="00632E17" w:rsidRDefault="000564C4" w:rsidP="000564C4">
      <w:pPr>
        <w:pStyle w:val="ConsPlusNormal"/>
        <w:tabs>
          <w:tab w:val="left" w:pos="1843"/>
        </w:tabs>
        <w:ind w:firstLine="709"/>
        <w:jc w:val="both"/>
        <w:rPr>
          <w:rFonts w:ascii="Times New Roman" w:hAnsi="Times New Roman" w:cs="Times New Roman"/>
          <w:sz w:val="28"/>
          <w:szCs w:val="28"/>
        </w:rPr>
      </w:pPr>
      <w:r w:rsidRPr="00632E17">
        <w:rPr>
          <w:rFonts w:ascii="Times New Roman" w:hAnsi="Times New Roman" w:cs="Times New Roman"/>
          <w:sz w:val="28"/>
          <w:szCs w:val="28"/>
        </w:rPr>
        <w:t>Поступление в бюджеты муниципальных об</w:t>
      </w:r>
      <w:r w:rsidRPr="008C544A">
        <w:rPr>
          <w:rFonts w:ascii="Times New Roman" w:hAnsi="Times New Roman" w:cs="Times New Roman"/>
          <w:sz w:val="28"/>
          <w:szCs w:val="28"/>
        </w:rPr>
        <w:t xml:space="preserve">разований субсидий на вышеуказанные цели отражается по соответствующим кодам вида доходов </w:t>
      </w:r>
      <w:r w:rsidR="00D55689" w:rsidRPr="008C544A">
        <w:rPr>
          <w:rFonts w:ascii="Times New Roman" w:hAnsi="Times New Roman" w:cs="Times New Roman"/>
          <w:sz w:val="28"/>
          <w:szCs w:val="28"/>
        </w:rPr>
        <w:t xml:space="preserve">000 2 02 25239 00 0000 150 «Субсидии бюджетам на модернизацию инфраструктуры общего образования в отдельных субъектах Российской Федерации» </w:t>
      </w:r>
      <w:r w:rsidRPr="008C544A">
        <w:rPr>
          <w:rFonts w:ascii="Times New Roman" w:hAnsi="Times New Roman" w:cs="Times New Roman"/>
          <w:sz w:val="28"/>
          <w:szCs w:val="28"/>
        </w:rPr>
        <w:t xml:space="preserve">классификации доходов </w:t>
      </w:r>
      <w:r w:rsidRPr="00632E17">
        <w:rPr>
          <w:rFonts w:ascii="Times New Roman" w:hAnsi="Times New Roman" w:cs="Times New Roman"/>
          <w:sz w:val="28"/>
          <w:szCs w:val="28"/>
        </w:rPr>
        <w:t>бюджетов</w:t>
      </w:r>
      <w:r w:rsidR="00A96E44" w:rsidRPr="00632E17">
        <w:rPr>
          <w:rFonts w:ascii="Times New Roman" w:hAnsi="Times New Roman" w:cs="Times New Roman"/>
          <w:sz w:val="28"/>
          <w:szCs w:val="28"/>
        </w:rPr>
        <w:t>;</w:t>
      </w:r>
    </w:p>
    <w:p w:rsidR="006647AC" w:rsidRPr="00632E17" w:rsidRDefault="006647AC" w:rsidP="00DC1A76">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632E17">
        <w:rPr>
          <w:rFonts w:ascii="Times New Roman" w:hAnsi="Times New Roman" w:cs="Times New Roman"/>
          <w:sz w:val="28"/>
          <w:szCs w:val="28"/>
        </w:rPr>
        <w:t xml:space="preserve">по направлению расходов </w:t>
      </w:r>
      <w:r w:rsidR="00A01BB9" w:rsidRPr="00632E17">
        <w:rPr>
          <w:rFonts w:ascii="Times New Roman" w:hAnsi="Times New Roman" w:cs="Times New Roman"/>
          <w:sz w:val="28"/>
          <w:szCs w:val="28"/>
        </w:rPr>
        <w:t>«</w:t>
      </w:r>
      <w:r w:rsidRPr="00632E17">
        <w:rPr>
          <w:rFonts w:ascii="Times New Roman" w:hAnsi="Times New Roman" w:cs="Times New Roman"/>
          <w:sz w:val="28"/>
          <w:szCs w:val="28"/>
        </w:rPr>
        <w:t>Д2430 Строительство и реконструкция (модернизация) объектов питьевого водоснабжения</w:t>
      </w:r>
      <w:r w:rsidR="00A01BB9" w:rsidRPr="00632E17">
        <w:rPr>
          <w:rFonts w:ascii="Times New Roman" w:hAnsi="Times New Roman" w:cs="Times New Roman"/>
          <w:sz w:val="28"/>
          <w:szCs w:val="28"/>
        </w:rPr>
        <w:t>»</w:t>
      </w:r>
      <w:r w:rsidRPr="00632E17">
        <w:rPr>
          <w:rFonts w:ascii="Times New Roman" w:hAnsi="Times New Roman" w:cs="Times New Roman"/>
          <w:sz w:val="28"/>
          <w:szCs w:val="28"/>
        </w:rPr>
        <w:t xml:space="preserve"> отражаются расходы областного бюджета </w:t>
      </w:r>
      <w:r w:rsidR="000943FF" w:rsidRPr="00632E17">
        <w:rPr>
          <w:rFonts w:ascii="Times New Roman" w:hAnsi="Times New Roman" w:cs="Times New Roman"/>
          <w:sz w:val="28"/>
          <w:szCs w:val="28"/>
        </w:rPr>
        <w:t>в целях достижения значений дополнительного результата</w:t>
      </w:r>
      <w:r w:rsidRPr="00632E17">
        <w:rPr>
          <w:rFonts w:ascii="Times New Roman" w:hAnsi="Times New Roman" w:cs="Times New Roman"/>
          <w:sz w:val="28"/>
          <w:szCs w:val="28"/>
        </w:rPr>
        <w:t xml:space="preserve"> по строительству и реконструкции (модернизации) объектов питьевого водоснабжения, на предоставление субсидий бюджетам муниципальных районов (муниципальных округов, городских округов) на аналогичные цели.</w:t>
      </w:r>
    </w:p>
    <w:p w:rsidR="00953703" w:rsidRPr="008C544A" w:rsidRDefault="006647AC" w:rsidP="00DC1A76">
      <w:pPr>
        <w:pStyle w:val="ConsPlusNormal"/>
        <w:tabs>
          <w:tab w:val="left" w:pos="1843"/>
        </w:tabs>
        <w:ind w:firstLine="709"/>
        <w:jc w:val="both"/>
        <w:rPr>
          <w:rFonts w:ascii="Times New Roman" w:hAnsi="Times New Roman" w:cs="Times New Roman"/>
          <w:sz w:val="28"/>
          <w:szCs w:val="28"/>
        </w:rPr>
      </w:pPr>
      <w:r w:rsidRPr="008C544A">
        <w:rPr>
          <w:rFonts w:ascii="Times New Roman" w:hAnsi="Times New Roman" w:cs="Times New Roman"/>
          <w:sz w:val="28"/>
          <w:szCs w:val="28"/>
        </w:rPr>
        <w:t xml:space="preserve">Поступление в бюджеты муниципальных образований субсидий на вышеуказанные цели отражается по соответствующим кодам вида доходов </w:t>
      </w:r>
      <w:r w:rsidR="00D55689" w:rsidRPr="008C544A">
        <w:rPr>
          <w:rFonts w:ascii="Times New Roman" w:hAnsi="Times New Roman" w:cs="Times New Roman"/>
          <w:sz w:val="28"/>
          <w:szCs w:val="28"/>
        </w:rPr>
        <w:t xml:space="preserve">000 2 02 25243 00 0000 150 «Субсидии бюджетам на строительство и реконструкцию (модернизацию) объектов питьевого водоснабжения» </w:t>
      </w:r>
      <w:r w:rsidRPr="008C544A">
        <w:rPr>
          <w:rFonts w:ascii="Times New Roman" w:hAnsi="Times New Roman" w:cs="Times New Roman"/>
          <w:sz w:val="28"/>
          <w:szCs w:val="28"/>
        </w:rPr>
        <w:lastRenderedPageBreak/>
        <w:t>классификации доходов бюджетов</w:t>
      </w:r>
      <w:r w:rsidR="00DC1A76" w:rsidRPr="008C544A">
        <w:rPr>
          <w:rFonts w:ascii="Times New Roman" w:hAnsi="Times New Roman" w:cs="Times New Roman"/>
          <w:sz w:val="28"/>
          <w:szCs w:val="28"/>
        </w:rPr>
        <w:t>;</w:t>
      </w:r>
    </w:p>
    <w:p w:rsidR="00EA6E13" w:rsidRPr="008C544A" w:rsidRDefault="00EA6E13" w:rsidP="00A01BB9">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8C544A">
        <w:rPr>
          <w:rFonts w:ascii="Times New Roman" w:hAnsi="Times New Roman" w:cs="Times New Roman"/>
          <w:sz w:val="28"/>
          <w:szCs w:val="28"/>
        </w:rPr>
        <w:t xml:space="preserve">по направлению расходов </w:t>
      </w:r>
      <w:r w:rsidR="00A01BB9" w:rsidRPr="008C544A">
        <w:rPr>
          <w:rFonts w:ascii="Times New Roman" w:hAnsi="Times New Roman" w:cs="Times New Roman"/>
          <w:sz w:val="28"/>
          <w:szCs w:val="28"/>
        </w:rPr>
        <w:t>«</w:t>
      </w:r>
      <w:r w:rsidRPr="008C544A">
        <w:rPr>
          <w:rFonts w:ascii="Times New Roman" w:hAnsi="Times New Roman" w:cs="Times New Roman"/>
          <w:sz w:val="28"/>
          <w:szCs w:val="28"/>
        </w:rPr>
        <w:t>R0140 Стимулирование увеличения производства картофеля и овощей</w:t>
      </w:r>
      <w:r w:rsidR="00A01BB9" w:rsidRPr="008C544A">
        <w:rPr>
          <w:rFonts w:ascii="Times New Roman" w:hAnsi="Times New Roman" w:cs="Times New Roman"/>
          <w:sz w:val="28"/>
          <w:szCs w:val="28"/>
        </w:rPr>
        <w:t>»</w:t>
      </w:r>
      <w:r w:rsidRPr="008C544A">
        <w:rPr>
          <w:rFonts w:ascii="Times New Roman" w:hAnsi="Times New Roman" w:cs="Times New Roman"/>
          <w:sz w:val="28"/>
          <w:szCs w:val="28"/>
        </w:rPr>
        <w:t xml:space="preserve"> отражаются расходы областного бюджета на стимулирование увеличения производства картофеля и овощей, источником финансового обеспечения которых являются межбюджетные трансферты, предоставляемые из федерального бюджета, средства областного бюджета, в том числе на условиях софинансирования с федеральным бюджетом</w:t>
      </w:r>
      <w:r w:rsidR="00180EDB" w:rsidRPr="008C544A">
        <w:rPr>
          <w:rFonts w:ascii="Times New Roman" w:hAnsi="Times New Roman" w:cs="Times New Roman"/>
          <w:sz w:val="28"/>
          <w:szCs w:val="28"/>
        </w:rPr>
        <w:t>;</w:t>
      </w:r>
      <w:r w:rsidR="00A01BB9" w:rsidRPr="008C544A">
        <w:rPr>
          <w:rFonts w:ascii="Times New Roman" w:hAnsi="Times New Roman" w:cs="Times New Roman"/>
          <w:sz w:val="28"/>
          <w:szCs w:val="28"/>
        </w:rPr>
        <w:t xml:space="preserve"> </w:t>
      </w:r>
    </w:p>
    <w:p w:rsidR="005A1268" w:rsidRPr="00AA0266" w:rsidRDefault="00C230EE"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8C544A">
        <w:rPr>
          <w:rFonts w:ascii="Times New Roman" w:hAnsi="Times New Roman" w:cs="Times New Roman"/>
          <w:sz w:val="28"/>
          <w:szCs w:val="28"/>
        </w:rPr>
        <w:t xml:space="preserve">по направлению расходов </w:t>
      </w:r>
      <w:r w:rsidR="00A01BB9" w:rsidRPr="008C544A">
        <w:rPr>
          <w:rFonts w:ascii="Times New Roman" w:hAnsi="Times New Roman" w:cs="Times New Roman"/>
          <w:sz w:val="28"/>
          <w:szCs w:val="28"/>
        </w:rPr>
        <w:t>«</w:t>
      </w:r>
      <w:r w:rsidR="005A1268" w:rsidRPr="008C544A">
        <w:rPr>
          <w:rFonts w:ascii="Times New Roman" w:hAnsi="Times New Roman" w:cs="Times New Roman"/>
          <w:sz w:val="28"/>
          <w:szCs w:val="28"/>
        </w:rPr>
        <w:t>R0820 Осуществление отдельных государственных полномочий Брянской области по обеспечению дополнительных гарантий</w:t>
      </w:r>
      <w:r w:rsidR="005A1268" w:rsidRPr="00AA0266">
        <w:rPr>
          <w:rFonts w:ascii="Times New Roman" w:hAnsi="Times New Roman" w:cs="Times New Roman"/>
          <w:sz w:val="28"/>
          <w:szCs w:val="28"/>
        </w:rPr>
        <w:t xml:space="preserve"> прав на жилое помещение детей-сирот и детей, оставшихся без попечения родителей, лиц из числа детей-сирот и детей, оставшихся без попечения родителей</w:t>
      </w:r>
      <w:r w:rsidR="00A01BB9" w:rsidRPr="00AA0266">
        <w:rPr>
          <w:rFonts w:ascii="Times New Roman" w:hAnsi="Times New Roman" w:cs="Times New Roman"/>
          <w:sz w:val="28"/>
          <w:szCs w:val="28"/>
        </w:rPr>
        <w:t>»</w:t>
      </w:r>
      <w:r w:rsidR="005A1268" w:rsidRPr="00AA0266">
        <w:rPr>
          <w:rFonts w:ascii="Times New Roman" w:hAnsi="Times New Roman" w:cs="Times New Roman"/>
          <w:sz w:val="28"/>
          <w:szCs w:val="28"/>
        </w:rPr>
        <w:t xml:space="preserve"> отражаются расходы областного бюджета на предоставление субвенций бюджетам муниципальных образований на осуществление отдельных государственных полномочий Брянской области по обеспечению дополнительных гарантий прав на жилое помещение детей-сирот и детей, оставшихся без попечения родителей, лиц из числа детей-сирот и детей, оставшихся без попечения родителей, источником финансового обеспечения которых являются межбюджетные трансферты, предоставляемые из федерального бюджета, средства областного бюджета, в том числе на условиях софинансирования с федеральным бюджетом.</w:t>
      </w:r>
    </w:p>
    <w:p w:rsidR="00C230EE" w:rsidRPr="00AA0266" w:rsidRDefault="00C230EE" w:rsidP="006C4A68">
      <w:pPr>
        <w:pStyle w:val="ConsPlusNormal"/>
        <w:widowContro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Поступление в бюджеты муниципальных образований субвенций на указанные цели отражается по соответствующим кодам вида доходов                000 2 02 35082 00 0000 150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Субвенции бюджетам муниципальных образований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классификации доходов бюджетов.</w:t>
      </w:r>
    </w:p>
    <w:p w:rsidR="00B77B52" w:rsidRPr="00AA0266" w:rsidRDefault="00B77B52"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R0860 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источником финансового обеспечения которых являются межбюджетные трансферты, предоставляемые из федерального бюджета, средства областного бюджета, в том числе на условиях софинансирования с федеральным бюджетом;</w:t>
      </w:r>
    </w:p>
    <w:p w:rsidR="00297376" w:rsidRPr="00AA0266" w:rsidRDefault="00297376" w:rsidP="002273AE">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R1060 Реализация мероприятий по обеспечению детей с сахарным диабетом 1 типа в возрасте от 2-х до 4-х лет системами непрерывного мониторинга глюкозы</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w:t>
      </w:r>
      <w:r w:rsidR="002273AE" w:rsidRPr="00AA0266">
        <w:rPr>
          <w:rFonts w:ascii="Times New Roman" w:hAnsi="Times New Roman" w:cs="Times New Roman"/>
          <w:sz w:val="28"/>
          <w:szCs w:val="28"/>
        </w:rPr>
        <w:t xml:space="preserve">реализацию мероприятий по обеспечению детей с сахарным диабетом 1 типа в возрасте от 2-х до 4-х лет системами </w:t>
      </w:r>
      <w:r w:rsidR="002273AE" w:rsidRPr="00AA0266">
        <w:rPr>
          <w:rFonts w:ascii="Times New Roman" w:hAnsi="Times New Roman" w:cs="Times New Roman"/>
          <w:sz w:val="28"/>
          <w:szCs w:val="28"/>
        </w:rPr>
        <w:lastRenderedPageBreak/>
        <w:t xml:space="preserve">непрерывного мониторинга глюкозы, </w:t>
      </w:r>
      <w:r w:rsidRPr="00AA0266">
        <w:rPr>
          <w:rFonts w:ascii="Times New Roman" w:hAnsi="Times New Roman" w:cs="Times New Roman"/>
          <w:sz w:val="28"/>
          <w:szCs w:val="28"/>
        </w:rPr>
        <w:t>в том числе на условиях софинансирования с федеральным бюджетом</w:t>
      </w:r>
      <w:r w:rsidR="002273AE" w:rsidRPr="00AA0266">
        <w:rPr>
          <w:rFonts w:ascii="Times New Roman" w:hAnsi="Times New Roman" w:cs="Times New Roman"/>
          <w:sz w:val="28"/>
          <w:szCs w:val="28"/>
        </w:rPr>
        <w:t>;</w:t>
      </w:r>
    </w:p>
    <w:p w:rsidR="002273AE" w:rsidRPr="00AA0266" w:rsidRDefault="002273AE" w:rsidP="002273AE">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R1070 Реализация мероприятий по обеспечению детей с сахарным диабетом 1 типа в возрасте от 4-х до 17-ти лет системами непрерывного мониторинга глюкозы</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реализацию мероприятий по обеспечению детей с сахарным диабетом 1 типа в возрасте от 4-х до 17-ти лет системами непрерывного мониторинга глюкозы, в том числе на условиях софинансирования с федеральным бюджетом;</w:t>
      </w:r>
    </w:p>
    <w:p w:rsidR="00B77B52" w:rsidRPr="00AA0266" w:rsidRDefault="00B77B52" w:rsidP="000D5AB4">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R1380 </w:t>
      </w:r>
      <w:r w:rsidR="000D5AB4" w:rsidRPr="00AA0266">
        <w:rPr>
          <w:rFonts w:ascii="Times New Roman" w:hAnsi="Times New Roman" w:cs="Times New Roman"/>
          <w:sz w:val="28"/>
          <w:szCs w:val="28"/>
        </w:rPr>
        <w:t>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w:t>
      </w:r>
      <w:r w:rsidR="000D5AB4" w:rsidRPr="00AA0266">
        <w:rPr>
          <w:rFonts w:ascii="Times New Roman" w:hAnsi="Times New Roman" w:cs="Times New Roman"/>
          <w:sz w:val="28"/>
          <w:szCs w:val="28"/>
        </w:rPr>
        <w:t>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r w:rsidRPr="00AA0266">
        <w:rPr>
          <w:rFonts w:ascii="Times New Roman" w:hAnsi="Times New Roman" w:cs="Times New Roman"/>
          <w:sz w:val="28"/>
          <w:szCs w:val="28"/>
        </w:rPr>
        <w:t>, источником финансового обеспечения которых являются межбюджетные трансферты, предоставляемые из федерального бюджета, средства областного бюджета, в том числе на условиях софинансирования с федеральным бюджетом;</w:t>
      </w:r>
    </w:p>
    <w:p w:rsidR="00B77B52" w:rsidRPr="00AA0266" w:rsidRDefault="00B77B52"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R2010 Развитие паллиативной медицинской помощи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развитие паллиативной медицинской помощи, источником финансового обеспечения которых являются межбюджетные трансферты, предоставляемые из федерального бюджета, средства областного бюджета, в том числе на условиях софинансирования с федеральным бюджетом;</w:t>
      </w:r>
    </w:p>
    <w:p w:rsidR="00B77B52" w:rsidRPr="00AA0266" w:rsidRDefault="00B77B52"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R2020 Реализация мероприятий по предупреждению и борьбе с социально значимыми инфекционными заболеваниями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реализацию мероприятий по предупреждению и борьбе с социально значимыми инфекционными заболеваниями, источником финансового обеспечения которых являются межбюджетные трансферты, предоставляемые из федерального бюджета, средства областного бюджета, в том числе на условиях софинансирования с федеральным бюджетом;</w:t>
      </w:r>
    </w:p>
    <w:p w:rsidR="00EA6E13" w:rsidRPr="00AA0266" w:rsidRDefault="00EA6E13"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R2760 Переоборудование существующей автомобильной техники, включая общественный транспорт и коммунальную технику, для использования природного газа в качестве </w:t>
      </w:r>
      <w:r w:rsidRPr="00AA0266">
        <w:rPr>
          <w:rFonts w:ascii="Times New Roman" w:hAnsi="Times New Roman" w:cs="Times New Roman"/>
          <w:sz w:val="28"/>
          <w:szCs w:val="28"/>
        </w:rPr>
        <w:lastRenderedPageBreak/>
        <w:t>топлива</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w:t>
      </w:r>
      <w:r w:rsidR="000B613A" w:rsidRPr="00AA0266">
        <w:rPr>
          <w:rFonts w:ascii="Times New Roman" w:hAnsi="Times New Roman" w:cs="Times New Roman"/>
          <w:sz w:val="28"/>
          <w:szCs w:val="28"/>
        </w:rPr>
        <w:t>переоборудование существующей автомобильной техники, включая общественный транспорт и коммунальную технику, для использования природного газа в качестве топлива</w:t>
      </w:r>
      <w:r w:rsidRPr="00AA0266">
        <w:rPr>
          <w:rFonts w:ascii="Times New Roman" w:hAnsi="Times New Roman" w:cs="Times New Roman"/>
          <w:sz w:val="28"/>
          <w:szCs w:val="28"/>
        </w:rPr>
        <w:t>, источником финансового обеспечения которых являются межбюджетные трансферты, предоставляемые из федерального бюджета, средства областного бюджета на условиях софинансирования с федеральным бюджетом;</w:t>
      </w:r>
    </w:p>
    <w:p w:rsidR="00B77B52" w:rsidRPr="00AA0266" w:rsidRDefault="00B77B52"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R2990 Реализация федеральной целевой программы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Увековечение памяти погибших при защите Отечества на 2019 - 2024 годы</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предоставление субсидий бюджетам муниципальны</w:t>
      </w:r>
      <w:r w:rsidR="00180EDB" w:rsidRPr="00AA0266">
        <w:rPr>
          <w:rFonts w:ascii="Times New Roman" w:hAnsi="Times New Roman" w:cs="Times New Roman"/>
          <w:sz w:val="28"/>
          <w:szCs w:val="28"/>
        </w:rPr>
        <w:t>х</w:t>
      </w:r>
      <w:r w:rsidRPr="00AA0266">
        <w:rPr>
          <w:rFonts w:ascii="Times New Roman" w:hAnsi="Times New Roman" w:cs="Times New Roman"/>
          <w:sz w:val="28"/>
          <w:szCs w:val="28"/>
        </w:rPr>
        <w:t xml:space="preserve"> образований на реализацию федеральной целевой программы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Увековечение памяти погибших при защите Отечества на 2019 - 2024 годы</w:t>
      </w:r>
      <w:r w:rsidR="00A01BB9" w:rsidRPr="00AA0266">
        <w:rPr>
          <w:rFonts w:ascii="Times New Roman" w:hAnsi="Times New Roman" w:cs="Times New Roman"/>
          <w:sz w:val="28"/>
          <w:szCs w:val="28"/>
        </w:rPr>
        <w:t>»</w:t>
      </w:r>
      <w:r w:rsidR="00131474">
        <w:rPr>
          <w:rFonts w:ascii="Times New Roman" w:hAnsi="Times New Roman" w:cs="Times New Roman"/>
          <w:sz w:val="28"/>
          <w:szCs w:val="28"/>
        </w:rPr>
        <w:t>.</w:t>
      </w:r>
    </w:p>
    <w:p w:rsidR="00B77B52" w:rsidRPr="00AA0266" w:rsidRDefault="00B77B52"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Поступление в бюджеты муниципальных образований субсидий на указанные цели отражается по соответствующим кодам вида доходов </w:t>
      </w:r>
      <w:r w:rsidR="002A5BA5" w:rsidRPr="00AA0266">
        <w:rPr>
          <w:rFonts w:ascii="Times New Roman" w:hAnsi="Times New Roman" w:cs="Times New Roman"/>
          <w:sz w:val="28"/>
          <w:szCs w:val="28"/>
        </w:rPr>
        <w:t xml:space="preserve">                </w:t>
      </w:r>
      <w:r w:rsidRPr="00AA0266">
        <w:rPr>
          <w:rFonts w:ascii="Times New Roman" w:hAnsi="Times New Roman" w:cs="Times New Roman"/>
          <w:sz w:val="28"/>
          <w:szCs w:val="28"/>
        </w:rPr>
        <w:t xml:space="preserve">000 2 02 25299 00 0000 150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Субсидии бюджетам на софинансирование расходных обязательств субъектов Российской Федерации, связанных с реализацией федеральной целевой программы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Увековечение памяти погибших при защите Отечества на 2019 - 2024 годы</w:t>
      </w:r>
      <w:r w:rsidR="00131474">
        <w:rPr>
          <w:rFonts w:ascii="Times New Roman" w:hAnsi="Times New Roman" w:cs="Times New Roman"/>
          <w:sz w:val="28"/>
          <w:szCs w:val="28"/>
        </w:rPr>
        <w:t>»</w:t>
      </w:r>
      <w:r w:rsidRPr="00AA0266">
        <w:rPr>
          <w:rFonts w:ascii="Times New Roman" w:hAnsi="Times New Roman" w:cs="Times New Roman"/>
          <w:sz w:val="28"/>
          <w:szCs w:val="28"/>
        </w:rPr>
        <w:t xml:space="preserve"> классификации доходов бюджетов;</w:t>
      </w:r>
    </w:p>
    <w:p w:rsidR="00B77B52" w:rsidRPr="00AA0266" w:rsidRDefault="00B77B52"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R3040 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источником финансового обеспечения которых являются межбюджетные трансферты, предоставляемые из федерального бюджета, средства областного бюджета, в том числе на условиях софинансирования с федеральным бюджетом.</w:t>
      </w:r>
    </w:p>
    <w:p w:rsidR="00B77B52" w:rsidRPr="00AA0266" w:rsidRDefault="00B77B52"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Также по данному направлению расходов отражаются расходы областного бюджета на предоставление субсидий бюджетам муниципальных районов (муниципальных округов, городских округов) на аналогичные мероприятия.</w:t>
      </w:r>
    </w:p>
    <w:p w:rsidR="00AB2B9E" w:rsidRPr="00AA0266" w:rsidRDefault="00B77B52"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Поступление в бюджеты муниципальных образований субсидий на указанные цели отражается по соответствующим кодам вида доходов </w:t>
      </w:r>
      <w:r w:rsidR="002A5BA5" w:rsidRPr="00AA0266">
        <w:rPr>
          <w:rFonts w:ascii="Times New Roman" w:hAnsi="Times New Roman" w:cs="Times New Roman"/>
          <w:sz w:val="28"/>
          <w:szCs w:val="28"/>
        </w:rPr>
        <w:t xml:space="preserve">                </w:t>
      </w:r>
      <w:r w:rsidRPr="00AA0266">
        <w:rPr>
          <w:rFonts w:ascii="Times New Roman" w:hAnsi="Times New Roman" w:cs="Times New Roman"/>
          <w:sz w:val="28"/>
          <w:szCs w:val="28"/>
        </w:rPr>
        <w:t xml:space="preserve">000 2 02 25304 00 0000 150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классификации доходов бюджетов;</w:t>
      </w:r>
    </w:p>
    <w:p w:rsidR="00502E80" w:rsidRPr="00AA0266" w:rsidRDefault="00502E80" w:rsidP="00502E80">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R3410 Развитие сельского туризма</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развитие сельского туризма, источником финансового </w:t>
      </w:r>
      <w:proofErr w:type="gramStart"/>
      <w:r w:rsidRPr="00AA0266">
        <w:rPr>
          <w:rFonts w:ascii="Times New Roman" w:hAnsi="Times New Roman" w:cs="Times New Roman"/>
          <w:sz w:val="28"/>
          <w:szCs w:val="28"/>
        </w:rPr>
        <w:t>обеспечения</w:t>
      </w:r>
      <w:proofErr w:type="gramEnd"/>
      <w:r w:rsidRPr="00AA0266">
        <w:rPr>
          <w:rFonts w:ascii="Times New Roman" w:hAnsi="Times New Roman" w:cs="Times New Roman"/>
          <w:sz w:val="28"/>
          <w:szCs w:val="28"/>
        </w:rPr>
        <w:t xml:space="preserve"> которых являются межбюджетные трансферты, предоставляемые из федерального бюджета, </w:t>
      </w:r>
      <w:r w:rsidRPr="00AA0266">
        <w:rPr>
          <w:rFonts w:ascii="Times New Roman" w:hAnsi="Times New Roman" w:cs="Times New Roman"/>
          <w:sz w:val="28"/>
          <w:szCs w:val="28"/>
        </w:rPr>
        <w:lastRenderedPageBreak/>
        <w:t>средства областного бюджета, в том числе на условиях софинанс</w:t>
      </w:r>
      <w:r w:rsidR="00BD5EC0">
        <w:rPr>
          <w:rFonts w:ascii="Times New Roman" w:hAnsi="Times New Roman" w:cs="Times New Roman"/>
          <w:sz w:val="28"/>
          <w:szCs w:val="28"/>
        </w:rPr>
        <w:t>ирования с федеральным бюджетом</w:t>
      </w:r>
      <w:r w:rsidR="00BD5EC0" w:rsidRPr="00BD5EC0">
        <w:rPr>
          <w:rFonts w:ascii="Times New Roman" w:hAnsi="Times New Roman" w:cs="Times New Roman"/>
          <w:sz w:val="28"/>
          <w:szCs w:val="28"/>
        </w:rPr>
        <w:t>$</w:t>
      </w:r>
    </w:p>
    <w:p w:rsidR="00AB2B9E" w:rsidRPr="00AA0266" w:rsidRDefault="00B77B52"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R3580 Финансовое обеспечение (возмещение) производителям зерновых культур части затрат на производство и реализацию зерновых культур</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финансовое обеспечение (возмещение) производителям зерновых культур части затрат на производство и реализацию зерновых культур, источником финансового обеспечения которых являются </w:t>
      </w:r>
      <w:r w:rsidR="00C147D6" w:rsidRPr="00AA0266">
        <w:rPr>
          <w:rFonts w:ascii="Times New Roman" w:hAnsi="Times New Roman" w:cs="Times New Roman"/>
          <w:sz w:val="28"/>
          <w:szCs w:val="28"/>
        </w:rPr>
        <w:t>субсидии</w:t>
      </w:r>
      <w:r w:rsidRPr="00AA0266">
        <w:rPr>
          <w:rFonts w:ascii="Times New Roman" w:hAnsi="Times New Roman" w:cs="Times New Roman"/>
          <w:sz w:val="28"/>
          <w:szCs w:val="28"/>
        </w:rPr>
        <w:t>, предоставляемые из федерального бюджета, средства областного бюджета, в том числе на условиях софинансирования с федеральным бюджетом;</w:t>
      </w:r>
    </w:p>
    <w:p w:rsidR="00B77B52" w:rsidRPr="00AA0266" w:rsidRDefault="00B77B52"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R3720 Развитие транспортной инфраструктуры на сельских территориях</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реализацию мероприятий по развитию транспортной инфраструктуры на сельских территориях, источником финансового обеспечения которых являются межбюджетные трансферты, предоставляемые из федерального бюджета, средства областного бюджета, в том числе на условиях софинансирования с федеральным бюджетом.</w:t>
      </w:r>
    </w:p>
    <w:p w:rsidR="00B77B52" w:rsidRPr="00AA0266" w:rsidRDefault="00B77B52"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Также по данному направлению расходов отражаются расходы областного бюджета на предоставление субсидий бюджетам муниципальных образований на мероприятия по развитию транспортной инфраструктуры на сельских территориях.</w:t>
      </w:r>
    </w:p>
    <w:p w:rsidR="00B77B52" w:rsidRPr="00AA0266" w:rsidRDefault="00B77B52"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Поступление в бюджеты муниципальных образований субсидий на вышеуказанные цели отражается по соответствующим кодам вида доходов 000 2 02 25372 00 0000 150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Субсидии бюджетам на развитие транспортной инфраструктуры на сельских территориях</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классификации доходов бюджетов;</w:t>
      </w:r>
    </w:p>
    <w:p w:rsidR="000B613A" w:rsidRPr="00AA0266" w:rsidRDefault="000B613A"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R3850 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реализацию мероприятий по проведению массового обследования новорожденных на врожденные и (или) наследственные заболевания (расширенный неонатальный скрининг), источником финансового обеспечения которых являются межбюджетные трансферты, предоставляемые из федерального бюджета, средства областного бюджета на условиях софинансирования с федеральным бюджетом;</w:t>
      </w:r>
    </w:p>
    <w:p w:rsidR="00B77B52" w:rsidRPr="00AA0266" w:rsidRDefault="00B77B52"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R4020 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возникающие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 медицинскими организациями, включенными в перечень, </w:t>
      </w:r>
      <w:r w:rsidRPr="00AA0266">
        <w:rPr>
          <w:rFonts w:ascii="Times New Roman" w:hAnsi="Times New Roman" w:cs="Times New Roman"/>
          <w:sz w:val="28"/>
          <w:szCs w:val="28"/>
        </w:rPr>
        <w:lastRenderedPageBreak/>
        <w:t>утверждаемый уполномоченным органом исполнительной власти субъекта Российской Федерации, источником финансового обеспечения которых являются межбюджетные трансферты, предоставляемые из федерального бюджета, средства областного бюджета, в том числе на условиях софинансирования с федеральным бюджетом;</w:t>
      </w:r>
    </w:p>
    <w:p w:rsidR="00B77B52" w:rsidRPr="00AA0266" w:rsidRDefault="00B77B52"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R4040 Оказание государственной социальной помощи на основании социального контракта отдельным категориям граждан</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оказание государственной социальной помощи на основании социального контракта отдельным категориям граждан, источником финансового обеспечения которых являются межбюджетные трансферты, предоставляемые из федерального бюджета, средства областного бюджета, в том числе на условиях софинансирования с федеральным бюджетом;</w:t>
      </w:r>
    </w:p>
    <w:p w:rsidR="00B77B52" w:rsidRPr="00AA0266" w:rsidRDefault="00B77B52"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R4360 Возмещение части затрат на уплату процентов по инвестиционным кредитам (займам) в агропромышленном комплексе</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возмещение части затрат на уплату процентов по инвестиционным кредитам (займам) в агропромышленном комплексе, источником финансового обеспечения которых являются субсидии, предоставляемые из федерального бюджета, средства областного бюджета, в том числе на условиях софинансирования с федеральным бюджетом;</w:t>
      </w:r>
    </w:p>
    <w:p w:rsidR="00B77B52" w:rsidRPr="00AA0266" w:rsidRDefault="00B77B52"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R4620 Компенсация отдельным категориям граждан оплаты взноса на капитальный ремонт общего имущества в многоквартирном доме</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компенсацию отдельным категориям граждан оплаты взноса на капитальный ремонт общего имущества в многоквартирном доме, источником финансового обеспечения которых являются межбюджетные трансферты, предоставляемые из федерального бюджета, средства областного бюджета, в том числе на условиях софинансирования с федеральным бюджетом;</w:t>
      </w:r>
    </w:p>
    <w:p w:rsidR="00B77B52" w:rsidRPr="00AA0266" w:rsidRDefault="00B77B52"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R4670 Обеспечение развития и укрепления материально-технической базы домов культуры в населенных пунктах с числом жителей до 50 тысяч человек</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предоставление субсидий бюджетам муниципальных образований на обеспечение развития и укрепления материально-технической базы домов культуры в населенных пунктах с числом жителей до 50 тысяч человек, источником финансового обеспечения которых являются межбюджетные трансферты, предоставляемые из федерального бюджета, средства областного бюджета, в том числе на условиях софинансирования с федеральным бюджетом.</w:t>
      </w:r>
    </w:p>
    <w:p w:rsidR="00B77B52" w:rsidRPr="00AA0266" w:rsidRDefault="00B77B52"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Поступление в бюджеты муниципальных образований субсидий на указанные цели отражается по соответствующим кодам вида доходов </w:t>
      </w:r>
      <w:r w:rsidR="002A5BA5" w:rsidRPr="00AA0266">
        <w:rPr>
          <w:rFonts w:ascii="Times New Roman" w:hAnsi="Times New Roman" w:cs="Times New Roman"/>
          <w:sz w:val="28"/>
          <w:szCs w:val="28"/>
        </w:rPr>
        <w:t xml:space="preserve">                </w:t>
      </w:r>
      <w:r w:rsidRPr="00AA0266">
        <w:rPr>
          <w:rFonts w:ascii="Times New Roman" w:hAnsi="Times New Roman" w:cs="Times New Roman"/>
          <w:sz w:val="28"/>
          <w:szCs w:val="28"/>
        </w:rPr>
        <w:t xml:space="preserve">000 2 02 25467 00 0000 150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Субсидии бюджетам на обеспечение развития и укрепления материально-технической базы домов культуры в населенных </w:t>
      </w:r>
      <w:r w:rsidRPr="00AA0266">
        <w:rPr>
          <w:rFonts w:ascii="Times New Roman" w:hAnsi="Times New Roman" w:cs="Times New Roman"/>
          <w:sz w:val="28"/>
          <w:szCs w:val="28"/>
        </w:rPr>
        <w:lastRenderedPageBreak/>
        <w:t>пунктах с числом жителей до 50 тысяч человек</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классификации доходов бюджетов;</w:t>
      </w:r>
    </w:p>
    <w:p w:rsidR="00AB2B9E" w:rsidRPr="00AA0266" w:rsidRDefault="00B77B52"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R4720 Возмещение части прямых понесенных затрат на создание и (или) модернизацию объектов агропромышленного комплекса</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возмещение части прямых понесенных затрат на создание и (или) модернизацию объектов агропромышленного комплекса;</w:t>
      </w:r>
    </w:p>
    <w:p w:rsidR="00B77B52" w:rsidRPr="00AA0266" w:rsidRDefault="00B77B52"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R4970 Реализация мероприятий по обеспечению жильем молодых семей</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предоставление субсидий бюджетам муниципальных образований на реализацию мероприятий по обеспечению жильем молодых семей, источником финансового обеспечения которых являются межбюджетные трансферты, предоставляемые из федерального бюджета, средства областного бюджета, в том числе на условиях софинанс</w:t>
      </w:r>
      <w:r w:rsidR="00BD5EC0">
        <w:rPr>
          <w:rFonts w:ascii="Times New Roman" w:hAnsi="Times New Roman" w:cs="Times New Roman"/>
          <w:sz w:val="28"/>
          <w:szCs w:val="28"/>
        </w:rPr>
        <w:t>ирования с федеральным бюджетом;</w:t>
      </w:r>
      <w:proofErr w:type="gramEnd"/>
    </w:p>
    <w:p w:rsidR="00B77B52" w:rsidRPr="00AA0266" w:rsidRDefault="00B77B52" w:rsidP="00886F2D">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Поступлен</w:t>
      </w:r>
      <w:r w:rsidRPr="00BD5EC0">
        <w:rPr>
          <w:rFonts w:ascii="Times New Roman" w:hAnsi="Times New Roman" w:cs="Times New Roman"/>
          <w:sz w:val="28"/>
          <w:szCs w:val="28"/>
        </w:rPr>
        <w:t xml:space="preserve">ие в бюджеты муниципальных образований субсидий на указанные </w:t>
      </w:r>
      <w:r w:rsidRPr="00AA0266">
        <w:rPr>
          <w:rFonts w:ascii="Times New Roman" w:hAnsi="Times New Roman" w:cs="Times New Roman"/>
          <w:sz w:val="28"/>
          <w:szCs w:val="28"/>
        </w:rPr>
        <w:t xml:space="preserve">цели отражается по соответствующим кодам вида доходов 000 2 02 25497 00 0000 150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Субсидии бюджетам на реализацию мероприятий по обеспечению жильем молодых семей</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классификации доходов бюджетов;</w:t>
      </w:r>
    </w:p>
    <w:p w:rsidR="00886F2D" w:rsidRPr="00AA0266" w:rsidRDefault="00886F2D" w:rsidP="00886F2D">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R5010 Поддержка приоритетных направлений агропромышленного комплекса и развитие малых форм хозяйствования</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поддержку приоритетных направлений агропромышленного комплекса и развитие малых форм хозяйствования, источником финансового обеспечения которых являются субсидии, предоставляемые из федерального бюджета, средства областного бюджета, в том числе на условиях софинансирования с федеральным бюджетом;</w:t>
      </w:r>
    </w:p>
    <w:p w:rsidR="00EA6E6A" w:rsidRPr="00AA0266" w:rsidRDefault="00EA6E6A"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R5110 Проведение комплексных кадастровых работ</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предоставление субсидий бюджетам муниципальных образований на проведение комплексных кадастровых работ, источником финансового обеспечения которых являются межбюджетные трансферты, предоставляемые из федерального бюджета, средства областного бюджета, в том числе на условиях софинансирования с федеральным бюджетом.</w:t>
      </w:r>
    </w:p>
    <w:p w:rsidR="00EA6E6A" w:rsidRPr="00AA0266" w:rsidRDefault="00EA6E6A"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Поступление в бюджеты муниципальных образований субсидий на указанные цели отражается по соответствующим кодам вида доходов </w:t>
      </w:r>
      <w:r w:rsidR="002A5BA5" w:rsidRPr="00AA0266">
        <w:rPr>
          <w:rFonts w:ascii="Times New Roman" w:hAnsi="Times New Roman" w:cs="Times New Roman"/>
          <w:sz w:val="28"/>
          <w:szCs w:val="28"/>
        </w:rPr>
        <w:t xml:space="preserve">                   </w:t>
      </w:r>
      <w:r w:rsidRPr="00AA0266">
        <w:rPr>
          <w:rFonts w:ascii="Times New Roman" w:hAnsi="Times New Roman" w:cs="Times New Roman"/>
          <w:sz w:val="28"/>
          <w:szCs w:val="28"/>
        </w:rPr>
        <w:t xml:space="preserve">000 2 02 25511 00 0000 150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Субсидии бюджетам на проведение комплексных кадастровых работ</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класс</w:t>
      </w:r>
      <w:r w:rsidR="00BD5EC0">
        <w:rPr>
          <w:rFonts w:ascii="Times New Roman" w:hAnsi="Times New Roman" w:cs="Times New Roman"/>
          <w:sz w:val="28"/>
          <w:szCs w:val="28"/>
        </w:rPr>
        <w:t>ификации доходов бюджетов;</w:t>
      </w:r>
    </w:p>
    <w:p w:rsidR="00B77B52" w:rsidRPr="00AA0266" w:rsidRDefault="00B77B52"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R5140 Реализация мероприятий субъектов Российской Федерации в сфере реабилитации и абилитации инвалидов</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реализацию мероприятий в сфере реабилитации и абилитации инвалидов, источником финансового обеспечения которых являются межбюджетные трансферты, </w:t>
      </w:r>
      <w:r w:rsidRPr="00AA0266">
        <w:rPr>
          <w:rFonts w:ascii="Times New Roman" w:hAnsi="Times New Roman" w:cs="Times New Roman"/>
          <w:sz w:val="28"/>
          <w:szCs w:val="28"/>
        </w:rPr>
        <w:lastRenderedPageBreak/>
        <w:t>предоставляемые из федерального бюджета, средства областного бюджета, в том числе на условиях софинансирования с федеральным бюджетом;</w:t>
      </w:r>
    </w:p>
    <w:p w:rsidR="00B77B52" w:rsidRPr="00AA0266" w:rsidRDefault="00B77B52"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R5170 Поддержка творческой деятельности и техническое оснащение детских и кукольных театров</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поддержку творческой деятельности и техническое оснащение детских и кукольных театров, источником финансового обеспечения которых являются межбюджетные трансферты, предоставляемые из федерального бюджета, средства областного бюджета, в том числе на условиях софинансирования с федеральным бюджетом;</w:t>
      </w:r>
    </w:p>
    <w:p w:rsidR="00B77B52" w:rsidRPr="00AA0266" w:rsidRDefault="00B77B52"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R5190 Государственная поддержка отрасли культуры</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w:t>
      </w:r>
      <w:r w:rsidR="006B4488" w:rsidRPr="00AA0266">
        <w:rPr>
          <w:rFonts w:ascii="Times New Roman" w:hAnsi="Times New Roman" w:cs="Times New Roman"/>
          <w:sz w:val="28"/>
          <w:szCs w:val="28"/>
        </w:rPr>
        <w:t>тся расходы областного бюджета на предоставление субсидий бюджетам муниципальных образований на поддержку отрасли культуры</w:t>
      </w:r>
      <w:r w:rsidRPr="00AA0266">
        <w:rPr>
          <w:rFonts w:ascii="Times New Roman" w:hAnsi="Times New Roman" w:cs="Times New Roman"/>
          <w:sz w:val="28"/>
          <w:szCs w:val="28"/>
        </w:rPr>
        <w:t>, источником финансового обеспечения которых являются межбюджетные трансферты, предоставляемые из федерального бюджета, средства областного бюджета, в том числе на условиях софинансирования с федеральным бюджетом.</w:t>
      </w:r>
    </w:p>
    <w:p w:rsidR="00AB2B9E" w:rsidRPr="00AA0266" w:rsidRDefault="00B77B52"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Поступление в бюджеты муниципальных образований субсидий на указанные цели отражается по соответствующим кодам вида доходов </w:t>
      </w:r>
      <w:r w:rsidR="002A5BA5" w:rsidRPr="00AA0266">
        <w:rPr>
          <w:rFonts w:ascii="Times New Roman" w:hAnsi="Times New Roman" w:cs="Times New Roman"/>
          <w:sz w:val="28"/>
          <w:szCs w:val="28"/>
        </w:rPr>
        <w:t xml:space="preserve">                    </w:t>
      </w:r>
      <w:r w:rsidRPr="00AA0266">
        <w:rPr>
          <w:rFonts w:ascii="Times New Roman" w:hAnsi="Times New Roman" w:cs="Times New Roman"/>
          <w:sz w:val="28"/>
          <w:szCs w:val="28"/>
        </w:rPr>
        <w:t xml:space="preserve">000 2 02 25519 00 0000 150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Субсидии бюджетам на поддержку отрасли культуры</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классификации доходов бюджетов;</w:t>
      </w:r>
    </w:p>
    <w:p w:rsidR="00B77B52" w:rsidRPr="00AA0266" w:rsidRDefault="00B77B52"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R5760 Обеспечение комплексного развития сельских территорий</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обеспечение комплексного развития сельских территорий.</w:t>
      </w:r>
    </w:p>
    <w:p w:rsidR="00B77B52" w:rsidRPr="00AA0266" w:rsidRDefault="00B77B52"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Также по данному направлению расходов отражаются расходы областного бюджета на предоставление субсидий бюджетам муниципальных образований на мероприятия по комплексному развитию сельских территорий.</w:t>
      </w:r>
    </w:p>
    <w:p w:rsidR="00AB2B9E" w:rsidRPr="00AA0266" w:rsidRDefault="00B77B52" w:rsidP="006C4A68">
      <w:pPr>
        <w:pStyle w:val="ConsPlusNormal"/>
        <w:tabs>
          <w:tab w:val="left" w:pos="1843"/>
        </w:tabs>
        <w:ind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Поступление в бюджеты муниципальных образований субсидий на вышеуказанные цели отражается по соответствующим кодам видов доходов 000 2 02 25576 00 0000 150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Субсидии бюджетам на обеспечение комплексного развития сельских территорий</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000 2 02 27576 00 0000 150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Субсидии бюджетам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w:t>
      </w:r>
      <w:r w:rsidR="00A01BB9" w:rsidRPr="00AA0266">
        <w:rPr>
          <w:rFonts w:ascii="Times New Roman" w:hAnsi="Times New Roman" w:cs="Times New Roman"/>
          <w:sz w:val="28"/>
          <w:szCs w:val="28"/>
        </w:rPr>
        <w:t>»</w:t>
      </w:r>
      <w:r w:rsidR="00BD5EC0">
        <w:rPr>
          <w:rFonts w:ascii="Times New Roman" w:hAnsi="Times New Roman" w:cs="Times New Roman"/>
          <w:sz w:val="28"/>
          <w:szCs w:val="28"/>
        </w:rPr>
        <w:t xml:space="preserve"> классификации доходов бюджетов;</w:t>
      </w:r>
      <w:proofErr w:type="gramEnd"/>
    </w:p>
    <w:p w:rsidR="008572A1" w:rsidRPr="00AA0266" w:rsidRDefault="008572A1"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R5911 Реализация региональных про</w:t>
      </w:r>
      <w:r w:rsidR="00E6274C" w:rsidRPr="00AA0266">
        <w:rPr>
          <w:rFonts w:ascii="Times New Roman" w:hAnsi="Times New Roman" w:cs="Times New Roman"/>
          <w:sz w:val="28"/>
          <w:szCs w:val="28"/>
        </w:rPr>
        <w:t>грамм развития промышленности (с</w:t>
      </w:r>
      <w:r w:rsidRPr="00AA0266">
        <w:rPr>
          <w:rFonts w:ascii="Times New Roman" w:hAnsi="Times New Roman" w:cs="Times New Roman"/>
          <w:sz w:val="28"/>
          <w:szCs w:val="28"/>
        </w:rPr>
        <w:t xml:space="preserve">убсидия в виде имущественного взноса микрокредитной компании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Фонд развития малого и среднего предпринимательства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в целях реализации региональных программ развития промышленности)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предоставление субсидии в виде имущественного взноса микрокредитной компании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Фонд развития малого и среднего предпринимательства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в целях реализации региональных </w:t>
      </w:r>
      <w:r w:rsidRPr="00AA0266">
        <w:rPr>
          <w:rFonts w:ascii="Times New Roman" w:hAnsi="Times New Roman" w:cs="Times New Roman"/>
          <w:sz w:val="28"/>
          <w:szCs w:val="28"/>
        </w:rPr>
        <w:lastRenderedPageBreak/>
        <w:t>программ развития промышленности</w:t>
      </w:r>
      <w:r w:rsidR="00E6274C" w:rsidRPr="00AA0266">
        <w:rPr>
          <w:rFonts w:ascii="Times New Roman" w:hAnsi="Times New Roman" w:cs="Times New Roman"/>
          <w:sz w:val="28"/>
          <w:szCs w:val="28"/>
        </w:rPr>
        <w:t>, источником</w:t>
      </w:r>
      <w:proofErr w:type="gramEnd"/>
      <w:r w:rsidR="00E6274C" w:rsidRPr="00AA0266">
        <w:rPr>
          <w:rFonts w:ascii="Times New Roman" w:hAnsi="Times New Roman" w:cs="Times New Roman"/>
          <w:sz w:val="28"/>
          <w:szCs w:val="28"/>
        </w:rPr>
        <w:t xml:space="preserve"> финансового </w:t>
      </w:r>
      <w:proofErr w:type="gramStart"/>
      <w:r w:rsidR="00E6274C" w:rsidRPr="00AA0266">
        <w:rPr>
          <w:rFonts w:ascii="Times New Roman" w:hAnsi="Times New Roman" w:cs="Times New Roman"/>
          <w:sz w:val="28"/>
          <w:szCs w:val="28"/>
        </w:rPr>
        <w:t>обеспечения</w:t>
      </w:r>
      <w:proofErr w:type="gramEnd"/>
      <w:r w:rsidR="00E6274C" w:rsidRPr="00AA0266">
        <w:rPr>
          <w:rFonts w:ascii="Times New Roman" w:hAnsi="Times New Roman" w:cs="Times New Roman"/>
          <w:sz w:val="28"/>
          <w:szCs w:val="28"/>
        </w:rPr>
        <w:t xml:space="preserve"> которых являются межбюджетные трансферты, предоставляемые из федерального бюджета, средства областного бюджета, в том числе на условиях софинансирования с федеральным бюджетом</w:t>
      </w:r>
      <w:r w:rsidR="00BD5EC0">
        <w:rPr>
          <w:rFonts w:ascii="Times New Roman" w:hAnsi="Times New Roman" w:cs="Times New Roman"/>
          <w:sz w:val="28"/>
          <w:szCs w:val="28"/>
        </w:rPr>
        <w:t>;</w:t>
      </w:r>
    </w:p>
    <w:p w:rsidR="00B77B52" w:rsidRPr="00AA0266" w:rsidRDefault="00B77B52"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R5980 Проведение гидромелиоративных, культуртехнических, агролесомелиоративных и фитомелиоративных мероприятий, а также мероприятий в области известкования кислых почв на пашне</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проведение гидромелиоративных, культуртехнических, агролесомелиоративных и фитомелиоративных мероприятий, а также мероприятий в области известкования кислых почв на пашне, источником финансового обеспечения которых являются межбюджетные трансферты, предоставляемые из федерального бюджета, средства областного бюджета, в том числе на условиях софинансирования с федеральным бюджетом;</w:t>
      </w:r>
    </w:p>
    <w:p w:rsidR="00B77B52" w:rsidRPr="00AA0266" w:rsidRDefault="00B77B52"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R5990 Подготовка проектов межевания земельных участков и проведение кадастровых работ</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предоставление иных межбюджетных трансфертов бюджетам муниципальных образований на подготовку проектов межевания земельных участков</w:t>
      </w:r>
      <w:r w:rsidR="00B871B1" w:rsidRPr="00AA0266">
        <w:rPr>
          <w:rFonts w:ascii="Times New Roman" w:hAnsi="Times New Roman" w:cs="Times New Roman"/>
          <w:sz w:val="28"/>
          <w:szCs w:val="28"/>
        </w:rPr>
        <w:t xml:space="preserve"> и проведение кадастровых работ, источником финансового обеспечения которых являются межбюджетные трансферты, предоставляемые из федерального бюджета, средства областного бюджета, в том числе на условиях софинансирования с федеральным бюджетом.</w:t>
      </w:r>
    </w:p>
    <w:p w:rsidR="00062FEF" w:rsidRPr="00AA0266" w:rsidRDefault="00B77B52"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Поступление в бюджеты муниципальных образований межбюджетных трансфертов на указанные цели отражается по соответствующим кодам вида доходов 000 2 02 49999 00 0000 150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Прочие межбюджетные трансферты, передаваемые бюджетам</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классификации доходов бюджетов</w:t>
      </w:r>
      <w:r w:rsidR="00B871B1" w:rsidRPr="00AA0266">
        <w:rPr>
          <w:rFonts w:ascii="Times New Roman" w:hAnsi="Times New Roman" w:cs="Times New Roman"/>
          <w:sz w:val="28"/>
          <w:szCs w:val="28"/>
        </w:rPr>
        <w:t>;</w:t>
      </w:r>
    </w:p>
    <w:p w:rsidR="00C2009E" w:rsidRPr="00AA0266" w:rsidRDefault="00AD0179" w:rsidP="00C2009E">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R7500 Реализация мероприятий по модернизации школьных систем образования</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w:t>
      </w:r>
      <w:r w:rsidR="00C2009E" w:rsidRPr="00AA0266">
        <w:rPr>
          <w:rFonts w:ascii="Times New Roman" w:hAnsi="Times New Roman" w:cs="Times New Roman"/>
          <w:sz w:val="28"/>
          <w:szCs w:val="28"/>
        </w:rPr>
        <w:t>на реализацию мероприятий по модернизации школьных систем образования</w:t>
      </w:r>
      <w:r w:rsidR="00B871B1" w:rsidRPr="00AA0266">
        <w:rPr>
          <w:rFonts w:ascii="Times New Roman" w:hAnsi="Times New Roman" w:cs="Times New Roman"/>
          <w:sz w:val="28"/>
          <w:szCs w:val="28"/>
        </w:rPr>
        <w:t>, источником финансового обеспечения которых являются межбюджетные трансферты, предоставляемые из федерального бюджета, средства областного бюджета, в том числе на условиях софинансирования с федеральным бюджетом.</w:t>
      </w:r>
    </w:p>
    <w:p w:rsidR="00AD0179" w:rsidRPr="00AA0266" w:rsidRDefault="00C2009E" w:rsidP="00C2009E">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Также по данному направлению расходов отражаются расходы областного бюджета </w:t>
      </w:r>
      <w:r w:rsidR="00AD0179" w:rsidRPr="00AA0266">
        <w:rPr>
          <w:rFonts w:ascii="Times New Roman" w:hAnsi="Times New Roman" w:cs="Times New Roman"/>
          <w:sz w:val="28"/>
          <w:szCs w:val="28"/>
        </w:rPr>
        <w:t>на предоставление субсидий бюджетам муниципальных образований на реализацию мероприятий по модернизации школьных систем образования.</w:t>
      </w:r>
    </w:p>
    <w:p w:rsidR="00AD0179" w:rsidRPr="00AA0266" w:rsidRDefault="00AD0179"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Поступление в бюджеты муниципальных образований субсидий на указанные цели отражается по соответствующим кодам вида доходов </w:t>
      </w:r>
      <w:r w:rsidR="002A5BA5" w:rsidRPr="00AA0266">
        <w:rPr>
          <w:rFonts w:ascii="Times New Roman" w:hAnsi="Times New Roman" w:cs="Times New Roman"/>
          <w:sz w:val="28"/>
          <w:szCs w:val="28"/>
        </w:rPr>
        <w:t xml:space="preserve">                 </w:t>
      </w:r>
      <w:r w:rsidRPr="00AA0266">
        <w:rPr>
          <w:rFonts w:ascii="Times New Roman" w:hAnsi="Times New Roman" w:cs="Times New Roman"/>
          <w:sz w:val="28"/>
          <w:szCs w:val="28"/>
        </w:rPr>
        <w:t xml:space="preserve">000 2 02 25750 00 0000 150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Субсидии бюджетам на реализацию мероприятий по модернизации школьных систем образования</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w:t>
      </w:r>
      <w:r w:rsidR="00B871B1" w:rsidRPr="00AA0266">
        <w:rPr>
          <w:rFonts w:ascii="Times New Roman" w:hAnsi="Times New Roman" w:cs="Times New Roman"/>
          <w:sz w:val="28"/>
          <w:szCs w:val="28"/>
        </w:rPr>
        <w:t>классификации доходов бюджетов;</w:t>
      </w:r>
    </w:p>
    <w:p w:rsidR="007053A6" w:rsidRPr="00AA0266" w:rsidRDefault="007053A6"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lastRenderedPageBreak/>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R7520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r w:rsidR="00B871B1" w:rsidRPr="00AA0266">
        <w:rPr>
          <w:rFonts w:ascii="Times New Roman" w:hAnsi="Times New Roman" w:cs="Times New Roman"/>
          <w:sz w:val="28"/>
          <w:szCs w:val="28"/>
        </w:rPr>
        <w:t>, источником финансового обеспечения которых являются межбюджетные трансферты, предоставляемые из федерального бюджета, средства областного бюджета, в том числе на условиях софинансирования с федеральным бюджетом</w:t>
      </w:r>
      <w:r w:rsidRPr="00AA0266">
        <w:rPr>
          <w:rFonts w:ascii="Times New Roman" w:hAnsi="Times New Roman" w:cs="Times New Roman"/>
          <w:sz w:val="28"/>
          <w:szCs w:val="28"/>
        </w:rPr>
        <w:t>;</w:t>
      </w:r>
    </w:p>
    <w:p w:rsidR="00AD0179" w:rsidRPr="00AA0266" w:rsidRDefault="00AD0179"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R7530 Закупка и монтаж оборудования для создания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умных</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спортивных площадок</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предоставление субсидий бюджетам муниципальных образований на закупку и монтаж оборудования для создания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умных</w:t>
      </w:r>
      <w:r w:rsidR="00A01BB9" w:rsidRPr="00AA0266">
        <w:rPr>
          <w:rFonts w:ascii="Times New Roman" w:hAnsi="Times New Roman" w:cs="Times New Roman"/>
          <w:sz w:val="28"/>
          <w:szCs w:val="28"/>
        </w:rPr>
        <w:t>»</w:t>
      </w:r>
      <w:r w:rsidR="00B871B1" w:rsidRPr="00AA0266">
        <w:rPr>
          <w:rFonts w:ascii="Times New Roman" w:hAnsi="Times New Roman" w:cs="Times New Roman"/>
          <w:sz w:val="28"/>
          <w:szCs w:val="28"/>
        </w:rPr>
        <w:t xml:space="preserve"> спортивных площадок, источником финансового обеспечения которых являются межбюджетные трансферты, предоставляемые из федерального бюджета, средства областного бюджета, в том числе на условиях софинансирования с федеральным бюджетом.</w:t>
      </w:r>
    </w:p>
    <w:p w:rsidR="00AD0179" w:rsidRPr="00AA0266" w:rsidRDefault="00AD0179"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Поступление в бюджеты муниципальных образований субсидий на указанные цели отражается по соответствующим кодам вида доходов </w:t>
      </w:r>
      <w:r w:rsidR="00D77A5E" w:rsidRPr="00AA0266">
        <w:rPr>
          <w:rFonts w:ascii="Times New Roman" w:hAnsi="Times New Roman" w:cs="Times New Roman"/>
          <w:sz w:val="28"/>
          <w:szCs w:val="28"/>
        </w:rPr>
        <w:t xml:space="preserve">                  </w:t>
      </w:r>
      <w:r w:rsidRPr="00AA0266">
        <w:rPr>
          <w:rFonts w:ascii="Times New Roman" w:hAnsi="Times New Roman" w:cs="Times New Roman"/>
          <w:sz w:val="28"/>
          <w:szCs w:val="28"/>
        </w:rPr>
        <w:t xml:space="preserve">000 2 02 25753 00 0000 150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Субсидии бюджетам на софинансирование закупки и монтажа оборудования для создания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умных</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спортивных площадок</w:t>
      </w:r>
      <w:r w:rsidR="00A01BB9" w:rsidRPr="00AA0266">
        <w:rPr>
          <w:rFonts w:ascii="Times New Roman" w:hAnsi="Times New Roman" w:cs="Times New Roman"/>
          <w:sz w:val="28"/>
          <w:szCs w:val="28"/>
        </w:rPr>
        <w:t>»</w:t>
      </w:r>
      <w:r w:rsidR="00B871B1" w:rsidRPr="00AA0266">
        <w:rPr>
          <w:rFonts w:ascii="Times New Roman" w:hAnsi="Times New Roman" w:cs="Times New Roman"/>
          <w:sz w:val="28"/>
          <w:szCs w:val="28"/>
        </w:rPr>
        <w:t xml:space="preserve"> классификации доходов бюджетов;</w:t>
      </w:r>
    </w:p>
    <w:p w:rsidR="00B871B1" w:rsidRPr="00AA0266" w:rsidRDefault="00B871B1" w:rsidP="00B871B1">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R7660 Развитие зарядной инфраструктуры для электромобилей</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развитие зарядной инфраструктуры для электромобилей, источником финансового обеспечения которых являются межбюджетные трансферты, предоставляемые из федерального бюджета, средства областного бюджета, в том числе на условиях софинансирования с федеральным бюджетом;</w:t>
      </w:r>
    </w:p>
    <w:p w:rsidR="00FB1429" w:rsidRPr="00AA0266" w:rsidRDefault="00FB1429" w:rsidP="00FB1429">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51291 Осуществление отдельных полномочий в области лесных отношений (финансовое обеспечение выполнения функций управления в сфере лесного хозяйства в рамках реализации переданных полномочий Российской Федерации в области лесных отношений)</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осуществление отдельных полномочий в области лесных отношений</w:t>
      </w:r>
      <w:r w:rsidR="00180EDB" w:rsidRPr="00AA0266">
        <w:rPr>
          <w:rFonts w:ascii="Times New Roman" w:hAnsi="Times New Roman" w:cs="Times New Roman"/>
          <w:sz w:val="28"/>
          <w:szCs w:val="28"/>
        </w:rPr>
        <w:t xml:space="preserve"> </w:t>
      </w:r>
      <w:r w:rsidR="00BD5EC0">
        <w:rPr>
          <w:rFonts w:ascii="Times New Roman" w:hAnsi="Times New Roman" w:cs="Times New Roman"/>
          <w:sz w:val="28"/>
          <w:szCs w:val="28"/>
        </w:rPr>
        <w:t>(</w:t>
      </w:r>
      <w:r w:rsidRPr="00AA0266">
        <w:rPr>
          <w:rFonts w:ascii="Times New Roman" w:hAnsi="Times New Roman" w:cs="Times New Roman"/>
          <w:sz w:val="28"/>
          <w:szCs w:val="28"/>
        </w:rPr>
        <w:t>финансовое обеспечение выполнения функций управления в сфере лесного хозяйства в рамках реализации переданных полномочий Российской Федерации в</w:t>
      </w:r>
      <w:proofErr w:type="gramEnd"/>
      <w:r w:rsidRPr="00AA0266">
        <w:rPr>
          <w:rFonts w:ascii="Times New Roman" w:hAnsi="Times New Roman" w:cs="Times New Roman"/>
          <w:sz w:val="28"/>
          <w:szCs w:val="28"/>
        </w:rPr>
        <w:t xml:space="preserve"> области лесных отношений</w:t>
      </w:r>
      <w:r w:rsidR="00BD5EC0">
        <w:rPr>
          <w:rFonts w:ascii="Times New Roman" w:hAnsi="Times New Roman" w:cs="Times New Roman"/>
          <w:sz w:val="28"/>
          <w:szCs w:val="28"/>
        </w:rPr>
        <w:t>)</w:t>
      </w:r>
      <w:r w:rsidRPr="00AA0266">
        <w:rPr>
          <w:rFonts w:ascii="Times New Roman" w:hAnsi="Times New Roman" w:cs="Times New Roman"/>
          <w:sz w:val="28"/>
          <w:szCs w:val="28"/>
        </w:rPr>
        <w:t xml:space="preserve">, источником финансового </w:t>
      </w:r>
      <w:proofErr w:type="gramStart"/>
      <w:r w:rsidRPr="00AA0266">
        <w:rPr>
          <w:rFonts w:ascii="Times New Roman" w:hAnsi="Times New Roman" w:cs="Times New Roman"/>
          <w:sz w:val="28"/>
          <w:szCs w:val="28"/>
        </w:rPr>
        <w:t>обеспечения</w:t>
      </w:r>
      <w:proofErr w:type="gramEnd"/>
      <w:r w:rsidRPr="00AA0266">
        <w:rPr>
          <w:rFonts w:ascii="Times New Roman" w:hAnsi="Times New Roman" w:cs="Times New Roman"/>
          <w:sz w:val="28"/>
          <w:szCs w:val="28"/>
        </w:rPr>
        <w:t xml:space="preserve"> которых являются субвенции, предоставляемые из федерального бюджета</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FB1429" w:rsidRPr="00AA0266" w:rsidRDefault="00FB1429" w:rsidP="00FB1429">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51292 Осуществление отдельных полномочий в области лесных отношений (финансовое обеспечение </w:t>
      </w:r>
      <w:r w:rsidRPr="00AA0266">
        <w:rPr>
          <w:rFonts w:ascii="Times New Roman" w:hAnsi="Times New Roman" w:cs="Times New Roman"/>
          <w:sz w:val="28"/>
          <w:szCs w:val="28"/>
        </w:rPr>
        <w:lastRenderedPageBreak/>
        <w:t>государственных учреждений в рамках реализации переданных полномочий Российской Федерации в области лесных отношений)</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осуществление отдельных полномочий в области лесных отношений</w:t>
      </w:r>
      <w:r w:rsidR="00BD5EC0">
        <w:rPr>
          <w:rFonts w:ascii="Times New Roman" w:hAnsi="Times New Roman" w:cs="Times New Roman"/>
          <w:sz w:val="28"/>
          <w:szCs w:val="28"/>
        </w:rPr>
        <w:t xml:space="preserve"> (</w:t>
      </w:r>
      <w:r w:rsidRPr="00AA0266">
        <w:rPr>
          <w:rFonts w:ascii="Times New Roman" w:hAnsi="Times New Roman" w:cs="Times New Roman"/>
          <w:sz w:val="28"/>
          <w:szCs w:val="28"/>
        </w:rPr>
        <w:t>финансовое обеспечение государственных учреждений в рамках реализации переданных полномочий Российской Федерации в области лесных отношений</w:t>
      </w:r>
      <w:r w:rsidR="00BD5EC0">
        <w:rPr>
          <w:rFonts w:ascii="Times New Roman" w:hAnsi="Times New Roman" w:cs="Times New Roman"/>
          <w:sz w:val="28"/>
          <w:szCs w:val="28"/>
        </w:rPr>
        <w:t>)</w:t>
      </w:r>
      <w:r w:rsidRPr="00AA0266">
        <w:rPr>
          <w:rFonts w:ascii="Times New Roman" w:hAnsi="Times New Roman" w:cs="Times New Roman"/>
          <w:sz w:val="28"/>
          <w:szCs w:val="28"/>
        </w:rPr>
        <w:t>, источником финансового обеспечения которых являются субвенции, предоставляемые</w:t>
      </w:r>
      <w:proofErr w:type="gramEnd"/>
      <w:r w:rsidRPr="00AA0266">
        <w:rPr>
          <w:rFonts w:ascii="Times New Roman" w:hAnsi="Times New Roman" w:cs="Times New Roman"/>
          <w:sz w:val="28"/>
          <w:szCs w:val="28"/>
        </w:rPr>
        <w:t xml:space="preserve"> из федерального бюджета</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p>
    <w:p w:rsidR="00464285" w:rsidRPr="00AA0266" w:rsidRDefault="00464285" w:rsidP="00D47A3A">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52891 Достижение результатов национального проекта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Производительность труда</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(субсидия в виде имущественного взноса автономной некоммерческой организации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Региональный центр компетенций в сфере производительности труда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в целях достижения результата национального проекта </w:t>
      </w:r>
      <w:r w:rsidR="00A01BB9" w:rsidRPr="00AA0266">
        <w:rPr>
          <w:rFonts w:ascii="Times New Roman" w:hAnsi="Times New Roman" w:cs="Times New Roman"/>
          <w:sz w:val="28"/>
          <w:szCs w:val="28"/>
        </w:rPr>
        <w:t>«</w:t>
      </w:r>
      <w:r w:rsidR="00BD5EC0">
        <w:rPr>
          <w:rFonts w:ascii="Times New Roman" w:hAnsi="Times New Roman" w:cs="Times New Roman"/>
          <w:sz w:val="28"/>
          <w:szCs w:val="28"/>
        </w:rPr>
        <w:t>Производительность труда</w:t>
      </w:r>
      <w:r w:rsidR="00A01BB9" w:rsidRPr="00AA0266">
        <w:rPr>
          <w:rFonts w:ascii="Times New Roman" w:hAnsi="Times New Roman" w:cs="Times New Roman"/>
          <w:sz w:val="28"/>
          <w:szCs w:val="28"/>
        </w:rPr>
        <w:t>»</w:t>
      </w:r>
      <w:r w:rsidR="00BD5EC0">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w:t>
      </w:r>
      <w:r w:rsidR="00D47A3A" w:rsidRPr="00AA0266">
        <w:rPr>
          <w:rFonts w:ascii="Times New Roman" w:hAnsi="Times New Roman" w:cs="Times New Roman"/>
          <w:sz w:val="28"/>
          <w:szCs w:val="28"/>
        </w:rPr>
        <w:t xml:space="preserve">достижение результатов национального проекта </w:t>
      </w:r>
      <w:r w:rsidR="00A01BB9" w:rsidRPr="00AA0266">
        <w:rPr>
          <w:rFonts w:ascii="Times New Roman" w:hAnsi="Times New Roman" w:cs="Times New Roman"/>
          <w:sz w:val="28"/>
          <w:szCs w:val="28"/>
        </w:rPr>
        <w:t>«</w:t>
      </w:r>
      <w:r w:rsidR="00D47A3A" w:rsidRPr="00AA0266">
        <w:rPr>
          <w:rFonts w:ascii="Times New Roman" w:hAnsi="Times New Roman" w:cs="Times New Roman"/>
          <w:sz w:val="28"/>
          <w:szCs w:val="28"/>
        </w:rPr>
        <w:t>Производительность труда</w:t>
      </w:r>
      <w:r w:rsidR="00A01BB9" w:rsidRPr="00AA0266">
        <w:rPr>
          <w:rFonts w:ascii="Times New Roman" w:hAnsi="Times New Roman" w:cs="Times New Roman"/>
          <w:sz w:val="28"/>
          <w:szCs w:val="28"/>
        </w:rPr>
        <w:t>»</w:t>
      </w:r>
      <w:r w:rsidR="00D47A3A" w:rsidRPr="00AA0266">
        <w:rPr>
          <w:rFonts w:ascii="Times New Roman" w:hAnsi="Times New Roman" w:cs="Times New Roman"/>
          <w:sz w:val="28"/>
          <w:szCs w:val="28"/>
        </w:rPr>
        <w:t xml:space="preserve"> </w:t>
      </w:r>
      <w:r w:rsidR="00BD5EC0">
        <w:rPr>
          <w:rFonts w:ascii="Times New Roman" w:hAnsi="Times New Roman" w:cs="Times New Roman"/>
          <w:sz w:val="28"/>
          <w:szCs w:val="28"/>
        </w:rPr>
        <w:t>(</w:t>
      </w:r>
      <w:r w:rsidR="00D47A3A" w:rsidRPr="00AA0266">
        <w:rPr>
          <w:rFonts w:ascii="Times New Roman" w:hAnsi="Times New Roman" w:cs="Times New Roman"/>
          <w:sz w:val="28"/>
          <w:szCs w:val="28"/>
        </w:rPr>
        <w:t xml:space="preserve">субсидии в виде имущественного взноса автономной некоммерческой организации </w:t>
      </w:r>
      <w:r w:rsidR="00A01BB9" w:rsidRPr="00AA0266">
        <w:rPr>
          <w:rFonts w:ascii="Times New Roman" w:hAnsi="Times New Roman" w:cs="Times New Roman"/>
          <w:sz w:val="28"/>
          <w:szCs w:val="28"/>
        </w:rPr>
        <w:t>«</w:t>
      </w:r>
      <w:r w:rsidR="00D47A3A" w:rsidRPr="00AA0266">
        <w:rPr>
          <w:rFonts w:ascii="Times New Roman" w:hAnsi="Times New Roman" w:cs="Times New Roman"/>
          <w:sz w:val="28"/>
          <w:szCs w:val="28"/>
        </w:rPr>
        <w:t>Региональный центр компетенций в сфере производительности</w:t>
      </w:r>
      <w:proofErr w:type="gramEnd"/>
      <w:r w:rsidR="00D47A3A" w:rsidRPr="00AA0266">
        <w:rPr>
          <w:rFonts w:ascii="Times New Roman" w:hAnsi="Times New Roman" w:cs="Times New Roman"/>
          <w:sz w:val="28"/>
          <w:szCs w:val="28"/>
        </w:rPr>
        <w:t xml:space="preserve"> труда Брянской области</w:t>
      </w:r>
      <w:r w:rsidR="00A01BB9" w:rsidRPr="00AA0266">
        <w:rPr>
          <w:rFonts w:ascii="Times New Roman" w:hAnsi="Times New Roman" w:cs="Times New Roman"/>
          <w:sz w:val="28"/>
          <w:szCs w:val="28"/>
        </w:rPr>
        <w:t>»</w:t>
      </w:r>
      <w:r w:rsidR="00D47A3A" w:rsidRPr="00AA0266">
        <w:rPr>
          <w:rFonts w:ascii="Times New Roman" w:hAnsi="Times New Roman" w:cs="Times New Roman"/>
          <w:sz w:val="28"/>
          <w:szCs w:val="28"/>
        </w:rPr>
        <w:t xml:space="preserve"> в целях достижения результата национального проекта </w:t>
      </w:r>
      <w:r w:rsidR="00A01BB9" w:rsidRPr="00AA0266">
        <w:rPr>
          <w:rFonts w:ascii="Times New Roman" w:hAnsi="Times New Roman" w:cs="Times New Roman"/>
          <w:sz w:val="28"/>
          <w:szCs w:val="28"/>
        </w:rPr>
        <w:t>«</w:t>
      </w:r>
      <w:r w:rsidR="00D47A3A" w:rsidRPr="00AA0266">
        <w:rPr>
          <w:rFonts w:ascii="Times New Roman" w:hAnsi="Times New Roman" w:cs="Times New Roman"/>
          <w:sz w:val="28"/>
          <w:szCs w:val="28"/>
        </w:rPr>
        <w:t>Производительность труда</w:t>
      </w:r>
      <w:r w:rsidR="00A01BB9" w:rsidRPr="00AA0266">
        <w:rPr>
          <w:rFonts w:ascii="Times New Roman" w:hAnsi="Times New Roman" w:cs="Times New Roman"/>
          <w:sz w:val="28"/>
          <w:szCs w:val="28"/>
        </w:rPr>
        <w:t>»</w:t>
      </w:r>
      <w:r w:rsidR="00BD5EC0">
        <w:rPr>
          <w:rFonts w:ascii="Times New Roman" w:hAnsi="Times New Roman" w:cs="Times New Roman"/>
          <w:sz w:val="28"/>
          <w:szCs w:val="28"/>
        </w:rPr>
        <w:t>)</w:t>
      </w:r>
      <w:r w:rsidRPr="00AA0266">
        <w:rPr>
          <w:rFonts w:ascii="Times New Roman" w:hAnsi="Times New Roman" w:cs="Times New Roman"/>
          <w:sz w:val="28"/>
          <w:szCs w:val="28"/>
        </w:rPr>
        <w:t xml:space="preserve">, источником финансового </w:t>
      </w:r>
      <w:proofErr w:type="gramStart"/>
      <w:r w:rsidRPr="00AA0266">
        <w:rPr>
          <w:rFonts w:ascii="Times New Roman" w:hAnsi="Times New Roman" w:cs="Times New Roman"/>
          <w:sz w:val="28"/>
          <w:szCs w:val="28"/>
        </w:rPr>
        <w:t>обеспечения</w:t>
      </w:r>
      <w:proofErr w:type="gramEnd"/>
      <w:r w:rsidRPr="00AA0266">
        <w:rPr>
          <w:rFonts w:ascii="Times New Roman" w:hAnsi="Times New Roman" w:cs="Times New Roman"/>
          <w:sz w:val="28"/>
          <w:szCs w:val="28"/>
        </w:rPr>
        <w:t xml:space="preserve"> которых являются межбюджетные трансферты, предоставляемые из федерального бюджета, средства областного бюджета, в том числе на условиях софинансирования с федеральным бюджетом</w:t>
      </w:r>
      <w:r w:rsidR="00D47A3A" w:rsidRPr="00AA0266">
        <w:rPr>
          <w:rFonts w:ascii="Times New Roman" w:hAnsi="Times New Roman" w:cs="Times New Roman"/>
          <w:sz w:val="28"/>
          <w:szCs w:val="28"/>
        </w:rPr>
        <w:t>;</w:t>
      </w:r>
    </w:p>
    <w:p w:rsidR="00AB2B9E" w:rsidRPr="00AA0266" w:rsidRDefault="00595D77"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55271 Государственная поддержка малого и среднего предпринимательства, а также физических лиц, применяющих специальный налоговый режим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Налог на профессиональный доход</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в субъектах Российской Федерации (создание благоприятных условий для осуществления деятельности самозанятыми гражданами)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государственную поддержку малого и среднего предпринимательства, а также физических лиц, применяющих специальный налоговый режим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Налог на профессиональный доход</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в субъектах Российской</w:t>
      </w:r>
      <w:proofErr w:type="gramEnd"/>
      <w:r w:rsidRPr="00AA0266">
        <w:rPr>
          <w:rFonts w:ascii="Times New Roman" w:hAnsi="Times New Roman" w:cs="Times New Roman"/>
          <w:sz w:val="28"/>
          <w:szCs w:val="28"/>
        </w:rPr>
        <w:t xml:space="preserve"> Федерации</w:t>
      </w:r>
      <w:r w:rsidR="00B871B1" w:rsidRPr="00AA0266">
        <w:rPr>
          <w:rFonts w:ascii="Times New Roman" w:hAnsi="Times New Roman" w:cs="Times New Roman"/>
          <w:sz w:val="28"/>
          <w:szCs w:val="28"/>
        </w:rPr>
        <w:t xml:space="preserve"> </w:t>
      </w:r>
      <w:r w:rsidR="00BD5EC0">
        <w:rPr>
          <w:rFonts w:ascii="Times New Roman" w:hAnsi="Times New Roman" w:cs="Times New Roman"/>
          <w:sz w:val="28"/>
          <w:szCs w:val="28"/>
        </w:rPr>
        <w:t>(</w:t>
      </w:r>
      <w:r w:rsidRPr="00AA0266">
        <w:rPr>
          <w:rFonts w:ascii="Times New Roman" w:hAnsi="Times New Roman" w:cs="Times New Roman"/>
          <w:sz w:val="28"/>
          <w:szCs w:val="28"/>
        </w:rPr>
        <w:t xml:space="preserve">создание благоприятных условий для осуществления деятельности </w:t>
      </w:r>
      <w:proofErr w:type="spellStart"/>
      <w:r w:rsidRPr="00AA0266">
        <w:rPr>
          <w:rFonts w:ascii="Times New Roman" w:hAnsi="Times New Roman" w:cs="Times New Roman"/>
          <w:sz w:val="28"/>
          <w:szCs w:val="28"/>
        </w:rPr>
        <w:t>самозанятыми</w:t>
      </w:r>
      <w:proofErr w:type="spellEnd"/>
      <w:r w:rsidRPr="00AA0266">
        <w:rPr>
          <w:rFonts w:ascii="Times New Roman" w:hAnsi="Times New Roman" w:cs="Times New Roman"/>
          <w:sz w:val="28"/>
          <w:szCs w:val="28"/>
        </w:rPr>
        <w:t xml:space="preserve"> гражданами</w:t>
      </w:r>
      <w:r w:rsidR="00BD5EC0">
        <w:rPr>
          <w:rFonts w:ascii="Times New Roman" w:hAnsi="Times New Roman" w:cs="Times New Roman"/>
          <w:sz w:val="28"/>
          <w:szCs w:val="28"/>
        </w:rPr>
        <w:t>)</w:t>
      </w:r>
      <w:r w:rsidRPr="00AA0266">
        <w:rPr>
          <w:rFonts w:ascii="Times New Roman" w:hAnsi="Times New Roman" w:cs="Times New Roman"/>
          <w:sz w:val="28"/>
          <w:szCs w:val="28"/>
        </w:rPr>
        <w:t>, источником финансового обеспечения которых являются межбюджетные трансферты, предоставляемые из федерального бюджета, средства областного бюджета, в том числе на условиях софинанс</w:t>
      </w:r>
      <w:r w:rsidR="00FB1429" w:rsidRPr="00AA0266">
        <w:rPr>
          <w:rFonts w:ascii="Times New Roman" w:hAnsi="Times New Roman" w:cs="Times New Roman"/>
          <w:sz w:val="28"/>
          <w:szCs w:val="28"/>
        </w:rPr>
        <w:t>ирования с федеральным бюджетом;</w:t>
      </w:r>
    </w:p>
    <w:p w:rsidR="00595D77" w:rsidRPr="00AA0266" w:rsidRDefault="00595D77"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55272 Государственная поддержка малого и среднего предпринимательства, а также физических лиц, применяющих специальный налоговый режим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Налог на профессиональный доход</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в субъектах Российской Федерации (создание условий для легкого старта и комфортного ведения бизнеса)</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государственную поддержку малого и среднего предпринимательства, а также физических лиц, применяющих специальный налоговый режим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Налог на профессиональный доход</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в субъектах</w:t>
      </w:r>
      <w:proofErr w:type="gramEnd"/>
      <w:r w:rsidRPr="00AA0266">
        <w:rPr>
          <w:rFonts w:ascii="Times New Roman" w:hAnsi="Times New Roman" w:cs="Times New Roman"/>
          <w:sz w:val="28"/>
          <w:szCs w:val="28"/>
        </w:rPr>
        <w:t xml:space="preserve"> Российской Федерации</w:t>
      </w:r>
      <w:r w:rsidR="00B871B1" w:rsidRPr="00AA0266">
        <w:rPr>
          <w:rFonts w:ascii="Times New Roman" w:hAnsi="Times New Roman" w:cs="Times New Roman"/>
          <w:sz w:val="28"/>
          <w:szCs w:val="28"/>
        </w:rPr>
        <w:t xml:space="preserve"> </w:t>
      </w:r>
      <w:r w:rsidR="00BD5EC0">
        <w:rPr>
          <w:rFonts w:ascii="Times New Roman" w:hAnsi="Times New Roman" w:cs="Times New Roman"/>
          <w:sz w:val="28"/>
          <w:szCs w:val="28"/>
        </w:rPr>
        <w:t>(</w:t>
      </w:r>
      <w:r w:rsidRPr="00AA0266">
        <w:rPr>
          <w:rFonts w:ascii="Times New Roman" w:hAnsi="Times New Roman" w:cs="Times New Roman"/>
          <w:sz w:val="28"/>
          <w:szCs w:val="28"/>
        </w:rPr>
        <w:t xml:space="preserve">создание условий для легкого старта и комфортного </w:t>
      </w:r>
      <w:r w:rsidRPr="00AA0266">
        <w:rPr>
          <w:rFonts w:ascii="Times New Roman" w:hAnsi="Times New Roman" w:cs="Times New Roman"/>
          <w:sz w:val="28"/>
          <w:szCs w:val="28"/>
        </w:rPr>
        <w:lastRenderedPageBreak/>
        <w:t>ведения бизнеса</w:t>
      </w:r>
      <w:r w:rsidR="00BD5EC0">
        <w:rPr>
          <w:rFonts w:ascii="Times New Roman" w:hAnsi="Times New Roman" w:cs="Times New Roman"/>
          <w:sz w:val="28"/>
          <w:szCs w:val="28"/>
        </w:rPr>
        <w:t>)</w:t>
      </w:r>
      <w:r w:rsidRPr="00AA0266">
        <w:rPr>
          <w:rFonts w:ascii="Times New Roman" w:hAnsi="Times New Roman" w:cs="Times New Roman"/>
          <w:sz w:val="28"/>
          <w:szCs w:val="28"/>
        </w:rPr>
        <w:t>, источником финансового обеспечения которых являются межбюджетные трансферты, предоставляемые из федерального бюджета, средства областного бюджета, в том числе на условиях софинанс</w:t>
      </w:r>
      <w:r w:rsidR="00FB1429" w:rsidRPr="00AA0266">
        <w:rPr>
          <w:rFonts w:ascii="Times New Roman" w:hAnsi="Times New Roman" w:cs="Times New Roman"/>
          <w:sz w:val="28"/>
          <w:szCs w:val="28"/>
        </w:rPr>
        <w:t>ирования с федеральным бюджетом;</w:t>
      </w:r>
    </w:p>
    <w:p w:rsidR="00595D77" w:rsidRPr="00AA0266" w:rsidRDefault="00595D77"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55273 Государственная поддержка малого и среднего предпринимательства, а также физических лиц, применяющих специальный налоговый режим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Налог на профессиональный доход</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в субъектах Российской Федерации (предоставление субсидий (грантов в форме субсидий) субъектам малого и среднего предпринимательства, включенным в реестр социальных предпринимателей)</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государственную поддержку малого и среднего предпринимательства, а также физических лиц, применяющих специальный налоговый</w:t>
      </w:r>
      <w:proofErr w:type="gramEnd"/>
      <w:r w:rsidRPr="00AA0266">
        <w:rPr>
          <w:rFonts w:ascii="Times New Roman" w:hAnsi="Times New Roman" w:cs="Times New Roman"/>
          <w:sz w:val="28"/>
          <w:szCs w:val="28"/>
        </w:rPr>
        <w:t xml:space="preserve"> режим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Налог на профессиональный доход</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в субъектах Российской Федерации</w:t>
      </w:r>
      <w:r w:rsidR="00B871B1" w:rsidRPr="00AA0266">
        <w:rPr>
          <w:rFonts w:ascii="Times New Roman" w:hAnsi="Times New Roman" w:cs="Times New Roman"/>
          <w:sz w:val="28"/>
          <w:szCs w:val="28"/>
        </w:rPr>
        <w:t xml:space="preserve"> </w:t>
      </w:r>
      <w:proofErr w:type="spellStart"/>
      <w:r w:rsidRPr="00AA0266">
        <w:rPr>
          <w:rFonts w:ascii="Times New Roman" w:hAnsi="Times New Roman" w:cs="Times New Roman"/>
          <w:sz w:val="28"/>
          <w:szCs w:val="28"/>
        </w:rPr>
        <w:t>редоставление</w:t>
      </w:r>
      <w:proofErr w:type="spellEnd"/>
      <w:r w:rsidRPr="00AA0266">
        <w:rPr>
          <w:rFonts w:ascii="Times New Roman" w:hAnsi="Times New Roman" w:cs="Times New Roman"/>
          <w:sz w:val="28"/>
          <w:szCs w:val="28"/>
        </w:rPr>
        <w:t xml:space="preserve"> субсидий (</w:t>
      </w:r>
      <w:r w:rsidR="00BD5EC0" w:rsidRPr="00AA0266">
        <w:rPr>
          <w:rFonts w:ascii="Times New Roman" w:hAnsi="Times New Roman" w:cs="Times New Roman"/>
          <w:sz w:val="28"/>
          <w:szCs w:val="28"/>
        </w:rPr>
        <w:t xml:space="preserve">предоставление субсидий </w:t>
      </w:r>
      <w:r w:rsidR="00BD5EC0">
        <w:rPr>
          <w:rFonts w:ascii="Times New Roman" w:hAnsi="Times New Roman" w:cs="Times New Roman"/>
          <w:sz w:val="28"/>
          <w:szCs w:val="28"/>
        </w:rPr>
        <w:t>(</w:t>
      </w:r>
      <w:r w:rsidRPr="00AA0266">
        <w:rPr>
          <w:rFonts w:ascii="Times New Roman" w:hAnsi="Times New Roman" w:cs="Times New Roman"/>
          <w:sz w:val="28"/>
          <w:szCs w:val="28"/>
        </w:rPr>
        <w:t>грантов в форме субсидий) субъектам малого и среднего предпринимательства, включенным в реестр социальных предпринимателей, источником финансового обеспечения которых являются межбюджетные трансферты, предоставляемые из федерального бюджета, средства областного бюджета, в том числе на условиях софинанс</w:t>
      </w:r>
      <w:r w:rsidR="00FB1429" w:rsidRPr="00AA0266">
        <w:rPr>
          <w:rFonts w:ascii="Times New Roman" w:hAnsi="Times New Roman" w:cs="Times New Roman"/>
          <w:sz w:val="28"/>
          <w:szCs w:val="28"/>
        </w:rPr>
        <w:t>ирования с федеральным бюджетом;</w:t>
      </w:r>
    </w:p>
    <w:p w:rsidR="00595D77" w:rsidRPr="00AA0266" w:rsidRDefault="00A65330" w:rsidP="006C4A68">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55276 Государственная поддержка малого и среднего предпринимательства, а также физических лиц, применяющих специальный налоговый режим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Налог на профессиональный доход</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в субъектах Российской Федерации (субсидия в виде имущественного взноса автономной некоммерческой организации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Центр поддержки экспорта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в целях достижения показателей и результатов национального проекта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Малое и среднее предпринимательство и поддержка индивидуальной предпринимательской инициативы</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w:t>
      </w:r>
      <w:proofErr w:type="gramEnd"/>
      <w:r w:rsidRPr="00AA0266">
        <w:rPr>
          <w:rFonts w:ascii="Times New Roman" w:hAnsi="Times New Roman" w:cs="Times New Roman"/>
          <w:sz w:val="28"/>
          <w:szCs w:val="28"/>
        </w:rPr>
        <w:t xml:space="preserve"> </w:t>
      </w:r>
      <w:proofErr w:type="gramStart"/>
      <w:r w:rsidRPr="00AA0266">
        <w:rPr>
          <w:rFonts w:ascii="Times New Roman" w:hAnsi="Times New Roman" w:cs="Times New Roman"/>
          <w:sz w:val="28"/>
          <w:szCs w:val="28"/>
        </w:rPr>
        <w:t xml:space="preserve">на государственную поддержку малого и среднего предпринимательства, а также физических лиц, применяющих специальный налоговый режим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Налог на профессиональный доход</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в субъектах Российской Федерации</w:t>
      </w:r>
      <w:r w:rsidR="00B922BF">
        <w:rPr>
          <w:rFonts w:ascii="Times New Roman" w:hAnsi="Times New Roman" w:cs="Times New Roman"/>
          <w:sz w:val="28"/>
          <w:szCs w:val="28"/>
        </w:rPr>
        <w:t xml:space="preserve"> (</w:t>
      </w:r>
      <w:r w:rsidR="00B871B1" w:rsidRPr="00AA0266">
        <w:rPr>
          <w:rFonts w:ascii="Times New Roman" w:hAnsi="Times New Roman" w:cs="Times New Roman"/>
          <w:sz w:val="28"/>
          <w:szCs w:val="28"/>
        </w:rPr>
        <w:t>субсидии</w:t>
      </w:r>
      <w:r w:rsidRPr="00AA0266">
        <w:rPr>
          <w:rFonts w:ascii="Times New Roman" w:hAnsi="Times New Roman" w:cs="Times New Roman"/>
          <w:sz w:val="28"/>
          <w:szCs w:val="28"/>
        </w:rPr>
        <w:t xml:space="preserve"> в виде имущественного взноса автономной некоммерческой организации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Центр поддержки экспорта Брянской области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в целях достижения показателей и результатов национального проекта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Малое и среднее предпринимательство и поддержка индивидуальной предпринимательской инициативы</w:t>
      </w:r>
      <w:r w:rsidR="00A01BB9" w:rsidRPr="00AA0266">
        <w:rPr>
          <w:rFonts w:ascii="Times New Roman" w:hAnsi="Times New Roman" w:cs="Times New Roman"/>
          <w:sz w:val="28"/>
          <w:szCs w:val="28"/>
        </w:rPr>
        <w:t>»</w:t>
      </w:r>
      <w:r w:rsidR="00B922BF">
        <w:rPr>
          <w:rFonts w:ascii="Times New Roman" w:hAnsi="Times New Roman" w:cs="Times New Roman"/>
          <w:sz w:val="28"/>
          <w:szCs w:val="28"/>
        </w:rPr>
        <w:t>)</w:t>
      </w:r>
      <w:r w:rsidRPr="00AA0266">
        <w:rPr>
          <w:rFonts w:ascii="Times New Roman" w:hAnsi="Times New Roman" w:cs="Times New Roman"/>
          <w:sz w:val="28"/>
          <w:szCs w:val="28"/>
        </w:rPr>
        <w:t>, источником финансового обеспечения которых являются межбюджетные трансферты</w:t>
      </w:r>
      <w:proofErr w:type="gramEnd"/>
      <w:r w:rsidRPr="00AA0266">
        <w:rPr>
          <w:rFonts w:ascii="Times New Roman" w:hAnsi="Times New Roman" w:cs="Times New Roman"/>
          <w:sz w:val="28"/>
          <w:szCs w:val="28"/>
        </w:rPr>
        <w:t>, предоставляемые из федерального бюджета, средства областного бюджета, в том числе на условиях софинанс</w:t>
      </w:r>
      <w:r w:rsidR="005D23AE" w:rsidRPr="00AA0266">
        <w:rPr>
          <w:rFonts w:ascii="Times New Roman" w:hAnsi="Times New Roman" w:cs="Times New Roman"/>
          <w:sz w:val="28"/>
          <w:szCs w:val="28"/>
        </w:rPr>
        <w:t>ирования с федеральным бюджетом;</w:t>
      </w:r>
    </w:p>
    <w:p w:rsidR="005D23AE" w:rsidRPr="00AA0266" w:rsidRDefault="005D23AE" w:rsidP="008E23B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направлению расходов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55581 </w:t>
      </w:r>
      <w:r w:rsidR="008E23B8" w:rsidRPr="00AA0266">
        <w:rPr>
          <w:rFonts w:ascii="Times New Roman" w:hAnsi="Times New Roman" w:cs="Times New Roman"/>
          <w:sz w:val="28"/>
          <w:szCs w:val="28"/>
        </w:rPr>
        <w:t xml:space="preserve">Государственная поддержка общественных инициатив и проектов юридических лиц (за исключением некоммерческих организаций, являющихся государственными (муниципальными) учреждениями) и индивидуальных предпринимателей, </w:t>
      </w:r>
      <w:r w:rsidR="008E23B8" w:rsidRPr="00AA0266">
        <w:rPr>
          <w:rFonts w:ascii="Times New Roman" w:hAnsi="Times New Roman" w:cs="Times New Roman"/>
          <w:sz w:val="28"/>
          <w:szCs w:val="28"/>
        </w:rPr>
        <w:lastRenderedPageBreak/>
        <w:t>направленных на развитие туристской инфраструктуры</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областного бюджета на </w:t>
      </w:r>
      <w:r w:rsidR="008E23B8" w:rsidRPr="00AA0266">
        <w:rPr>
          <w:rFonts w:ascii="Times New Roman" w:hAnsi="Times New Roman" w:cs="Times New Roman"/>
          <w:sz w:val="28"/>
          <w:szCs w:val="28"/>
        </w:rPr>
        <w:t>государственную поддержку общественных инициатив и проектов юридических лиц (за исключением некоммерческих организаций, являющихся государственными (муниципальными) учреждениями) и индивидуальных предпринимателей, направленных на развитие туристской инфраструктуры</w:t>
      </w:r>
      <w:r w:rsidRPr="00AA0266">
        <w:rPr>
          <w:rFonts w:ascii="Times New Roman" w:hAnsi="Times New Roman" w:cs="Times New Roman"/>
          <w:sz w:val="28"/>
          <w:szCs w:val="28"/>
        </w:rPr>
        <w:t xml:space="preserve">, источником финансового обеспечения которых являются </w:t>
      </w:r>
      <w:r w:rsidR="008E23B8" w:rsidRPr="00AA0266">
        <w:rPr>
          <w:rFonts w:ascii="Times New Roman" w:hAnsi="Times New Roman" w:cs="Times New Roman"/>
          <w:sz w:val="28"/>
          <w:szCs w:val="28"/>
        </w:rPr>
        <w:t>единая субсидия</w:t>
      </w:r>
      <w:r w:rsidRPr="00AA0266">
        <w:rPr>
          <w:rFonts w:ascii="Times New Roman" w:hAnsi="Times New Roman" w:cs="Times New Roman"/>
          <w:sz w:val="28"/>
          <w:szCs w:val="28"/>
        </w:rPr>
        <w:t>, предоставляем</w:t>
      </w:r>
      <w:r w:rsidR="008E23B8" w:rsidRPr="00AA0266">
        <w:rPr>
          <w:rFonts w:ascii="Times New Roman" w:hAnsi="Times New Roman" w:cs="Times New Roman"/>
          <w:sz w:val="28"/>
          <w:szCs w:val="28"/>
        </w:rPr>
        <w:t>ая</w:t>
      </w:r>
      <w:r w:rsidRPr="00AA0266">
        <w:rPr>
          <w:rFonts w:ascii="Times New Roman" w:hAnsi="Times New Roman" w:cs="Times New Roman"/>
          <w:sz w:val="28"/>
          <w:szCs w:val="28"/>
        </w:rPr>
        <w:t xml:space="preserve"> из федерального бюджета, средства областного бюджета, в том числе на условиях софинансирования с федеральным бюджетом</w:t>
      </w:r>
      <w:r w:rsidR="008E23B8" w:rsidRPr="00AA0266">
        <w:rPr>
          <w:rFonts w:ascii="Times New Roman" w:hAnsi="Times New Roman" w:cs="Times New Roman"/>
          <w:sz w:val="28"/>
          <w:szCs w:val="28"/>
        </w:rPr>
        <w:t>.</w:t>
      </w:r>
    </w:p>
    <w:p w:rsidR="00D83210" w:rsidRPr="00AA0266" w:rsidRDefault="00D83210" w:rsidP="001C3BFE">
      <w:pPr>
        <w:pStyle w:val="ConsPlusNormal"/>
        <w:widowControl/>
        <w:tabs>
          <w:tab w:val="left" w:pos="1843"/>
        </w:tabs>
        <w:ind w:firstLine="709"/>
        <w:jc w:val="both"/>
        <w:rPr>
          <w:rFonts w:ascii="Times New Roman" w:hAnsi="Times New Roman" w:cs="Times New Roman"/>
          <w:sz w:val="28"/>
          <w:szCs w:val="28"/>
        </w:rPr>
      </w:pPr>
    </w:p>
    <w:p w:rsidR="00595D77" w:rsidRPr="00AA0266" w:rsidRDefault="00595D77" w:rsidP="006C4A68">
      <w:pPr>
        <w:pStyle w:val="ConsPlusNormal"/>
        <w:widowControl/>
        <w:tabs>
          <w:tab w:val="left" w:pos="1843"/>
        </w:tabs>
        <w:jc w:val="both"/>
        <w:rPr>
          <w:rFonts w:ascii="Times New Roman" w:hAnsi="Times New Roman" w:cs="Times New Roman"/>
          <w:sz w:val="28"/>
          <w:szCs w:val="28"/>
        </w:rPr>
      </w:pPr>
    </w:p>
    <w:p w:rsidR="00B17187" w:rsidRPr="00AA0266" w:rsidRDefault="00B17187" w:rsidP="00D20CAC">
      <w:pPr>
        <w:pStyle w:val="ConsPlusNormal"/>
        <w:widowControl/>
        <w:numPr>
          <w:ilvl w:val="0"/>
          <w:numId w:val="13"/>
        </w:numPr>
        <w:tabs>
          <w:tab w:val="left" w:pos="1276"/>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Расходы территориального фонда обязательного медицинского страхования Брянской области подлежат отражению по следующим целевым статьям расходов:</w:t>
      </w:r>
    </w:p>
    <w:p w:rsidR="00B17187" w:rsidRPr="00AA0266" w:rsidRDefault="00CF4FF6" w:rsidP="00D20CAC">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целевой статье 73 1 00 0000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Реализация государственных функций в области социальной политики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бюджетов государственных внебюджетных фондов Российской Федерации на реализацию государственных функций в области социальной политики по соответствующим направлениям расходов</w:t>
      </w:r>
      <w:r w:rsidR="005730E7" w:rsidRPr="00AA0266">
        <w:rPr>
          <w:rFonts w:ascii="Times New Roman" w:hAnsi="Times New Roman" w:cs="Times New Roman"/>
          <w:sz w:val="28"/>
          <w:szCs w:val="28"/>
        </w:rPr>
        <w:t>;</w:t>
      </w:r>
    </w:p>
    <w:p w:rsidR="00B17187" w:rsidRPr="00AA0266" w:rsidRDefault="00CF4FF6" w:rsidP="00D20CAC">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целевой статье 73 1 00 13800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Финансовое обеспечение организации обязательного медицинского страхования за счет иных источников</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территориального фонда обязательного медицинского страхования Брянской области на организацию обязательного медицинского страхования за счет средств, поступающих в доходы бюджета территориального фонда обязательного медицинского страхования Брянской области по соответствующим кодам вида и подвида доходов                                 1 16 00000 00 0000 000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Штрафы, санкции, возмещение ущерба</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классификации доходов бюджетов</w:t>
      </w:r>
      <w:r w:rsidR="005730E7" w:rsidRPr="00AA0266">
        <w:rPr>
          <w:rFonts w:ascii="Times New Roman" w:hAnsi="Times New Roman" w:cs="Times New Roman"/>
          <w:sz w:val="28"/>
          <w:szCs w:val="28"/>
        </w:rPr>
        <w:t>;</w:t>
      </w:r>
    </w:p>
    <w:p w:rsidR="00B17187" w:rsidRPr="00AA0266" w:rsidRDefault="00CF4FF6" w:rsidP="00D20CAC">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целевой статье 73 1 00 13900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Финансовое обеспечение оказания медицинской помощи медицинскими организациями Брянской области гражданам, застрахованным на территории других субъектов</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территориального фонда обязательного медицинского страхования Брянской области на оказание медицинской помощи медицинскими организациями Брянской области гражданам, застрахованным на территории других субъектов Российской Федерации</w:t>
      </w:r>
      <w:r w:rsidR="005730E7" w:rsidRPr="00AA0266">
        <w:rPr>
          <w:rFonts w:ascii="Times New Roman" w:hAnsi="Times New Roman" w:cs="Times New Roman"/>
          <w:sz w:val="28"/>
          <w:szCs w:val="28"/>
        </w:rPr>
        <w:t>;</w:t>
      </w:r>
    </w:p>
    <w:p w:rsidR="00FB1BE4" w:rsidRPr="00AA0266" w:rsidRDefault="00CF4FF6" w:rsidP="00D20CAC">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по целевой статье 73 1 00 13910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 оборудования</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территориального фонда обязательного медицинского страхования Брянской области на финансовое обеспечение мероприятий по организации дополнительного профессионального образования медицинских работников по программам </w:t>
      </w:r>
      <w:r w:rsidRPr="00AA0266">
        <w:rPr>
          <w:rFonts w:ascii="Times New Roman" w:hAnsi="Times New Roman" w:cs="Times New Roman"/>
          <w:sz w:val="28"/>
          <w:szCs w:val="28"/>
        </w:rPr>
        <w:lastRenderedPageBreak/>
        <w:t>повышения квалификации, а также по приобретению и проведению</w:t>
      </w:r>
      <w:proofErr w:type="gramEnd"/>
      <w:r w:rsidRPr="00AA0266">
        <w:rPr>
          <w:rFonts w:ascii="Times New Roman" w:hAnsi="Times New Roman" w:cs="Times New Roman"/>
          <w:sz w:val="28"/>
          <w:szCs w:val="28"/>
        </w:rPr>
        <w:t xml:space="preserve"> ремонта медицинского оборудования</w:t>
      </w:r>
      <w:r w:rsidR="005730E7" w:rsidRPr="00AA0266">
        <w:rPr>
          <w:rFonts w:ascii="Times New Roman" w:hAnsi="Times New Roman" w:cs="Times New Roman"/>
          <w:sz w:val="28"/>
          <w:szCs w:val="28"/>
        </w:rPr>
        <w:t>;</w:t>
      </w:r>
    </w:p>
    <w:p w:rsidR="00CE6573" w:rsidRPr="00AA0266" w:rsidRDefault="00CE6573" w:rsidP="00D20CAC">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по целевой статье 73 1 00 50930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Финансовое обеспечение организации обязательного медицинского страхования на территориях субъектов Российской Федерации в рамках реализации государственных функций в области социальной политики по непрограммным направлениям деятельности органов управления государственных внебюджетных фондов Российской Федерации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территориального фонда обязательного медицинского страхования Брянской области на финансовое обеспечение организации обязательного медицинского страхования на территориях субъектов Российской Федерации, осуществляемые</w:t>
      </w:r>
      <w:proofErr w:type="gramEnd"/>
      <w:r w:rsidRPr="00AA0266">
        <w:rPr>
          <w:rFonts w:ascii="Times New Roman" w:hAnsi="Times New Roman" w:cs="Times New Roman"/>
          <w:sz w:val="28"/>
          <w:szCs w:val="28"/>
        </w:rPr>
        <w:t xml:space="preserve"> за счет трансфертов из бюджета Федерального фонда обязательного медицинского страхования.</w:t>
      </w:r>
    </w:p>
    <w:p w:rsidR="00ED3A79" w:rsidRPr="00AA0266" w:rsidRDefault="00CE6573" w:rsidP="006C4A68">
      <w:pPr>
        <w:pStyle w:val="ConsPlusNormal"/>
        <w:tabs>
          <w:tab w:val="left" w:pos="1843"/>
        </w:tabs>
        <w:ind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Поступление субвенций на указанные цели отражается по коду вида доходов </w:t>
      </w:r>
      <w:r w:rsidR="00C2726A" w:rsidRPr="00AA0266">
        <w:rPr>
          <w:rFonts w:ascii="Times New Roman" w:hAnsi="Times New Roman" w:cs="Times New Roman"/>
          <w:sz w:val="28"/>
          <w:szCs w:val="28"/>
        </w:rPr>
        <w:t>395</w:t>
      </w:r>
      <w:r w:rsidRPr="00AA0266">
        <w:rPr>
          <w:rFonts w:ascii="Times New Roman" w:hAnsi="Times New Roman" w:cs="Times New Roman"/>
          <w:sz w:val="28"/>
          <w:szCs w:val="28"/>
        </w:rPr>
        <w:t xml:space="preserve"> 2 02 55093 09 0000 150 </w:t>
      </w:r>
      <w:r w:rsidR="00A01BB9" w:rsidRPr="00AA0266">
        <w:rPr>
          <w:rFonts w:ascii="Times New Roman" w:hAnsi="Times New Roman" w:cs="Times New Roman"/>
          <w:sz w:val="28"/>
          <w:szCs w:val="28"/>
        </w:rPr>
        <w:t>«</w:t>
      </w:r>
      <w:r w:rsidRPr="00AA0266">
        <w:t xml:space="preserve"> </w:t>
      </w:r>
      <w:r w:rsidRPr="00AA0266">
        <w:rPr>
          <w:rFonts w:ascii="Times New Roman" w:hAnsi="Times New Roman" w:cs="Times New Roman"/>
          <w:sz w:val="28"/>
          <w:szCs w:val="28"/>
        </w:rPr>
        <w:t>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классификации доходов бюджетов</w:t>
      </w:r>
      <w:r w:rsidR="00ED3A79" w:rsidRPr="00AA0266">
        <w:rPr>
          <w:rFonts w:ascii="Times New Roman" w:hAnsi="Times New Roman" w:cs="Times New Roman"/>
          <w:sz w:val="28"/>
          <w:szCs w:val="28"/>
        </w:rPr>
        <w:t>.</w:t>
      </w:r>
    </w:p>
    <w:p w:rsidR="004E0505" w:rsidRPr="00AA0266" w:rsidRDefault="004E0505" w:rsidP="00D20CAC">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целевой статье 73 1 00 52570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Софинансирование расходов медицинских организаций на оплату труда врачей и среднего медицинского персонала</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бюджета территориального фонда обязательного медицинского страхования</w:t>
      </w:r>
      <w:r w:rsidR="00621B29" w:rsidRPr="00AA0266">
        <w:rPr>
          <w:rFonts w:ascii="Times New Roman" w:hAnsi="Times New Roman" w:cs="Times New Roman"/>
          <w:sz w:val="28"/>
          <w:szCs w:val="28"/>
        </w:rPr>
        <w:t xml:space="preserve"> Брянской области в целях</w:t>
      </w:r>
      <w:r w:rsidRPr="00AA0266">
        <w:rPr>
          <w:rFonts w:ascii="Times New Roman" w:hAnsi="Times New Roman" w:cs="Times New Roman"/>
          <w:sz w:val="28"/>
          <w:szCs w:val="28"/>
        </w:rPr>
        <w:t xml:space="preserve">  софинансировани</w:t>
      </w:r>
      <w:r w:rsidR="00621B29" w:rsidRPr="00AA0266">
        <w:rPr>
          <w:rFonts w:ascii="Times New Roman" w:hAnsi="Times New Roman" w:cs="Times New Roman"/>
          <w:sz w:val="28"/>
          <w:szCs w:val="28"/>
        </w:rPr>
        <w:t>я</w:t>
      </w:r>
      <w:r w:rsidRPr="00AA0266">
        <w:rPr>
          <w:rFonts w:ascii="Times New Roman" w:hAnsi="Times New Roman" w:cs="Times New Roman"/>
          <w:sz w:val="28"/>
          <w:szCs w:val="28"/>
        </w:rPr>
        <w:t xml:space="preserve"> расходов медицинских организаций на оплату труда врачей и среднего медицинского персонала. </w:t>
      </w:r>
    </w:p>
    <w:p w:rsidR="004E0505" w:rsidRPr="00AA0266" w:rsidRDefault="004E0505" w:rsidP="006C4A68">
      <w:pPr>
        <w:pStyle w:val="ConsPlusNormal"/>
        <w:tabs>
          <w:tab w:val="left" w:pos="1843"/>
        </w:tabs>
        <w:ind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Поступление иных межбюджетных трансфертов на указанные цели от</w:t>
      </w:r>
      <w:r w:rsidR="00C2726A" w:rsidRPr="00AA0266">
        <w:rPr>
          <w:rFonts w:ascii="Times New Roman" w:hAnsi="Times New Roman" w:cs="Times New Roman"/>
          <w:sz w:val="28"/>
          <w:szCs w:val="28"/>
        </w:rPr>
        <w:t>ражается по коду вида доходов 395</w:t>
      </w:r>
      <w:r w:rsidRPr="00AA0266">
        <w:rPr>
          <w:rFonts w:ascii="Times New Roman" w:hAnsi="Times New Roman" w:cs="Times New Roman"/>
          <w:sz w:val="28"/>
          <w:szCs w:val="28"/>
        </w:rPr>
        <w:t xml:space="preserve"> 2 02 55257 09 0000 150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Межбюджетные трансферты, передаваемые бюджетам территориальных фондов обязательного медицинского страхования в целях софинансирования расходов медицинских организаций на оплату труда врачей и среднего медицинского персонала</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классификации доходов бюджетов;</w:t>
      </w:r>
      <w:proofErr w:type="gramEnd"/>
    </w:p>
    <w:p w:rsidR="00B81C9C" w:rsidRPr="00AA0266" w:rsidRDefault="00B81C9C" w:rsidP="00C2726A">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целевой статье 73 1 00 52580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бюджета территориального фонда обязательного медицинского страхования </w:t>
      </w:r>
      <w:r w:rsidR="00C2726A" w:rsidRPr="00AA0266">
        <w:rPr>
          <w:rFonts w:ascii="Times New Roman" w:hAnsi="Times New Roman" w:cs="Times New Roman"/>
          <w:sz w:val="28"/>
          <w:szCs w:val="28"/>
        </w:rPr>
        <w:t xml:space="preserve">Брянской </w:t>
      </w:r>
      <w:proofErr w:type="gramStart"/>
      <w:r w:rsidR="00C2726A" w:rsidRPr="00AA0266">
        <w:rPr>
          <w:rFonts w:ascii="Times New Roman" w:hAnsi="Times New Roman" w:cs="Times New Roman"/>
          <w:sz w:val="28"/>
          <w:szCs w:val="28"/>
        </w:rPr>
        <w:t>области</w:t>
      </w:r>
      <w:proofErr w:type="gramEnd"/>
      <w:r w:rsidR="00C2726A" w:rsidRPr="00AA0266">
        <w:rPr>
          <w:rFonts w:ascii="Times New Roman" w:hAnsi="Times New Roman" w:cs="Times New Roman"/>
          <w:sz w:val="28"/>
          <w:szCs w:val="28"/>
        </w:rPr>
        <w:t xml:space="preserve"> </w:t>
      </w:r>
      <w:r w:rsidRPr="00AA0266">
        <w:rPr>
          <w:rFonts w:ascii="Times New Roman" w:hAnsi="Times New Roman" w:cs="Times New Roman"/>
          <w:sz w:val="28"/>
          <w:szCs w:val="28"/>
        </w:rPr>
        <w:t xml:space="preserve">на осуществление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 </w:t>
      </w:r>
    </w:p>
    <w:p w:rsidR="0088261B" w:rsidRPr="00AA0266" w:rsidRDefault="00B81C9C" w:rsidP="006C4A68">
      <w:pPr>
        <w:pStyle w:val="ConsPlusNormal"/>
        <w:widowControl/>
        <w:tabs>
          <w:tab w:val="left" w:pos="1843"/>
        </w:tabs>
        <w:ind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Поступление иного межбюджетного трансферта на указанные цели отражается по коду вида доходов </w:t>
      </w:r>
      <w:r w:rsidR="00C2726A" w:rsidRPr="00AA0266">
        <w:rPr>
          <w:rFonts w:ascii="Times New Roman" w:hAnsi="Times New Roman" w:cs="Times New Roman"/>
          <w:sz w:val="28"/>
          <w:szCs w:val="28"/>
        </w:rPr>
        <w:t>395</w:t>
      </w:r>
      <w:r w:rsidRPr="00AA0266">
        <w:rPr>
          <w:rFonts w:ascii="Times New Roman" w:hAnsi="Times New Roman" w:cs="Times New Roman"/>
          <w:sz w:val="28"/>
          <w:szCs w:val="28"/>
        </w:rPr>
        <w:t xml:space="preserve"> 2 02 55258 09 0000 150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Межбюджетные трансферты, передаваемые бюджетам территориальных фондов обязательного медицинского страхования на финансовое </w:t>
      </w:r>
      <w:r w:rsidRPr="00AA0266">
        <w:rPr>
          <w:rFonts w:ascii="Times New Roman" w:hAnsi="Times New Roman" w:cs="Times New Roman"/>
          <w:sz w:val="28"/>
          <w:szCs w:val="28"/>
        </w:rPr>
        <w:lastRenderedPageBreak/>
        <w:t>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классификации доходов бюджетов</w:t>
      </w:r>
      <w:r w:rsidR="00710476" w:rsidRPr="00AA0266">
        <w:rPr>
          <w:rFonts w:ascii="Times New Roman" w:hAnsi="Times New Roman" w:cs="Times New Roman"/>
          <w:sz w:val="28"/>
          <w:szCs w:val="28"/>
        </w:rPr>
        <w:t>;</w:t>
      </w:r>
      <w:proofErr w:type="gramEnd"/>
    </w:p>
    <w:p w:rsidR="00B17187" w:rsidRPr="00AA0266" w:rsidRDefault="00B81C9C" w:rsidP="00D20CAC">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AA0266">
        <w:rPr>
          <w:rFonts w:ascii="Times New Roman" w:hAnsi="Times New Roman" w:cs="Times New Roman"/>
          <w:sz w:val="28"/>
          <w:szCs w:val="28"/>
        </w:rPr>
        <w:t xml:space="preserve">по целевой статье 73 2 00 00000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Обеспечение выполнения функций аппаратами государственных внебюджетных фондов Российской Федерации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бюджетов государственных внебюджетных фондов Российской Федерации на финансовое обеспечение выполнения функций аппаратами государственных внебюджетных фондов Российской Федерации по соответствующим направлениям расходов</w:t>
      </w:r>
      <w:r w:rsidR="002B1B61" w:rsidRPr="00AA0266">
        <w:rPr>
          <w:rFonts w:ascii="Times New Roman" w:hAnsi="Times New Roman" w:cs="Times New Roman"/>
          <w:sz w:val="28"/>
          <w:szCs w:val="28"/>
        </w:rPr>
        <w:t>;</w:t>
      </w:r>
    </w:p>
    <w:p w:rsidR="005730E7" w:rsidRPr="00AA0266" w:rsidRDefault="00B81C9C" w:rsidP="00D20CAC">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По целевой статье 73 2 00 50930 </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Финансовое обеспечение организации обязательного медицинского страхования на территориях субъектов Российской Федерации в рамках выполнения функций аппаратами государственных внебюджетных фондов Российской Федерации по непрограммным направлениям деятельности органов управления государственных внебюджетных фондов Российской Федерации</w:t>
      </w:r>
      <w:r w:rsidR="00A01BB9" w:rsidRPr="00AA0266">
        <w:rPr>
          <w:rFonts w:ascii="Times New Roman" w:hAnsi="Times New Roman" w:cs="Times New Roman"/>
          <w:sz w:val="28"/>
          <w:szCs w:val="28"/>
        </w:rPr>
        <w:t>»</w:t>
      </w:r>
      <w:r w:rsidRPr="00AA0266">
        <w:rPr>
          <w:rFonts w:ascii="Times New Roman" w:hAnsi="Times New Roman" w:cs="Times New Roman"/>
          <w:sz w:val="28"/>
          <w:szCs w:val="28"/>
        </w:rPr>
        <w:t xml:space="preserve"> отражаются расходы территориального фонда обязательного медицинского страхования Брянской области на содержание и обеспечение своей деятельности.</w:t>
      </w:r>
      <w:proofErr w:type="gramEnd"/>
    </w:p>
    <w:p w:rsidR="002A5BA5" w:rsidRPr="00AA0266" w:rsidRDefault="002A5BA5" w:rsidP="006C4A68">
      <w:pPr>
        <w:pStyle w:val="ConsPlusNormal"/>
        <w:widowControl/>
        <w:tabs>
          <w:tab w:val="left" w:pos="1843"/>
        </w:tabs>
        <w:ind w:left="709"/>
        <w:jc w:val="both"/>
        <w:rPr>
          <w:rFonts w:ascii="Times New Roman" w:hAnsi="Times New Roman" w:cs="Times New Roman"/>
          <w:sz w:val="28"/>
          <w:szCs w:val="28"/>
        </w:rPr>
      </w:pPr>
    </w:p>
    <w:p w:rsidR="00EA2F7A" w:rsidRPr="00AA0266" w:rsidRDefault="00EA2F7A" w:rsidP="00EA2F7A">
      <w:pPr>
        <w:pStyle w:val="ConsPlusTitle"/>
        <w:spacing w:before="240" w:after="240"/>
        <w:jc w:val="center"/>
        <w:outlineLvl w:val="1"/>
        <w:rPr>
          <w:rFonts w:ascii="Times New Roman" w:hAnsi="Times New Roman" w:cs="Times New Roman"/>
          <w:sz w:val="28"/>
          <w:szCs w:val="28"/>
        </w:rPr>
      </w:pPr>
      <w:r w:rsidRPr="00AA0266">
        <w:rPr>
          <w:rFonts w:ascii="Times New Roman" w:hAnsi="Times New Roman" w:cs="Times New Roman"/>
          <w:sz w:val="28"/>
          <w:szCs w:val="28"/>
        </w:rPr>
        <w:t>I</w:t>
      </w:r>
      <w:r w:rsidRPr="00AA0266">
        <w:rPr>
          <w:rFonts w:ascii="Times New Roman" w:hAnsi="Times New Roman" w:cs="Times New Roman"/>
          <w:sz w:val="28"/>
          <w:szCs w:val="28"/>
          <w:lang w:val="en-US"/>
        </w:rPr>
        <w:t>I</w:t>
      </w:r>
      <w:r w:rsidRPr="00AA0266">
        <w:rPr>
          <w:rFonts w:ascii="Times New Roman" w:hAnsi="Times New Roman" w:cs="Times New Roman"/>
          <w:sz w:val="28"/>
          <w:szCs w:val="28"/>
        </w:rPr>
        <w:t xml:space="preserve">I. Установление, детализация и определение </w:t>
      </w:r>
      <w:proofErr w:type="gramStart"/>
      <w:r w:rsidRPr="00AA0266">
        <w:rPr>
          <w:rFonts w:ascii="Times New Roman" w:hAnsi="Times New Roman" w:cs="Times New Roman"/>
          <w:sz w:val="28"/>
          <w:szCs w:val="28"/>
        </w:rPr>
        <w:t>порядка</w:t>
      </w:r>
      <w:r w:rsidRPr="00AA0266">
        <w:rPr>
          <w:rFonts w:ascii="Times New Roman" w:hAnsi="Times New Roman" w:cs="Times New Roman"/>
          <w:sz w:val="28"/>
          <w:szCs w:val="28"/>
        </w:rPr>
        <w:br/>
        <w:t>применения классификации доходов областного бюджета</w:t>
      </w:r>
      <w:proofErr w:type="gramEnd"/>
    </w:p>
    <w:p w:rsidR="00EA2F7A" w:rsidRPr="00AA0266" w:rsidRDefault="00EA2F7A" w:rsidP="00EA2F7A">
      <w:pPr>
        <w:pStyle w:val="ConsPlusNormal"/>
        <w:ind w:firstLine="540"/>
        <w:jc w:val="both"/>
        <w:rPr>
          <w:rFonts w:ascii="Times New Roman" w:hAnsi="Times New Roman" w:cs="Times New Roman"/>
          <w:sz w:val="28"/>
          <w:szCs w:val="28"/>
        </w:rPr>
      </w:pPr>
      <w:r w:rsidRPr="00AA0266">
        <w:rPr>
          <w:rFonts w:ascii="Times New Roman" w:hAnsi="Times New Roman" w:cs="Times New Roman"/>
          <w:sz w:val="28"/>
          <w:szCs w:val="28"/>
        </w:rPr>
        <w:t>11. Для детализации поступлений по кодам классификации доходов применяется код подвида доходов.</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12. По коду классификации доходов бюджета по виду дохода                                  1 08 07082 01 0000 110 «Государственная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 применяются следующие коды подвида доходов:</w:t>
      </w:r>
    </w:p>
    <w:p w:rsidR="00EA2F7A" w:rsidRPr="00AA0266" w:rsidRDefault="00EA2F7A" w:rsidP="00EA2F7A">
      <w:pPr>
        <w:pStyle w:val="ConsPlusNormal"/>
        <w:spacing w:before="220"/>
        <w:ind w:firstLine="540"/>
        <w:jc w:val="both"/>
        <w:rPr>
          <w:rFonts w:ascii="Times New Roman" w:hAnsi="Times New Roman" w:cs="Times New Roman"/>
          <w:sz w:val="28"/>
          <w:szCs w:val="28"/>
        </w:rPr>
      </w:pPr>
      <w:proofErr w:type="gramStart"/>
      <w:r w:rsidRPr="00AA0266">
        <w:rPr>
          <w:rFonts w:ascii="Times New Roman" w:hAnsi="Times New Roman" w:cs="Times New Roman"/>
          <w:sz w:val="28"/>
          <w:szCs w:val="28"/>
        </w:rPr>
        <w:t>1000 - сумма платежа (перерасчеты, недоимка и задолженность по соответствующему платежу, в том числе по отмененному);</w:t>
      </w:r>
      <w:proofErr w:type="gramEnd"/>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4000 - прочие поступления.</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 xml:space="preserve">13. </w:t>
      </w:r>
      <w:proofErr w:type="gramStart"/>
      <w:r w:rsidRPr="00AA0266">
        <w:rPr>
          <w:rFonts w:ascii="Times New Roman" w:hAnsi="Times New Roman" w:cs="Times New Roman"/>
          <w:sz w:val="28"/>
          <w:szCs w:val="28"/>
        </w:rPr>
        <w:t xml:space="preserve">По коду классификации доходов бюджета по виду дохода                     1 08 07142 01 0000 110 «Государственная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прицепов к ним, государственной регистрацией </w:t>
      </w:r>
      <w:proofErr w:type="spellStart"/>
      <w:r w:rsidRPr="00AA0266">
        <w:rPr>
          <w:rFonts w:ascii="Times New Roman" w:hAnsi="Times New Roman" w:cs="Times New Roman"/>
          <w:sz w:val="28"/>
          <w:szCs w:val="28"/>
        </w:rPr>
        <w:t>мототранспортных</w:t>
      </w:r>
      <w:proofErr w:type="spellEnd"/>
      <w:r w:rsidRPr="00AA0266">
        <w:rPr>
          <w:rFonts w:ascii="Times New Roman" w:hAnsi="Times New Roman" w:cs="Times New Roman"/>
          <w:sz w:val="28"/>
          <w:szCs w:val="28"/>
        </w:rPr>
        <w:t xml:space="preserve"> средств, прицепов, тракторов, самоходных дорожно-</w:t>
      </w:r>
      <w:r w:rsidRPr="00AA0266">
        <w:rPr>
          <w:rFonts w:ascii="Times New Roman" w:hAnsi="Times New Roman" w:cs="Times New Roman"/>
          <w:sz w:val="28"/>
          <w:szCs w:val="28"/>
        </w:rPr>
        <w:lastRenderedPageBreak/>
        <w:t>строительных и иных самоходных машин, выдачей удостоверений</w:t>
      </w:r>
      <w:proofErr w:type="gramEnd"/>
      <w:r w:rsidRPr="00AA0266">
        <w:rPr>
          <w:rFonts w:ascii="Times New Roman" w:hAnsi="Times New Roman" w:cs="Times New Roman"/>
          <w:sz w:val="28"/>
          <w:szCs w:val="28"/>
        </w:rPr>
        <w:t xml:space="preserve"> тракториста-машиниста (тракториста), временных удостоверений на право управления самоходными машинами, в том числе взамен утраченных или пришедших в негодность» применяются следующие коды подвида доходов:</w:t>
      </w:r>
    </w:p>
    <w:p w:rsidR="00EA2F7A" w:rsidRPr="00AA0266" w:rsidRDefault="00EA2F7A" w:rsidP="00EA2F7A">
      <w:pPr>
        <w:pStyle w:val="ConsPlusNormal"/>
        <w:spacing w:before="220"/>
        <w:ind w:firstLine="540"/>
        <w:jc w:val="both"/>
        <w:rPr>
          <w:rFonts w:ascii="Times New Roman" w:hAnsi="Times New Roman" w:cs="Times New Roman"/>
          <w:sz w:val="28"/>
          <w:szCs w:val="28"/>
        </w:rPr>
      </w:pPr>
      <w:proofErr w:type="gramStart"/>
      <w:r w:rsidRPr="00AA0266">
        <w:rPr>
          <w:rFonts w:ascii="Times New Roman" w:hAnsi="Times New Roman" w:cs="Times New Roman"/>
          <w:sz w:val="28"/>
          <w:szCs w:val="28"/>
        </w:rPr>
        <w:t>1000 - сумма платежа (перерасчеты, недоимка и задолженность по соответствующему платежу, в том числе по отмененному);</w:t>
      </w:r>
      <w:proofErr w:type="gramEnd"/>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4000 - прочие поступления.</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 xml:space="preserve">14. </w:t>
      </w:r>
      <w:proofErr w:type="gramStart"/>
      <w:r w:rsidRPr="00AA0266">
        <w:rPr>
          <w:rFonts w:ascii="Times New Roman" w:hAnsi="Times New Roman" w:cs="Times New Roman"/>
          <w:sz w:val="28"/>
          <w:szCs w:val="28"/>
        </w:rPr>
        <w:t>По коду классификации доходов бюджета по виду дохода                                 1 08 07172 01 0000 110 «Государственная пошлина за выдачу органом исполнительной власти субъекта Российской Федерации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субъектов Российской Федерации» применяются следующие коды подвида доходов:</w:t>
      </w:r>
      <w:proofErr w:type="gramEnd"/>
    </w:p>
    <w:p w:rsidR="00EA2F7A" w:rsidRPr="00AA0266" w:rsidRDefault="00EA2F7A" w:rsidP="00EA2F7A">
      <w:pPr>
        <w:pStyle w:val="ConsPlusNormal"/>
        <w:spacing w:before="220"/>
        <w:ind w:firstLine="540"/>
        <w:jc w:val="both"/>
        <w:rPr>
          <w:rFonts w:ascii="Times New Roman" w:hAnsi="Times New Roman" w:cs="Times New Roman"/>
          <w:sz w:val="28"/>
          <w:szCs w:val="28"/>
        </w:rPr>
      </w:pPr>
      <w:proofErr w:type="gramStart"/>
      <w:r w:rsidRPr="00AA0266">
        <w:rPr>
          <w:rFonts w:ascii="Times New Roman" w:hAnsi="Times New Roman" w:cs="Times New Roman"/>
          <w:sz w:val="28"/>
          <w:szCs w:val="28"/>
        </w:rPr>
        <w:t>1000 - сумма платежа (перерасчеты, недоимка и задолженность по соответствующему платежу, в том числе по отмененному);</w:t>
      </w:r>
      <w:proofErr w:type="gramEnd"/>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4000 - прочие поступления.</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15. По коду классификации доходов бюджета по виду дохода                                 1 08 07300 01 0000 110 «Прочие государственные пошлины за совершение прочих юридически значимых действий, подлежащие зачислению в бюджет субъекта Российской Федерации» применяются следующие коды подвида доходов:</w:t>
      </w:r>
    </w:p>
    <w:p w:rsidR="00EA2F7A" w:rsidRPr="00AA0266" w:rsidRDefault="00EA2F7A" w:rsidP="00EA2F7A">
      <w:pPr>
        <w:pStyle w:val="ConsPlusNormal"/>
        <w:spacing w:before="220"/>
        <w:ind w:firstLine="540"/>
        <w:jc w:val="both"/>
        <w:rPr>
          <w:rFonts w:ascii="Times New Roman" w:hAnsi="Times New Roman" w:cs="Times New Roman"/>
          <w:sz w:val="28"/>
          <w:szCs w:val="28"/>
        </w:rPr>
      </w:pPr>
      <w:proofErr w:type="gramStart"/>
      <w:r w:rsidRPr="00AA0266">
        <w:rPr>
          <w:rFonts w:ascii="Times New Roman" w:hAnsi="Times New Roman" w:cs="Times New Roman"/>
          <w:sz w:val="28"/>
          <w:szCs w:val="28"/>
        </w:rPr>
        <w:t>1000 - сумма платежа (перерасчеты, недоимка и задолженность по соответствующему платежу, в том числе по отмененному);</w:t>
      </w:r>
      <w:proofErr w:type="gramEnd"/>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4000 - прочие поступления.</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16. По коду классификации доходов бюджета по виду дохода                                 1 08 07340 01 0000 110 «Государственная пошлина за выдачу свидетельства о государственной аккредитации региональной спортивной федерации» применяются следующие коды подвида доходов:</w:t>
      </w:r>
    </w:p>
    <w:p w:rsidR="00EA2F7A" w:rsidRPr="00AA0266" w:rsidRDefault="00EA2F7A" w:rsidP="00EA2F7A">
      <w:pPr>
        <w:pStyle w:val="ConsPlusNormal"/>
        <w:spacing w:before="220"/>
        <w:ind w:firstLine="540"/>
        <w:jc w:val="both"/>
        <w:rPr>
          <w:rFonts w:ascii="Times New Roman" w:hAnsi="Times New Roman" w:cs="Times New Roman"/>
          <w:sz w:val="28"/>
          <w:szCs w:val="28"/>
        </w:rPr>
      </w:pPr>
      <w:proofErr w:type="gramStart"/>
      <w:r w:rsidRPr="00AA0266">
        <w:rPr>
          <w:rFonts w:ascii="Times New Roman" w:hAnsi="Times New Roman" w:cs="Times New Roman"/>
          <w:sz w:val="28"/>
          <w:szCs w:val="28"/>
        </w:rPr>
        <w:t>1000 - сумма платежа (перерасчеты, недоимка и задолженность по соответствующему платежу, в том числе по отмененному);</w:t>
      </w:r>
      <w:proofErr w:type="gramEnd"/>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4000 - прочие поступления.</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 xml:space="preserve">17. </w:t>
      </w:r>
      <w:proofErr w:type="gramStart"/>
      <w:r w:rsidRPr="00AA0266">
        <w:rPr>
          <w:rFonts w:ascii="Times New Roman" w:hAnsi="Times New Roman" w:cs="Times New Roman"/>
          <w:sz w:val="28"/>
          <w:szCs w:val="28"/>
        </w:rPr>
        <w:t xml:space="preserve">По коду классификации доходов бюджета по виду дохода                             1 08 07350 01 0000 110 «Государственная пошлина за выдачу исполнительными органами государственной власти субъектов Российской Федерации, уполномоченными в области контроля (надзора), свидетельств об </w:t>
      </w:r>
      <w:r w:rsidRPr="00AA0266">
        <w:rPr>
          <w:rFonts w:ascii="Times New Roman" w:hAnsi="Times New Roman" w:cs="Times New Roman"/>
          <w:sz w:val="28"/>
          <w:szCs w:val="28"/>
        </w:rPr>
        <w:lastRenderedPageBreak/>
        <w:t>аккредитации в целях признания компетентности организации в соответствующей сфере науки, техники и хозяйственной деятельности для участия в проведении мероприятий по контролю» применяются следующие коды подвида доходов:</w:t>
      </w:r>
      <w:proofErr w:type="gramEnd"/>
    </w:p>
    <w:p w:rsidR="00EA2F7A" w:rsidRPr="00AA0266" w:rsidRDefault="00EA2F7A" w:rsidP="00EA2F7A">
      <w:pPr>
        <w:pStyle w:val="ConsPlusNormal"/>
        <w:spacing w:before="220"/>
        <w:ind w:firstLine="540"/>
        <w:jc w:val="both"/>
        <w:rPr>
          <w:rFonts w:ascii="Times New Roman" w:hAnsi="Times New Roman" w:cs="Times New Roman"/>
          <w:sz w:val="28"/>
          <w:szCs w:val="28"/>
        </w:rPr>
      </w:pPr>
      <w:proofErr w:type="gramStart"/>
      <w:r w:rsidRPr="00AA0266">
        <w:rPr>
          <w:rFonts w:ascii="Times New Roman" w:hAnsi="Times New Roman" w:cs="Times New Roman"/>
          <w:sz w:val="28"/>
          <w:szCs w:val="28"/>
        </w:rPr>
        <w:t>1000 - сумма платежа (перерасчеты, недоимка и задолженность по соответствующему платежу, в том числе по отмененному);</w:t>
      </w:r>
      <w:proofErr w:type="gramEnd"/>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4000 - прочие поступления.</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18. По коду классификации доходов бюджета по виду дохода                             1 08 07380 01 0000 110 «Государственная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 применяются следующие коды подвида доходов:</w:t>
      </w:r>
    </w:p>
    <w:p w:rsidR="00EA2F7A" w:rsidRPr="00AA0266" w:rsidRDefault="00EA2F7A" w:rsidP="00EA2F7A">
      <w:pPr>
        <w:pStyle w:val="ConsPlusNormal"/>
        <w:spacing w:before="220"/>
        <w:ind w:firstLine="540"/>
        <w:jc w:val="both"/>
        <w:rPr>
          <w:rFonts w:ascii="Times New Roman" w:hAnsi="Times New Roman" w:cs="Times New Roman"/>
          <w:sz w:val="28"/>
          <w:szCs w:val="28"/>
        </w:rPr>
      </w:pPr>
      <w:proofErr w:type="gramStart"/>
      <w:r w:rsidRPr="00AA0266">
        <w:rPr>
          <w:rFonts w:ascii="Times New Roman" w:hAnsi="Times New Roman" w:cs="Times New Roman"/>
          <w:sz w:val="28"/>
          <w:szCs w:val="28"/>
        </w:rPr>
        <w:t>1000 - сумма платежа (перерасчеты, недоимка и задолженность по соответствующему платежу, в том числе по отмененному);</w:t>
      </w:r>
      <w:proofErr w:type="gramEnd"/>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4000 - прочие поступления.</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 xml:space="preserve">19. </w:t>
      </w:r>
      <w:proofErr w:type="gramStart"/>
      <w:r w:rsidRPr="00AA0266">
        <w:rPr>
          <w:rFonts w:ascii="Times New Roman" w:hAnsi="Times New Roman" w:cs="Times New Roman"/>
          <w:sz w:val="28"/>
          <w:szCs w:val="28"/>
        </w:rPr>
        <w:t xml:space="preserve">По коду классификации доходов бюджета по виду дохода                                1 08 07390 01 0000 110 «Государственная пошлина за действия органов исполнительной власти субъектов Российской Федерации по проставлению </w:t>
      </w:r>
      <w:proofErr w:type="spellStart"/>
      <w:r w:rsidRPr="00AA0266">
        <w:rPr>
          <w:rFonts w:ascii="Times New Roman" w:hAnsi="Times New Roman" w:cs="Times New Roman"/>
          <w:sz w:val="28"/>
          <w:szCs w:val="28"/>
        </w:rPr>
        <w:t>апостиля</w:t>
      </w:r>
      <w:proofErr w:type="spellEnd"/>
      <w:r w:rsidRPr="00AA0266">
        <w:rPr>
          <w:rFonts w:ascii="Times New Roman" w:hAnsi="Times New Roman" w:cs="Times New Roman"/>
          <w:sz w:val="28"/>
          <w:szCs w:val="28"/>
        </w:rPr>
        <w:t xml:space="preserve">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 применяются следующие коды подвида доходов:</w:t>
      </w:r>
      <w:proofErr w:type="gramEnd"/>
    </w:p>
    <w:p w:rsidR="00EA2F7A" w:rsidRPr="00AA0266" w:rsidRDefault="00EA2F7A" w:rsidP="00EA2F7A">
      <w:pPr>
        <w:pStyle w:val="ConsPlusNormal"/>
        <w:spacing w:before="220"/>
        <w:ind w:firstLine="540"/>
        <w:jc w:val="both"/>
        <w:rPr>
          <w:rFonts w:ascii="Times New Roman" w:hAnsi="Times New Roman" w:cs="Times New Roman"/>
          <w:sz w:val="28"/>
          <w:szCs w:val="28"/>
        </w:rPr>
      </w:pPr>
      <w:proofErr w:type="gramStart"/>
      <w:r w:rsidRPr="00AA0266">
        <w:rPr>
          <w:rFonts w:ascii="Times New Roman" w:hAnsi="Times New Roman" w:cs="Times New Roman"/>
          <w:sz w:val="28"/>
          <w:szCs w:val="28"/>
        </w:rPr>
        <w:t>1000 - сумма платежа (перерасчеты, недоимка и задолженность по соответствующему платежу, в том числе по отмененному);</w:t>
      </w:r>
      <w:proofErr w:type="gramEnd"/>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4000 - прочие поступления.</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20. По коду классификации доходов бюджета по виду дохода                                      1 08 07400 01 0000 110 «Государственная пошлина за действия уполномоченных органов субъектов Российской Федерации, связанные с лицензированием предпринимательской деятельности по управлению многоквартирными домами» применяются следующие коды подвида доходов:</w:t>
      </w:r>
    </w:p>
    <w:p w:rsidR="00EA2F7A" w:rsidRPr="00AA0266" w:rsidRDefault="00EA2F7A" w:rsidP="00EA2F7A">
      <w:pPr>
        <w:pStyle w:val="ConsPlusNormal"/>
        <w:spacing w:before="220"/>
        <w:ind w:firstLine="540"/>
        <w:jc w:val="both"/>
        <w:rPr>
          <w:rFonts w:ascii="Times New Roman" w:hAnsi="Times New Roman" w:cs="Times New Roman"/>
          <w:sz w:val="28"/>
          <w:szCs w:val="28"/>
        </w:rPr>
      </w:pPr>
      <w:proofErr w:type="gramStart"/>
      <w:r w:rsidRPr="00AA0266">
        <w:rPr>
          <w:rFonts w:ascii="Times New Roman" w:hAnsi="Times New Roman" w:cs="Times New Roman"/>
          <w:sz w:val="28"/>
          <w:szCs w:val="28"/>
        </w:rPr>
        <w:t>1000 - сумма платежа (перерасчеты, недоимка и задолженность по соответствующему платежу, в том числе по отмененному);</w:t>
      </w:r>
      <w:proofErr w:type="gramEnd"/>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4000 - прочие поступления.</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 xml:space="preserve">21. По коду классификации доходов бюджета по виду дохода                                    </w:t>
      </w:r>
      <w:r w:rsidRPr="00AA0266">
        <w:rPr>
          <w:rFonts w:ascii="Times New Roman" w:hAnsi="Times New Roman" w:cs="Times New Roman"/>
          <w:sz w:val="28"/>
          <w:szCs w:val="28"/>
        </w:rPr>
        <w:lastRenderedPageBreak/>
        <w:t>1 08 07510 01 0000 110 «Государственная пошлина за совершение уполномоченным органом исполнительной власти субъектов Российской Федерации юридически значимых действий, связанных с государственной регистрацией аттракционов, зачисляемая в бюджеты субъектов Российской Федерации» применяются следующие коды подвида доходов:</w:t>
      </w:r>
    </w:p>
    <w:p w:rsidR="00EA2F7A" w:rsidRPr="00AA0266" w:rsidRDefault="00EA2F7A" w:rsidP="00EA2F7A">
      <w:pPr>
        <w:pStyle w:val="ConsPlusNormal"/>
        <w:spacing w:before="220"/>
        <w:ind w:firstLine="540"/>
        <w:jc w:val="both"/>
        <w:rPr>
          <w:rFonts w:ascii="Times New Roman" w:hAnsi="Times New Roman" w:cs="Times New Roman"/>
          <w:sz w:val="28"/>
          <w:szCs w:val="28"/>
        </w:rPr>
      </w:pPr>
      <w:proofErr w:type="gramStart"/>
      <w:r w:rsidRPr="00AA0266">
        <w:rPr>
          <w:rFonts w:ascii="Times New Roman" w:hAnsi="Times New Roman" w:cs="Times New Roman"/>
          <w:sz w:val="28"/>
          <w:szCs w:val="28"/>
        </w:rPr>
        <w:t>1000 - сумма платежа (перерасчеты, недоимка и задолженность по соответствующему платежу, в том числе по отмененному);</w:t>
      </w:r>
      <w:proofErr w:type="gramEnd"/>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4000 - прочие поступления.</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22. По коду классификации доходов бюджета по виду дохода                              1 13 01992 02 0000 130 «Прочие доходы от оказания платных услуг (работ) получателями средств бюджетов субъектов Российской Федерации» применяется код подвида доходов:</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0100 - сумма уплаты доходов от платных услуг и иной приносящей доход деятельности, получаемых государственными казенными учреждениями Брянской области отрасли дорожного хозяйства, являющихся источником формирования дорожного фонда Брянской области.</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23. По коду классификации доходов бюджета по виду дохода                                      1 13 02992 02 0000 130 «Прочие доходы от компенсации затрат бюджетов субъектов Российской Федерации» применяется код подвида доходов:</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0100 - сумма уплаты доходов от компенсации затрат бюджетов субъектов Российской Федерации, получаемых государственными казенными учреждениями Брянской области.</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24. По коду классификации доходов бюджета по виду дохода                                 1 16 01053 01 0000 140 «Административные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применяются следующие коды подвида доходов:</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0027 - штрафы за нарушение трудового законодательства и иных нормативных правовых актов, содержащих нормы трудового права;</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0035 - 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0053 - штрафы за незаконные действия по получению и (или) распространению информации, составляющей кредитную историю;</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0059 - штрафы за нарушение порядка рассмотрения обращений граждан;</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lastRenderedPageBreak/>
        <w:t>0063 - штрафы за нарушение законодательства об организации предоставления государственных и муниципальных услуг;</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0064 - штрафы за нарушение порядка или срока представления сведений о поступлении и расходовании средств политической партии, сводного финансового отчета политической партии;</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0065 - штрафы за незаконное использование политической партией денежных средств и иного имущества при финансировании своей деятельности, не связанной с участием в выборах и референдумах;</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0066 - штрафы за незаконное финансирование деятельности политических партий, не связанной с участием в выборах и референдумах;</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0067 - штрафы за нарушение срока возврата жертвователю, перечисления (передачи) в доход Российской Федерации пожертвований политической партии;</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0068 - штрафы за нарушение установленных законодательством Российской Федерации о политических партиях требований об обязательном аудите;</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0271 - штрафы за нарушение государственных нормативных требований охраны труда, содержащихся в федеральных законах и иных нормативных правовых актах Российской Федерации;</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0351 - штрафы за неуплату средств на содержание детей или нетрудоспособных родителей;</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0631 - штрафы за нарушение требований законодательства, предусматривающих выдачу специальных разрешений на движение по автомобильным дорогам тяжеловесного и (или) крупногабаритного транспортного средства;</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9000 - иные штрафы.</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 xml:space="preserve">25. </w:t>
      </w:r>
      <w:proofErr w:type="gramStart"/>
      <w:r w:rsidRPr="00AA0266">
        <w:rPr>
          <w:rFonts w:ascii="Times New Roman" w:hAnsi="Times New Roman" w:cs="Times New Roman"/>
          <w:sz w:val="28"/>
          <w:szCs w:val="28"/>
        </w:rPr>
        <w:t>По коду классификации доходов бюджета по виду дохода                    1 16 01062 01 0000 140 «Административные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должностными лицами органов исполнительной власти субъектов Российской Федерации, учреждениями субъектов Российской Федерации» применяются следующие коды подвида доходов:</w:t>
      </w:r>
      <w:proofErr w:type="gramEnd"/>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0024 - штрафы за нарушение установленного федеральным законом запрета курения табака на отдельных территориях, в помещениях и на объектах;</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lastRenderedPageBreak/>
        <w:t xml:space="preserve">0025 - штрафы за несоблюдение требований к знаку о запрете курения, к выделению и оснащению специальных мест для курения табака либо неисполнение обязанностей по </w:t>
      </w:r>
      <w:proofErr w:type="gramStart"/>
      <w:r w:rsidRPr="00AA0266">
        <w:rPr>
          <w:rFonts w:ascii="Times New Roman" w:hAnsi="Times New Roman" w:cs="Times New Roman"/>
          <w:sz w:val="28"/>
          <w:szCs w:val="28"/>
        </w:rPr>
        <w:t>контролю за</w:t>
      </w:r>
      <w:proofErr w:type="gramEnd"/>
      <w:r w:rsidRPr="00AA0266">
        <w:rPr>
          <w:rFonts w:ascii="Times New Roman" w:hAnsi="Times New Roman" w:cs="Times New Roman"/>
          <w:sz w:val="28"/>
          <w:szCs w:val="28"/>
        </w:rPr>
        <w:t xml:space="preserve"> соблюдением норм законодательства в сфере охраны здоровья граждан от воздействия окружающего табачного дыма и последствий потребления табака.</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 xml:space="preserve">26. </w:t>
      </w:r>
      <w:proofErr w:type="gramStart"/>
      <w:r w:rsidRPr="00AA0266">
        <w:rPr>
          <w:rFonts w:ascii="Times New Roman" w:hAnsi="Times New Roman" w:cs="Times New Roman"/>
          <w:sz w:val="28"/>
          <w:szCs w:val="28"/>
        </w:rPr>
        <w:t>По коду классификации доходов бюджета по виду дохода                               1 16 01063 01 0000 140 «Административные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применяются следующие коды подвида доходов:</w:t>
      </w:r>
      <w:proofErr w:type="gramEnd"/>
    </w:p>
    <w:p w:rsidR="00EA2F7A" w:rsidRPr="00AA0266" w:rsidRDefault="00EA2F7A" w:rsidP="00EA2F7A">
      <w:pPr>
        <w:pStyle w:val="ConsPlusNormal"/>
        <w:spacing w:before="220"/>
        <w:ind w:left="540"/>
        <w:jc w:val="both"/>
        <w:rPr>
          <w:rFonts w:ascii="Times New Roman" w:hAnsi="Times New Roman" w:cs="Times New Roman"/>
          <w:sz w:val="28"/>
          <w:szCs w:val="28"/>
        </w:rPr>
      </w:pPr>
      <w:r w:rsidRPr="00AA0266">
        <w:rPr>
          <w:rFonts w:ascii="Times New Roman" w:hAnsi="Times New Roman" w:cs="Times New Roman"/>
          <w:sz w:val="28"/>
          <w:szCs w:val="28"/>
        </w:rPr>
        <w:t>0003 - штрафы за нарушение законодательства в области обеспечения санитарно-эпидемиологического благополучия населения»;</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0004 - штрафы за нарушение санитарно-эпидемиологических требований к эксплуатации жилых помещений и общественных помещений, зданий, сооружений и транспорта;</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0007 - штрафы за нарушение санитарно-эпидемиологических требований к условиям отдыха и оздоровления детей, их воспитания и обучения;</w:t>
      </w:r>
    </w:p>
    <w:p w:rsidR="00EA2F7A" w:rsidRPr="00AA0266" w:rsidRDefault="00EA2F7A" w:rsidP="00EA2F7A">
      <w:pPr>
        <w:pStyle w:val="ConsPlusNormal"/>
        <w:spacing w:before="220"/>
        <w:ind w:firstLine="540"/>
        <w:jc w:val="both"/>
        <w:rPr>
          <w:rFonts w:ascii="Times New Roman" w:hAnsi="Times New Roman" w:cs="Times New Roman"/>
          <w:sz w:val="28"/>
          <w:szCs w:val="28"/>
        </w:rPr>
      </w:pPr>
      <w:proofErr w:type="gramStart"/>
      <w:r w:rsidRPr="00AA0266">
        <w:rPr>
          <w:rFonts w:ascii="Times New Roman" w:hAnsi="Times New Roman" w:cs="Times New Roman"/>
          <w:sz w:val="28"/>
          <w:szCs w:val="28"/>
        </w:rPr>
        <w:t>0008 - штрафы за незаконный оборот наркотических средств, психотропных веществ или их аналогов и незаконные приобретение, хранение, перевозку растений, содержащих наркотические средства или психотропные вещества, либо их частей, содержащих наркотические средства или психотропные вещества;</w:t>
      </w:r>
      <w:proofErr w:type="gramEnd"/>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 xml:space="preserve">0009 - штрафы за потребление наркотических средств или психотропных веществ без назначения врача либо новых потенциально опасных </w:t>
      </w:r>
      <w:proofErr w:type="spellStart"/>
      <w:r w:rsidRPr="00AA0266">
        <w:rPr>
          <w:rFonts w:ascii="Times New Roman" w:hAnsi="Times New Roman" w:cs="Times New Roman"/>
          <w:sz w:val="28"/>
          <w:szCs w:val="28"/>
        </w:rPr>
        <w:t>психоактивных</w:t>
      </w:r>
      <w:proofErr w:type="spellEnd"/>
      <w:r w:rsidRPr="00AA0266">
        <w:rPr>
          <w:rFonts w:ascii="Times New Roman" w:hAnsi="Times New Roman" w:cs="Times New Roman"/>
          <w:sz w:val="28"/>
          <w:szCs w:val="28"/>
        </w:rPr>
        <w:t xml:space="preserve"> веществ;</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0017 - штрафы за нарушение законодательства Российской Федерации о защите детей от информации, причиняющей вред их здоровью и (или) развитию;</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0023 - штрафы за вовлечение несовершеннолетнего в процесс потребления табака;</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 xml:space="preserve">0091 - штрафы за уклонение от прохождения диагностики, профилактических мероприятий, лечения от наркомании и (или) медицинской и (или) социальной реабилитации в связи с потреблением наркотических средств или психотропных веществ без назначения врача либо новых потенциально опасных </w:t>
      </w:r>
      <w:proofErr w:type="spellStart"/>
      <w:r w:rsidRPr="00AA0266">
        <w:rPr>
          <w:rFonts w:ascii="Times New Roman" w:hAnsi="Times New Roman" w:cs="Times New Roman"/>
          <w:sz w:val="28"/>
          <w:szCs w:val="28"/>
        </w:rPr>
        <w:t>психоактивных</w:t>
      </w:r>
      <w:proofErr w:type="spellEnd"/>
      <w:r w:rsidRPr="00AA0266">
        <w:rPr>
          <w:rFonts w:ascii="Times New Roman" w:hAnsi="Times New Roman" w:cs="Times New Roman"/>
          <w:sz w:val="28"/>
          <w:szCs w:val="28"/>
        </w:rPr>
        <w:t xml:space="preserve"> веществ;</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lastRenderedPageBreak/>
        <w:t>0101 - штрафы за побои;</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9000 - иные штрафы.</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 xml:space="preserve">27. </w:t>
      </w:r>
      <w:proofErr w:type="gramStart"/>
      <w:r w:rsidRPr="00AA0266">
        <w:rPr>
          <w:rFonts w:ascii="Times New Roman" w:hAnsi="Times New Roman" w:cs="Times New Roman"/>
          <w:sz w:val="28"/>
          <w:szCs w:val="28"/>
        </w:rPr>
        <w:t>По коду классификации доходов бюджета по виду дохода                       1 16 01072 01 0000 140 «Административные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применяются следующие коды подвида доходов:</w:t>
      </w:r>
      <w:proofErr w:type="gramEnd"/>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0002 - штрафы за уничтожение или повреждение специальных знаков;</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0003 - штрафы за пользование недрами без лицензии на пользование недрами либо с нарушением условий, предусмотренных лицензией на пользование недрами, и (или) требований утвержденных в установленном порядке технических проектов;</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0006 - штрафы за самовольное занятие водного объекта или пользование им с нарушением установленных условий;</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0009 - штрафы за самовольное занятие лесных участков;</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0011 - штрафы за пользование объектами животного мира и водными биологическими ресурсами без разрешения;</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0020 - штрафы за самовольное подключение к централизованным системам водоснабжения и водоотведения;</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0029 - штрафы за несоблюдение требований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при принятии решения о способе и об условиях определения поставщика (подрядчика, исполнителя);</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0030 - штрафы за нарушение порядка осуществления закупок товаров, работ, услуг для обеспечения государственных и муниципальных нужд;</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0232 - штрафы за нарушение требований законодательства о передаче технической документации на многоквартирный дом и иных связанных с управлением таким многоквартирным домом документов;</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0233 - штрафы за нарушение правил осуществления предпринимательской деятельности по управлению многоквартирными домами;</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0293 - штрафы за нарушение законодательства Российской Федерации о контрактной системе в сфере закупок при планировании закупок;</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lastRenderedPageBreak/>
        <w:t>9000 - иные штрафы.</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28. По коду классификации доходов бюджета по виду дохода                          1 16 01073 01 0000 140 «Административные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применяются следующие коды подвида доходов:</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0006 - штрафы за самовольное занятие водного объекта или пользование им с нарушением установленных условий;</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0011 - штрафы за пользование объектами животного мира и водными биологическими ресурсами без разрешения;</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0012 - штрафы за нарушение авторских и смежных прав, изобретательских и патентных прав;</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0017 - штрафы за уничтожение или повреждение чужого имущества;</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0019 - штрафы за самовольное подключение и использование электрической, тепловой энергии, нефти или газа;</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0027 - штрафы за мелкое хищение;</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0028 - штрафы за нарушение установленного порядка патентования объектов промышленной собственности в иностранных государствах;</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0232 - штрафы за нарушение требований законодательства о передаче технической документации на многоквартирный дом и иных связанных с управлением таким многоквартирным домом документов;</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0233 - штрафы за нарушение правил осуществления предпринимательской деятельности по управлению многоквартирными домами;</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9000 - иные штрафы.</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 xml:space="preserve">29. </w:t>
      </w:r>
      <w:proofErr w:type="gramStart"/>
      <w:r w:rsidRPr="00AA0266">
        <w:rPr>
          <w:rFonts w:ascii="Times New Roman" w:hAnsi="Times New Roman" w:cs="Times New Roman"/>
          <w:sz w:val="28"/>
          <w:szCs w:val="28"/>
        </w:rPr>
        <w:t>По коду классификации доходов бюджета по виду дохода                       1 16 01082 01 0000 140 «Административные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применяются следующие коды подвида доходов:</w:t>
      </w:r>
      <w:proofErr w:type="gramEnd"/>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0014 - штрафы за нарушение правил водопользования;</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lastRenderedPageBreak/>
        <w:t>0022 - штрафы за выпуск в эксплуатацию механических транспортных сре</w:t>
      </w:r>
      <w:proofErr w:type="gramStart"/>
      <w:r w:rsidRPr="00AA0266">
        <w:rPr>
          <w:rFonts w:ascii="Times New Roman" w:hAnsi="Times New Roman" w:cs="Times New Roman"/>
          <w:sz w:val="28"/>
          <w:szCs w:val="28"/>
        </w:rPr>
        <w:t>дств с пр</w:t>
      </w:r>
      <w:proofErr w:type="gramEnd"/>
      <w:r w:rsidRPr="00AA0266">
        <w:rPr>
          <w:rFonts w:ascii="Times New Roman" w:hAnsi="Times New Roman" w:cs="Times New Roman"/>
          <w:sz w:val="28"/>
          <w:szCs w:val="28"/>
        </w:rPr>
        <w:t>евышением нормативов содержания загрязняющих веществ в выбросах либо нормативов уровня шума;</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0023 - штрафы за эксплуатацию механических транспортных сре</w:t>
      </w:r>
      <w:proofErr w:type="gramStart"/>
      <w:r w:rsidRPr="00AA0266">
        <w:rPr>
          <w:rFonts w:ascii="Times New Roman" w:hAnsi="Times New Roman" w:cs="Times New Roman"/>
          <w:sz w:val="28"/>
          <w:szCs w:val="28"/>
        </w:rPr>
        <w:t>дств с пр</w:t>
      </w:r>
      <w:proofErr w:type="gramEnd"/>
      <w:r w:rsidRPr="00AA0266">
        <w:rPr>
          <w:rFonts w:ascii="Times New Roman" w:hAnsi="Times New Roman" w:cs="Times New Roman"/>
          <w:sz w:val="28"/>
          <w:szCs w:val="28"/>
        </w:rPr>
        <w:t>евышением нормативов содержания загрязняющих веществ в выбросах либо нормативов уровня шума;</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0025 - штрафы за нарушение правил использования лесов;</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0026 - штрафы за самовольное использование лесов, нарушение правил использования лесов для ведения сельского хозяйства, уничтожение лесных ресурсов;</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0028 - штрафы за незаконную рубку, повреждение лесных насаждений или самовольное выкапывание в лесах деревьев, кустарников, лиан;</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0031 - штрафы за нарушение правил санитарной безопасности в лесах;</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0032 - штрафы за нарушение правил пожарной безопасности в лесах;</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0037 - штрафы за нарушение правил охоты, правил, регламентирующих рыболовство и другие виды пользования объектами животного мира;</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0323 - штрафы за невыполнение мероприятий, предусмотренных сводным планом тушения лесных пожаров на территории субъекта Российской Федерации;</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9000 - иные штрафы.</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 xml:space="preserve">30. </w:t>
      </w:r>
      <w:proofErr w:type="gramStart"/>
      <w:r w:rsidRPr="00AA0266">
        <w:rPr>
          <w:rFonts w:ascii="Times New Roman" w:hAnsi="Times New Roman" w:cs="Times New Roman"/>
          <w:sz w:val="28"/>
          <w:szCs w:val="28"/>
        </w:rPr>
        <w:t>По коду классификации доходов бюджета по виду дохода                       1 16 01083 01 0000 140 «Административные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применяются следующие коды подвида доходов:</w:t>
      </w:r>
      <w:proofErr w:type="gramEnd"/>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0002 - штрафы за несоблюдение экологических и санитарно-эпидемиологических требований при обращении с отходами производства и потребления, веществами, разрушающими озоновый слой, или иными опасными веществами;</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 xml:space="preserve">0003 - штрафы за нарушение правил обращения с пестицидами и </w:t>
      </w:r>
      <w:proofErr w:type="spellStart"/>
      <w:r w:rsidRPr="00AA0266">
        <w:rPr>
          <w:rFonts w:ascii="Times New Roman" w:hAnsi="Times New Roman" w:cs="Times New Roman"/>
          <w:sz w:val="28"/>
          <w:szCs w:val="28"/>
        </w:rPr>
        <w:t>агрохимикатами</w:t>
      </w:r>
      <w:proofErr w:type="spellEnd"/>
      <w:r w:rsidRPr="00AA0266">
        <w:rPr>
          <w:rFonts w:ascii="Times New Roman" w:hAnsi="Times New Roman" w:cs="Times New Roman"/>
          <w:sz w:val="28"/>
          <w:szCs w:val="28"/>
        </w:rPr>
        <w:t>;</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0006 - штрафы за порчу земель;</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 xml:space="preserve">0007 - штрафы за невыполнение обязанностей по рекультивации земель, </w:t>
      </w:r>
      <w:r w:rsidRPr="00AA0266">
        <w:rPr>
          <w:rFonts w:ascii="Times New Roman" w:hAnsi="Times New Roman" w:cs="Times New Roman"/>
          <w:sz w:val="28"/>
          <w:szCs w:val="28"/>
        </w:rPr>
        <w:lastRenderedPageBreak/>
        <w:t>обязательных мероприятий по улучшению земель и охране почв;</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 xml:space="preserve">0012 - штрафы за нарушение режима использования земельных участков и лесов в </w:t>
      </w:r>
      <w:proofErr w:type="spellStart"/>
      <w:r w:rsidRPr="00AA0266">
        <w:rPr>
          <w:rFonts w:ascii="Times New Roman" w:hAnsi="Times New Roman" w:cs="Times New Roman"/>
          <w:sz w:val="28"/>
          <w:szCs w:val="28"/>
        </w:rPr>
        <w:t>водоохранных</w:t>
      </w:r>
      <w:proofErr w:type="spellEnd"/>
      <w:r w:rsidRPr="00AA0266">
        <w:rPr>
          <w:rFonts w:ascii="Times New Roman" w:hAnsi="Times New Roman" w:cs="Times New Roman"/>
          <w:sz w:val="28"/>
          <w:szCs w:val="28"/>
        </w:rPr>
        <w:t xml:space="preserve"> зонах;</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0014 - штрафы за нарушение правил водопользования;</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0026 - штрафы за самовольное использование лесов, нарушение правил использования лесов для ведения сельского хозяйства, уничтожение лесных ресурсов;</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0028 - штрафы за незаконную рубку, повреждение лесных насаждений или самовольное выкапывание в лесах деревьев, кустарников, лиан;</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0031 - штрафы за нарушение правил санитарной безопасности в лесах;</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0037 - штрафы за нарушение правил охоты, правил, регламентирующих рыболовство и другие виды пользования объектами животного мира;</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0038 - штрафы за нарушение правил охраны водных биологических ресурсов;</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0039 - штрафы за нарушение правил охраны и использования природных ресурсов на особо охраняемых природных территориях;</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0121 - штрафы за несоблюдение условия обеспечения свободного доступа граждан к водному объекту общего пользования и его береговой полосе;</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0281 - штрафы за нарушение требований лесного законодательства об учете древесины и сделок с ней;</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9000 - иные штрафы.</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 xml:space="preserve">31. </w:t>
      </w:r>
      <w:proofErr w:type="gramStart"/>
      <w:r w:rsidRPr="00AA0266">
        <w:rPr>
          <w:rFonts w:ascii="Times New Roman" w:hAnsi="Times New Roman" w:cs="Times New Roman"/>
          <w:sz w:val="28"/>
          <w:szCs w:val="28"/>
        </w:rPr>
        <w:t>По коду классификации доходов бюджета по виду дохода                       1 16 01092 01 0000 140 «Административные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применяются следующие коды подвида доходов:</w:t>
      </w:r>
      <w:proofErr w:type="gramEnd"/>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0003 - штрафы за нарушение правил или норм эксплуатации тракторов, самоходных, дорожно-строительных и иных машин и оборудования;</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0004 - штрафы за нарушение обязательных требований в области строительства и применения строительных материалов (изделий);</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 xml:space="preserve">0005 - штрафы за нарушение установленного порядка строительства, </w:t>
      </w:r>
      <w:r w:rsidRPr="00AA0266">
        <w:rPr>
          <w:rFonts w:ascii="Times New Roman" w:hAnsi="Times New Roman" w:cs="Times New Roman"/>
          <w:sz w:val="28"/>
          <w:szCs w:val="28"/>
        </w:rPr>
        <w:lastRenderedPageBreak/>
        <w:t>реконструкции, капитального ремонта объекта капитального строительства, ввода его в эксплуатацию;</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0016 - штрафы за нарушение законодательства об энергосбережении и о повышении энергетической эффективности;</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9000 - иные штрафы.</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32. По коду классификации доходов бюджета по виду дохода                          1 16 01093 01 0000 140 «Административные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применяются следующие коды подвида доходов:</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0001 - штрафы за нарушение требований промышленной безопасности или условий лицензий на осуществление видов деятельности в области промышленной безопасности опасных производственных объектов;</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0002 - штрафы за нарушение требований к обеспечению безопасности гидротехнических сооружений, установленных законодательством Российской Федерации;</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0003 - штрафы за нарушение правил или норм эксплуатации тракторов, самоходных, дорожно-строительных и иных машин и оборудования;</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0009 - штрафы за ввод в эксплуатацию топлив</w:t>
      </w:r>
      <w:proofErr w:type="gramStart"/>
      <w:r w:rsidRPr="00AA0266">
        <w:rPr>
          <w:rFonts w:ascii="Times New Roman" w:hAnsi="Times New Roman" w:cs="Times New Roman"/>
          <w:sz w:val="28"/>
          <w:szCs w:val="28"/>
        </w:rPr>
        <w:t>о-</w:t>
      </w:r>
      <w:proofErr w:type="gramEnd"/>
      <w:r w:rsidRPr="00AA0266">
        <w:rPr>
          <w:rFonts w:ascii="Times New Roman" w:hAnsi="Times New Roman" w:cs="Times New Roman"/>
          <w:sz w:val="28"/>
          <w:szCs w:val="28"/>
        </w:rPr>
        <w:t xml:space="preserve"> и энергопотребляющих объектов без разрешения соответствующих органов;</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0011 - штрафы за нарушение правил пользования топливом и энергией, правил устройства, эксплуатации топлив</w:t>
      </w:r>
      <w:proofErr w:type="gramStart"/>
      <w:r w:rsidRPr="00AA0266">
        <w:rPr>
          <w:rFonts w:ascii="Times New Roman" w:hAnsi="Times New Roman" w:cs="Times New Roman"/>
          <w:sz w:val="28"/>
          <w:szCs w:val="28"/>
        </w:rPr>
        <w:t>о-</w:t>
      </w:r>
      <w:proofErr w:type="gramEnd"/>
      <w:r w:rsidRPr="00AA0266">
        <w:rPr>
          <w:rFonts w:ascii="Times New Roman" w:hAnsi="Times New Roman" w:cs="Times New Roman"/>
          <w:sz w:val="28"/>
          <w:szCs w:val="28"/>
        </w:rPr>
        <w:t xml:space="preserve">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0016 - штрафы за нарушение законодательства об энергосбережении и о повышении энергетической эффективности;</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0021 - штрафы за нарушение правил (порядка обеспечения) недискриминационного доступа, порядка подключения (технологического присоединения);</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0022 - штрафы за нарушение порядка полного и (или) частичного ограничения режима потребления электрической энергии, порядка ограничения и прекращения подачи тепловой энергии, правил ограничения подачи (поставки) и отбора газа либо порядка временного прекращения или ограничения водоснабжения, водоотведения, транспортировки воды и (или) сточных вод;</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lastRenderedPageBreak/>
        <w:t>0024 - штрафы за нарушение законодательства о теплоснабжении;</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9000 - иные штрафы.</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 xml:space="preserve">33. </w:t>
      </w:r>
      <w:proofErr w:type="gramStart"/>
      <w:r w:rsidRPr="00AA0266">
        <w:rPr>
          <w:rFonts w:ascii="Times New Roman" w:hAnsi="Times New Roman" w:cs="Times New Roman"/>
          <w:sz w:val="28"/>
          <w:szCs w:val="28"/>
        </w:rPr>
        <w:t>По коду классификации доходов бюджета по виду дохода                             1 16 01103 01 0000 140 «Административные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 применяются следующие коды подвида доходов:</w:t>
      </w:r>
      <w:proofErr w:type="gramEnd"/>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 xml:space="preserve">0003 - штрафы за нарушение правил производства, заготовки, перевозки, хранения, переработки, использования и реализации </w:t>
      </w:r>
      <w:proofErr w:type="spellStart"/>
      <w:r w:rsidRPr="00AA0266">
        <w:rPr>
          <w:rFonts w:ascii="Times New Roman" w:hAnsi="Times New Roman" w:cs="Times New Roman"/>
          <w:sz w:val="28"/>
          <w:szCs w:val="28"/>
        </w:rPr>
        <w:t>подкарантинной</w:t>
      </w:r>
      <w:proofErr w:type="spellEnd"/>
      <w:r w:rsidRPr="00AA0266">
        <w:rPr>
          <w:rFonts w:ascii="Times New Roman" w:hAnsi="Times New Roman" w:cs="Times New Roman"/>
          <w:sz w:val="28"/>
          <w:szCs w:val="28"/>
        </w:rPr>
        <w:t xml:space="preserve"> продукции (</w:t>
      </w:r>
      <w:proofErr w:type="spellStart"/>
      <w:r w:rsidRPr="00AA0266">
        <w:rPr>
          <w:rFonts w:ascii="Times New Roman" w:hAnsi="Times New Roman" w:cs="Times New Roman"/>
          <w:sz w:val="28"/>
          <w:szCs w:val="28"/>
        </w:rPr>
        <w:t>подкарантинного</w:t>
      </w:r>
      <w:proofErr w:type="spellEnd"/>
      <w:r w:rsidRPr="00AA0266">
        <w:rPr>
          <w:rFonts w:ascii="Times New Roman" w:hAnsi="Times New Roman" w:cs="Times New Roman"/>
          <w:sz w:val="28"/>
          <w:szCs w:val="28"/>
        </w:rPr>
        <w:t xml:space="preserve"> материала, </w:t>
      </w:r>
      <w:proofErr w:type="spellStart"/>
      <w:r w:rsidRPr="00AA0266">
        <w:rPr>
          <w:rFonts w:ascii="Times New Roman" w:hAnsi="Times New Roman" w:cs="Times New Roman"/>
          <w:sz w:val="28"/>
          <w:szCs w:val="28"/>
        </w:rPr>
        <w:t>подкарантинного</w:t>
      </w:r>
      <w:proofErr w:type="spellEnd"/>
      <w:r w:rsidRPr="00AA0266">
        <w:rPr>
          <w:rFonts w:ascii="Times New Roman" w:hAnsi="Times New Roman" w:cs="Times New Roman"/>
          <w:sz w:val="28"/>
          <w:szCs w:val="28"/>
        </w:rPr>
        <w:t xml:space="preserve"> груза);</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0006 - штрафы за нарушение правил карантина животных или других ветеринарно-санитарных правил;</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0008 - штрафы за нарушение ветеринарно-санитарных правил перевозки, перегона или убоя животных либо правил заготовки, переработки, хранения или реализации продуктов животноводства;</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9000 - иные штрафы.</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 xml:space="preserve">34. </w:t>
      </w:r>
      <w:proofErr w:type="gramStart"/>
      <w:r w:rsidRPr="00AA0266">
        <w:rPr>
          <w:rFonts w:ascii="Times New Roman" w:hAnsi="Times New Roman" w:cs="Times New Roman"/>
          <w:sz w:val="28"/>
          <w:szCs w:val="28"/>
        </w:rPr>
        <w:t>По коду классификации доходов бюджета по виду дохода                       1 16 01112 01 0000 140 «Административные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должностными лицами органов исполнительной власти субъектов Российской Федерации, учреждениями субъектов Российской Федерации» применяются следующие коды подвида доходов:</w:t>
      </w:r>
      <w:proofErr w:type="gramEnd"/>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0016 - штрафы за нарушение требований пожарной безопасности на железнодорожном, морском, внутреннем водном или воздушном транспорте;</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9000 - иные штрафы.</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35. По коду классификации доходов бюджета по виду дохода                              1 16 01113 01 0000 140 «Административные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 применяются следующие коды подвида доходов:</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0017 - штрафы за нарушение правил поведения граждан на железнодорожном, воздушном или водном транспорте;</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lastRenderedPageBreak/>
        <w:t>0018 - штрафы за безбилетный проезд;</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0020 - штрафы за нарушение правил безопасности при строительстве, эксплуатации или ремонте магистральных трубопроводов;</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0021 - штрафы за нарушение правил использования полосы отвода и придорожных полос автомобильной дороги;</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0022 - штрафы за нарушение землепользователями правил охраны автомобильных дорог или дорожных сооружений;</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9000 - иные штрафы.</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36. По коду классификации доходов бюджета по виду дохода                                    1 16 01123 01 0000 140 «Административные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 применяются следующие коды подвида доходов:</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0001 - штрафы за нарушение Правил дорожного движения, правил эксплуатации транспортного средства.</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 xml:space="preserve">37. </w:t>
      </w:r>
      <w:proofErr w:type="gramStart"/>
      <w:r w:rsidRPr="00AA0266">
        <w:rPr>
          <w:rFonts w:ascii="Times New Roman" w:hAnsi="Times New Roman" w:cs="Times New Roman"/>
          <w:sz w:val="28"/>
          <w:szCs w:val="28"/>
        </w:rPr>
        <w:t>По коду классификации доходов бюджета по виду дохода                       1 16 01132 01 0000 140 «Административные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должностными лицами органов исполнительной власти субъектов Российской Федерации, учреждениями субъектов Российской Федерации» применяются следующие коды подвида доходов:</w:t>
      </w:r>
      <w:proofErr w:type="gramEnd"/>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9000 - иные штрафы.</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38. По коду классификации доходов бюджета по виду дохода                                     1 16 01133 01 0000 140 «Административные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 применяются следующие коды подвида доходов:</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0005 - штрафы за нарушение правил охраны линий или сооружений связи;</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0007 - штрафы за несоблюдение установленных правил и норм, регулирующих порядок проектирования, строительства и эксплуатации сетей и сооружений связи;</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 xml:space="preserve">0025 - штрафы за нарушение требований законодательства о хранении </w:t>
      </w:r>
      <w:r w:rsidRPr="00AA0266">
        <w:rPr>
          <w:rFonts w:ascii="Times New Roman" w:hAnsi="Times New Roman" w:cs="Times New Roman"/>
          <w:sz w:val="28"/>
          <w:szCs w:val="28"/>
        </w:rPr>
        <w:lastRenderedPageBreak/>
        <w:t>документов и информации, содержащейся в информационных системах;</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0028 - штрафы за нарушение порядка предоставления информации о деятельности государственных органов и органов местного самоуправления;</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9000 - иные штрафы.</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 xml:space="preserve">39. </w:t>
      </w:r>
      <w:proofErr w:type="gramStart"/>
      <w:r w:rsidRPr="00AA0266">
        <w:rPr>
          <w:rFonts w:ascii="Times New Roman" w:hAnsi="Times New Roman" w:cs="Times New Roman"/>
          <w:sz w:val="28"/>
          <w:szCs w:val="28"/>
        </w:rPr>
        <w:t>По коду классификации доходов бюджета по виду дохода                             1 16 01142 01 0000 140 «Административные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 применяются следующие коды подвида доходов:</w:t>
      </w:r>
      <w:proofErr w:type="gramEnd"/>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0016 - штрафы за нарушение правил продажи этилового спирта, алкогольной и спиртосодержащей продукции;</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0028 - штрафы за нарушение требований законодательства об участии в долевом строительстве многоквартирных домов и (или) иных объектов недвижимости;</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0046 - штрафы за нарушение порядка маркировки продукции, подлежащей обязательному подтверждению соответствия;</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9000 - иные штрафы.</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 xml:space="preserve">40. </w:t>
      </w:r>
      <w:proofErr w:type="gramStart"/>
      <w:r w:rsidRPr="00AA0266">
        <w:rPr>
          <w:rFonts w:ascii="Times New Roman" w:hAnsi="Times New Roman" w:cs="Times New Roman"/>
          <w:sz w:val="28"/>
          <w:szCs w:val="28"/>
        </w:rPr>
        <w:t>По коду классификации доходов бюджета по виду дохода                                 1 16 01143 01 0000 140 «Административные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применяются следующие коды подвида доходов:</w:t>
      </w:r>
      <w:proofErr w:type="gramEnd"/>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0002 - штрафы за незаконную продажу товаров (иных вещей), свободная реализация которых запрещена или ограничена;</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0005 - штрафы за продажу товаров, выполнение работ либо оказание услуг при отсутствии установленной информации либо неприменение в установленных федеральными законами случаях контрольно-кассовой техники;</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0016 - штрафы за нарушение правил продажи этилового спирта, алкогольной и спиртосодержащей продукции;</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 xml:space="preserve">0028 - штрафы за нарушение требований законодательства об участии в </w:t>
      </w:r>
      <w:r w:rsidRPr="00AA0266">
        <w:rPr>
          <w:rFonts w:ascii="Times New Roman" w:hAnsi="Times New Roman" w:cs="Times New Roman"/>
          <w:sz w:val="28"/>
          <w:szCs w:val="28"/>
        </w:rPr>
        <w:lastRenderedPageBreak/>
        <w:t>долевом строительстве многоквартирных домов и (или) иных объектов недвижимости;</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0032 - штрафы за заключение ограничивающего конкуренцию соглашения, осуществление ограничивающих конкуренцию согласованных действий, координация экономической деятельности;</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0051 - штрафы за нарушение законодательства Российской Федерации о туристской деятельности;</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 xml:space="preserve">0054 - штрафы за нарушение установленного </w:t>
      </w:r>
      <w:proofErr w:type="gramStart"/>
      <w:r w:rsidRPr="00AA0266">
        <w:rPr>
          <w:rFonts w:ascii="Times New Roman" w:hAnsi="Times New Roman" w:cs="Times New Roman"/>
          <w:sz w:val="28"/>
          <w:szCs w:val="28"/>
        </w:rPr>
        <w:t>порядка проведения специальной оценки условий труда</w:t>
      </w:r>
      <w:proofErr w:type="gramEnd"/>
      <w:r w:rsidRPr="00AA0266">
        <w:rPr>
          <w:rFonts w:ascii="Times New Roman" w:hAnsi="Times New Roman" w:cs="Times New Roman"/>
          <w:sz w:val="28"/>
          <w:szCs w:val="28"/>
        </w:rPr>
        <w:t>;</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0055 - штрафы за нарушение условий государственного контракта по государственному оборонному заказу либо условий договора, заключенного в целях выполнения государственного оборонного заказа;</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0101 - штрафы за незаконную организацию и проведение азартных игр;</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0102 - штрафы за осуществление предпринимательской деятельности в области транспорта без лицензии;</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0111 - штрафы за нарушение организаторами азартных игр в букмекерской конторе и тотализаторе требований к заключению пари на официальные спортивные соревнования и проведению других азартных игр;</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0171 - штрафы за незаконную розничную продажу алкогольной и спиртосодержащей пищевой продукции физическими лицами;</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0401 - штрафы за нарушение требований законодательства в области технического осмотра транспортных средств;</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9000 - иные штрафы.</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 xml:space="preserve">41. </w:t>
      </w:r>
      <w:proofErr w:type="gramStart"/>
      <w:r w:rsidRPr="00AA0266">
        <w:rPr>
          <w:rFonts w:ascii="Times New Roman" w:hAnsi="Times New Roman" w:cs="Times New Roman"/>
          <w:sz w:val="28"/>
          <w:szCs w:val="28"/>
        </w:rPr>
        <w:t>По коду классификации доходов бюджета по виду дохода                               1 16 01152 01 0000 140 «Административные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w:t>
      </w:r>
      <w:proofErr w:type="gramEnd"/>
      <w:r w:rsidRPr="00AA0266">
        <w:rPr>
          <w:rFonts w:ascii="Times New Roman" w:hAnsi="Times New Roman" w:cs="Times New Roman"/>
          <w:sz w:val="28"/>
          <w:szCs w:val="28"/>
        </w:rPr>
        <w:t>, учреждениями субъектов Российской Федерации» применяются следующие коды подвида доходов:</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9000 - иные штрафы.</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 xml:space="preserve">42. </w:t>
      </w:r>
      <w:proofErr w:type="gramStart"/>
      <w:r w:rsidRPr="00AA0266">
        <w:rPr>
          <w:rFonts w:ascii="Times New Roman" w:hAnsi="Times New Roman" w:cs="Times New Roman"/>
          <w:sz w:val="28"/>
          <w:szCs w:val="28"/>
        </w:rPr>
        <w:t xml:space="preserve">По коду классификации доходов бюджета по виду дохода                           1 16 01153 01 0000 140 «Административные штрафы, установленные главой 15 Кодекса Российской Федерации об административных правонарушениях, </w:t>
      </w:r>
      <w:r w:rsidRPr="00AA0266">
        <w:rPr>
          <w:rFonts w:ascii="Times New Roman" w:hAnsi="Times New Roman" w:cs="Times New Roman"/>
          <w:sz w:val="28"/>
          <w:szCs w:val="28"/>
        </w:rPr>
        <w:lastRenderedPageBreak/>
        <w:t>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w:t>
      </w:r>
      <w:proofErr w:type="gramEnd"/>
      <w:r w:rsidRPr="00AA0266">
        <w:rPr>
          <w:rFonts w:ascii="Times New Roman" w:hAnsi="Times New Roman" w:cs="Times New Roman"/>
          <w:sz w:val="28"/>
          <w:szCs w:val="28"/>
        </w:rPr>
        <w:t xml:space="preserve"> их прав» применяются следующие коды подвида доходов:</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0003 - штрафы за нарушение срока постановки на учет в налоговом органе;</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0005 - штрафы за нарушение сроков представления налоговой декларации (расчета по страховым взносам);</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0006 - штрафы за непредставление (несообщение) сведений, необходимых для осуществления налогового контроля;</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0012 - штрафы за производство или продажу товаров и продукции, в отношении которых установлены требования по маркировке и (или) нанесению информации, без соответствующей маркировки и (или) информации, а также с нарушением установленного порядка нанесения такой маркировки и (или) информации;</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9000 - иные штрафы.</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43. По коду классификации доходов бюджета по виду дохода                                       1 16 01173 01 0000 140 «Административные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применяются следующие коды подвида доходов:</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0007 - штрафы за невыполнение законных требований прокурора, следователя, дознавателя или должностного лица, осуществляющего производство по делу об административном правонарушении;</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0008 - штрафы за воспрепятствование законной деятельности должностного лица органа, уполномоченного на осуществление функций по принудительному исполнению исполнительных документов и обеспечению установленного порядка деятельности судов;</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9000 - иные штрафы.</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 xml:space="preserve">44. </w:t>
      </w:r>
      <w:proofErr w:type="gramStart"/>
      <w:r w:rsidRPr="00AA0266">
        <w:rPr>
          <w:rFonts w:ascii="Times New Roman" w:hAnsi="Times New Roman" w:cs="Times New Roman"/>
          <w:sz w:val="28"/>
          <w:szCs w:val="28"/>
        </w:rPr>
        <w:t xml:space="preserve">По коду классификации доходов бюджета по виду дохода                          1 16 01192 01 0000 140 «Административные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w:t>
      </w:r>
      <w:r w:rsidRPr="00AA0266">
        <w:rPr>
          <w:rFonts w:ascii="Times New Roman" w:hAnsi="Times New Roman" w:cs="Times New Roman"/>
          <w:sz w:val="28"/>
          <w:szCs w:val="28"/>
        </w:rPr>
        <w:lastRenderedPageBreak/>
        <w:t>Федерации» применяются следующие коды подвида доходов:</w:t>
      </w:r>
      <w:proofErr w:type="gramEnd"/>
    </w:p>
    <w:p w:rsidR="00EA2F7A" w:rsidRPr="00AA0266" w:rsidRDefault="00EA2F7A" w:rsidP="00EA2F7A">
      <w:pPr>
        <w:pStyle w:val="ConsPlusNormal"/>
        <w:spacing w:before="220"/>
        <w:ind w:firstLine="540"/>
        <w:jc w:val="both"/>
        <w:rPr>
          <w:rFonts w:ascii="Times New Roman" w:hAnsi="Times New Roman" w:cs="Times New Roman"/>
          <w:sz w:val="28"/>
          <w:szCs w:val="28"/>
        </w:rPr>
      </w:pPr>
      <w:proofErr w:type="gramStart"/>
      <w:r w:rsidRPr="00AA0266">
        <w:rPr>
          <w:rFonts w:ascii="Times New Roman" w:hAnsi="Times New Roman" w:cs="Times New Roman"/>
          <w:sz w:val="28"/>
          <w:szCs w:val="28"/>
        </w:rPr>
        <w:t>0005 -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roofErr w:type="gramEnd"/>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0022 - штрафы за нарушение правил государственной регистрации транспортных сре</w:t>
      </w:r>
      <w:proofErr w:type="gramStart"/>
      <w:r w:rsidRPr="00AA0266">
        <w:rPr>
          <w:rFonts w:ascii="Times New Roman" w:hAnsi="Times New Roman" w:cs="Times New Roman"/>
          <w:sz w:val="28"/>
          <w:szCs w:val="28"/>
        </w:rPr>
        <w:t>дств вс</w:t>
      </w:r>
      <w:proofErr w:type="gramEnd"/>
      <w:r w:rsidRPr="00AA0266">
        <w:rPr>
          <w:rFonts w:ascii="Times New Roman" w:hAnsi="Times New Roman" w:cs="Times New Roman"/>
          <w:sz w:val="28"/>
          <w:szCs w:val="28"/>
        </w:rPr>
        <w:t>ех видов, механизмов и установок;</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9000 - иные штрафы.</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45. По коду классификации доходов бюджета по виду дохода                                 1 16 01193 01 0000 140 «Административные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применяются следующие коды подвида доходов:</w:t>
      </w:r>
    </w:p>
    <w:p w:rsidR="00EA2F7A" w:rsidRPr="00AA0266" w:rsidRDefault="00EA2F7A" w:rsidP="00EA2F7A">
      <w:pPr>
        <w:pStyle w:val="ConsPlusNormal"/>
        <w:spacing w:before="220"/>
        <w:ind w:firstLine="540"/>
        <w:jc w:val="both"/>
        <w:rPr>
          <w:rFonts w:ascii="Times New Roman" w:hAnsi="Times New Roman" w:cs="Times New Roman"/>
          <w:sz w:val="28"/>
          <w:szCs w:val="28"/>
        </w:rPr>
      </w:pPr>
      <w:proofErr w:type="gramStart"/>
      <w:r w:rsidRPr="00AA0266">
        <w:rPr>
          <w:rFonts w:ascii="Times New Roman" w:hAnsi="Times New Roman" w:cs="Times New Roman"/>
          <w:sz w:val="28"/>
          <w:szCs w:val="28"/>
        </w:rPr>
        <w:t>0005 -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roofErr w:type="gramEnd"/>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0007 - штрафы за непредставление сведений (информации);</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0009 - штрафы за нарушение порядка предоставления земельных или лесных участков либо водных объектов;</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0012 - штрафы за передачу либо попытку передачи запрещенных предметов лицам, содержащимся в учреждениях уголовно-исполнительной системы или изоляторах временного содержания;</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0013 - штрафы за заведомо ложный вызов специализированных служб;</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0020 - штрафы за осуществление деятельности, не связанной с извлечением прибыли, без специального разрешения (лицензии);</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0021 - штрафы за несоблюдение порядка государственной регистрации прав на недвижимое имущество или сделок с ним;</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0028 - штрафы за незаконное вознаграждение от имени юридического лица;</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 xml:space="preserve">0029 - штрафы за незаконное привлечение к трудовой деятельности либо </w:t>
      </w:r>
      <w:r w:rsidRPr="00AA0266">
        <w:rPr>
          <w:rFonts w:ascii="Times New Roman" w:hAnsi="Times New Roman" w:cs="Times New Roman"/>
          <w:sz w:val="28"/>
          <w:szCs w:val="28"/>
        </w:rPr>
        <w:lastRenderedPageBreak/>
        <w:t>к выполнению работ или оказанию услуг государственного или муниципального служащего либо бывшего государственного или муниципального служащего;</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0030 - штрафы за нарушение требований к ведению образовательной деятельности и организации образовательного процесса;</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0401 - штрафы за воспрепятствование законной деятельности должностного лица органа государственного контроля (надзора), должностного лица организации, уполномоченной в соответствии с федеральными законами на осуществление государственного надзора, должностного лица органа муниципального контроля;</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9000 - иные штрафы.</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 xml:space="preserve">46. </w:t>
      </w:r>
      <w:proofErr w:type="gramStart"/>
      <w:r w:rsidRPr="00AA0266">
        <w:rPr>
          <w:rFonts w:ascii="Times New Roman" w:hAnsi="Times New Roman" w:cs="Times New Roman"/>
          <w:sz w:val="28"/>
          <w:szCs w:val="28"/>
        </w:rPr>
        <w:t>По коду классификации доходов бюджета по виду дохода                      1 16 01202 01 0000 140 «Административные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должностными лицами органов исполнительной власти субъектов Российской Федерации, учреждениями субъектов Российской Федерации» применяются следующие коды подвида доходов:</w:t>
      </w:r>
      <w:proofErr w:type="gramEnd"/>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0004 - штрафы за нарушение требований пожарной безопасности.</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 xml:space="preserve">47. </w:t>
      </w:r>
      <w:proofErr w:type="gramStart"/>
      <w:r w:rsidRPr="00AA0266">
        <w:rPr>
          <w:rFonts w:ascii="Times New Roman" w:hAnsi="Times New Roman" w:cs="Times New Roman"/>
          <w:sz w:val="28"/>
          <w:szCs w:val="28"/>
        </w:rPr>
        <w:t>По коду классификации доходов бюджета по виду дохода                            1 16 01203 01 0000 140 «Административные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применяются следующие коды подвида доходов:</w:t>
      </w:r>
      <w:proofErr w:type="gramEnd"/>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0004 - штрафы за нарушение требований пожарной безопасности;</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0005 - штрафы за нарушение требований режима чрезвычайного положения;</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0006 - штрафы за невыполнение требований норм и правил по предупреждению и ликвидации чрезвычайных ситуаций;</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0007 - штрафы за невыполнение требований и мероприятий в области гражданской обороны;</w:t>
      </w:r>
    </w:p>
    <w:p w:rsidR="00EA2F7A" w:rsidRPr="00AA0266" w:rsidRDefault="00EA2F7A" w:rsidP="00EA2F7A">
      <w:pPr>
        <w:pStyle w:val="ConsPlusNormal"/>
        <w:spacing w:before="220"/>
        <w:ind w:firstLine="540"/>
        <w:jc w:val="both"/>
        <w:rPr>
          <w:rFonts w:ascii="Times New Roman" w:hAnsi="Times New Roman" w:cs="Times New Roman"/>
          <w:sz w:val="28"/>
          <w:szCs w:val="28"/>
        </w:rPr>
      </w:pPr>
      <w:proofErr w:type="gramStart"/>
      <w:r w:rsidRPr="00AA0266">
        <w:rPr>
          <w:rFonts w:ascii="Times New Roman" w:hAnsi="Times New Roman" w:cs="Times New Roman"/>
          <w:sz w:val="28"/>
          <w:szCs w:val="28"/>
        </w:rPr>
        <w:t xml:space="preserve">0008 - штрафы за нарушение правил производства, приобретения, продажи, передачи, хранения, перевозки, ношения, коллекционирования, экспонирования, уничтожения или учета оружия и патронов к нему, а также </w:t>
      </w:r>
      <w:r w:rsidRPr="00AA0266">
        <w:rPr>
          <w:rFonts w:ascii="Times New Roman" w:hAnsi="Times New Roman" w:cs="Times New Roman"/>
          <w:sz w:val="28"/>
          <w:szCs w:val="28"/>
        </w:rPr>
        <w:lastRenderedPageBreak/>
        <w:t>нарушение правил производства, продажи, хранения, уничтожения или учета взрывчатых веществ и взрывных устройств, пиротехнических изделий, порядка выдачи свидетельства о прохождении подготовки и проверки знания правил безопасного обращения с оружием и наличия навыков безопасного обращения с оружием</w:t>
      </w:r>
      <w:proofErr w:type="gramEnd"/>
      <w:r w:rsidRPr="00AA0266">
        <w:rPr>
          <w:rFonts w:ascii="Times New Roman" w:hAnsi="Times New Roman" w:cs="Times New Roman"/>
          <w:sz w:val="28"/>
          <w:szCs w:val="28"/>
        </w:rPr>
        <w:t xml:space="preserve"> или медицинских заключений об отсутствии противопоказаний к владению оружием;</w:t>
      </w:r>
    </w:p>
    <w:p w:rsidR="00EA2F7A" w:rsidRPr="00AA0266" w:rsidRDefault="00EA2F7A" w:rsidP="00EA2F7A">
      <w:pPr>
        <w:pStyle w:val="ConsPlusNormal"/>
        <w:spacing w:before="220"/>
        <w:ind w:firstLine="540"/>
        <w:jc w:val="both"/>
        <w:rPr>
          <w:rFonts w:ascii="Times New Roman" w:hAnsi="Times New Roman" w:cs="Times New Roman"/>
          <w:sz w:val="28"/>
          <w:szCs w:val="28"/>
        </w:rPr>
      </w:pPr>
      <w:proofErr w:type="gramStart"/>
      <w:r w:rsidRPr="00AA0266">
        <w:rPr>
          <w:rFonts w:ascii="Times New Roman" w:hAnsi="Times New Roman" w:cs="Times New Roman"/>
          <w:sz w:val="28"/>
          <w:szCs w:val="28"/>
        </w:rPr>
        <w:t>0010 - штрафы за незаконные изготовление, продажу или передачу пневматического оружия;</w:t>
      </w:r>
      <w:proofErr w:type="gramEnd"/>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0012 - штрафы за пересылку оружия, нарушение правил перевозки, транспортирования или использования оружия и патронов к нему;</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0013 - штрафы за стрельбу из оружия в отведенных для этого местах с нарушением установленных правил или в не отведенных для этого местах;</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0014 - штрафы за нарушение правил сертификации оружия и патронов к нему;</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0021 - штрафы за появление в общественных местах в состоянии опьянения;</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9000 - иные штрафы.</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48. По коду классификации доходов бюджета по виду дохода                              1 16 02010 02 0000 140 «Административные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применяются следующие коды подвида доходов:</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1111 - штрафы, налагаемые административными комиссиями муниципальных образований Брянской области за следующими видами доходов.</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1112 - штрафы, налагаемые мировыми судьями.</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49. По коду классификации доходов бюджета по виду дохода                           1 16 10122 01 0000 140 «Доходы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применяются следующие коды подвида доходов:</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0001 -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lastRenderedPageBreak/>
        <w:t>0002 - доходы, направляемые на формирование дорожного фонда субъекта Российской Федерации.</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50. По коду классификации доходов бюджета по виду дохода                                      1 16 10123 01 0000 140 «Доходы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применяются следующие коды подвида доходов:</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0041 -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0042 - доходы бюджетов городских округов, направляемые на формирование муниципального дорожного фонда;</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0051 - доходы бюджетов муниципальных районов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p w:rsidR="00EA2F7A" w:rsidRPr="00AA0266" w:rsidRDefault="00EA2F7A" w:rsidP="00EA2F7A">
      <w:pPr>
        <w:pStyle w:val="ConsPlusNormal"/>
        <w:spacing w:before="220"/>
        <w:ind w:firstLine="540"/>
        <w:jc w:val="both"/>
        <w:rPr>
          <w:rFonts w:ascii="Times New Roman" w:hAnsi="Times New Roman" w:cs="Times New Roman"/>
          <w:sz w:val="28"/>
          <w:szCs w:val="28"/>
        </w:rPr>
      </w:pPr>
      <w:r w:rsidRPr="00AA0266">
        <w:rPr>
          <w:rFonts w:ascii="Times New Roman" w:hAnsi="Times New Roman" w:cs="Times New Roman"/>
          <w:sz w:val="28"/>
          <w:szCs w:val="28"/>
        </w:rPr>
        <w:t>0052 - доходы бюджетов муниципальных районов, направляемые на формирование муниципального дорожного фонда.</w:t>
      </w:r>
    </w:p>
    <w:p w:rsidR="00114A33" w:rsidRPr="00AA0266" w:rsidRDefault="00114A33" w:rsidP="00114A33">
      <w:pPr>
        <w:pStyle w:val="ConsPlusTitle"/>
        <w:spacing w:before="240" w:after="240"/>
        <w:jc w:val="center"/>
        <w:outlineLvl w:val="1"/>
        <w:rPr>
          <w:rFonts w:ascii="Times New Roman" w:hAnsi="Times New Roman" w:cs="Times New Roman"/>
          <w:sz w:val="28"/>
          <w:szCs w:val="28"/>
        </w:rPr>
      </w:pPr>
      <w:r w:rsidRPr="00AA0266">
        <w:rPr>
          <w:rFonts w:ascii="Times New Roman" w:hAnsi="Times New Roman" w:cs="Times New Roman"/>
          <w:sz w:val="28"/>
          <w:szCs w:val="28"/>
        </w:rPr>
        <w:t xml:space="preserve">IV. Перечень </w:t>
      </w:r>
      <w:proofErr w:type="gramStart"/>
      <w:r w:rsidRPr="00AA0266">
        <w:rPr>
          <w:rFonts w:ascii="Times New Roman" w:hAnsi="Times New Roman" w:cs="Times New Roman"/>
          <w:sz w:val="28"/>
          <w:szCs w:val="28"/>
        </w:rPr>
        <w:t>кодов видов источников финансирования дефицитов областного бюджета</w:t>
      </w:r>
      <w:proofErr w:type="gramEnd"/>
      <w:r w:rsidRPr="00AA0266">
        <w:rPr>
          <w:rFonts w:ascii="Times New Roman" w:hAnsi="Times New Roman" w:cs="Times New Roman"/>
          <w:sz w:val="28"/>
          <w:szCs w:val="28"/>
        </w:rPr>
        <w:t xml:space="preserve"> и бюджета территориального фонда обязательного медицинского страхования Брянской области</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606"/>
        <w:gridCol w:w="5812"/>
      </w:tblGrid>
      <w:tr w:rsidR="00114A33" w:rsidRPr="00AA0266" w:rsidTr="00114A33">
        <w:trPr>
          <w:trHeight w:val="274"/>
          <w:tblHeader/>
        </w:trPr>
        <w:tc>
          <w:tcPr>
            <w:tcW w:w="3606" w:type="dxa"/>
            <w:tcBorders>
              <w:top w:val="single" w:sz="4" w:space="0" w:color="auto"/>
              <w:left w:val="single" w:sz="4" w:space="0" w:color="auto"/>
              <w:bottom w:val="single" w:sz="4" w:space="0" w:color="auto"/>
              <w:right w:val="single" w:sz="4" w:space="0" w:color="auto"/>
            </w:tcBorders>
            <w:hideMark/>
          </w:tcPr>
          <w:p w:rsidR="00114A33" w:rsidRPr="00AA0266" w:rsidRDefault="00114A33" w:rsidP="00114A33">
            <w:pPr>
              <w:autoSpaceDE w:val="0"/>
              <w:autoSpaceDN w:val="0"/>
              <w:adjustRightInd w:val="0"/>
              <w:spacing w:after="0" w:line="240" w:lineRule="auto"/>
              <w:ind w:firstLine="709"/>
              <w:jc w:val="center"/>
              <w:rPr>
                <w:rFonts w:ascii="Times New Roman" w:eastAsia="Times New Roman" w:hAnsi="Times New Roman" w:cs="Times New Roman"/>
                <w:snapToGrid w:val="0"/>
                <w:sz w:val="28"/>
                <w:szCs w:val="28"/>
                <w:lang w:eastAsia="ru-RU"/>
              </w:rPr>
            </w:pPr>
            <w:r w:rsidRPr="00AA0266">
              <w:rPr>
                <w:rFonts w:ascii="Times New Roman" w:eastAsia="Times New Roman" w:hAnsi="Times New Roman" w:cs="Times New Roman"/>
                <w:snapToGrid w:val="0"/>
                <w:sz w:val="28"/>
                <w:szCs w:val="28"/>
                <w:lang w:eastAsia="ru-RU"/>
              </w:rPr>
              <w:t>Код</w:t>
            </w:r>
          </w:p>
        </w:tc>
        <w:tc>
          <w:tcPr>
            <w:tcW w:w="5812" w:type="dxa"/>
            <w:tcBorders>
              <w:top w:val="single" w:sz="4" w:space="0" w:color="auto"/>
              <w:left w:val="single" w:sz="4" w:space="0" w:color="auto"/>
              <w:bottom w:val="single" w:sz="4" w:space="0" w:color="auto"/>
              <w:right w:val="single" w:sz="4" w:space="0" w:color="auto"/>
            </w:tcBorders>
            <w:hideMark/>
          </w:tcPr>
          <w:p w:rsidR="00114A33" w:rsidRPr="00AA0266" w:rsidRDefault="00114A33" w:rsidP="00114A33">
            <w:pPr>
              <w:autoSpaceDE w:val="0"/>
              <w:autoSpaceDN w:val="0"/>
              <w:adjustRightInd w:val="0"/>
              <w:spacing w:after="0" w:line="240" w:lineRule="auto"/>
              <w:ind w:firstLine="709"/>
              <w:jc w:val="center"/>
              <w:rPr>
                <w:rFonts w:ascii="Times New Roman" w:eastAsia="Times New Roman" w:hAnsi="Times New Roman" w:cs="Times New Roman"/>
                <w:snapToGrid w:val="0"/>
                <w:sz w:val="28"/>
                <w:szCs w:val="28"/>
                <w:lang w:eastAsia="ru-RU"/>
              </w:rPr>
            </w:pPr>
            <w:r w:rsidRPr="00AA0266">
              <w:rPr>
                <w:rFonts w:ascii="Times New Roman" w:eastAsia="Times New Roman" w:hAnsi="Times New Roman" w:cs="Times New Roman"/>
                <w:snapToGrid w:val="0"/>
                <w:sz w:val="28"/>
                <w:szCs w:val="28"/>
                <w:lang w:eastAsia="ru-RU"/>
              </w:rPr>
              <w:t>Наименование</w:t>
            </w:r>
          </w:p>
        </w:tc>
      </w:tr>
      <w:tr w:rsidR="00114A33" w:rsidRPr="00AA0266" w:rsidTr="00114A33">
        <w:trPr>
          <w:trHeight w:val="1205"/>
        </w:trPr>
        <w:tc>
          <w:tcPr>
            <w:tcW w:w="3606" w:type="dxa"/>
            <w:tcBorders>
              <w:top w:val="single" w:sz="4" w:space="0" w:color="auto"/>
              <w:left w:val="single" w:sz="4" w:space="0" w:color="auto"/>
              <w:bottom w:val="single" w:sz="4" w:space="0" w:color="auto"/>
              <w:right w:val="single" w:sz="4" w:space="0" w:color="auto"/>
            </w:tcBorders>
            <w:vAlign w:val="center"/>
            <w:hideMark/>
          </w:tcPr>
          <w:p w:rsidR="00114A33" w:rsidRPr="00AA0266" w:rsidRDefault="00114A33" w:rsidP="00114A33">
            <w:pPr>
              <w:autoSpaceDE w:val="0"/>
              <w:autoSpaceDN w:val="0"/>
              <w:adjustRightInd w:val="0"/>
              <w:spacing w:after="0" w:line="240" w:lineRule="auto"/>
              <w:jc w:val="both"/>
              <w:rPr>
                <w:rFonts w:ascii="Times New Roman" w:eastAsia="Times New Roman" w:hAnsi="Times New Roman" w:cs="Times New Roman"/>
                <w:snapToGrid w:val="0"/>
                <w:sz w:val="28"/>
                <w:szCs w:val="28"/>
                <w:lang w:eastAsia="ru-RU"/>
              </w:rPr>
            </w:pPr>
            <w:r w:rsidRPr="00AA0266">
              <w:rPr>
                <w:rFonts w:ascii="Times New Roman" w:eastAsia="Times New Roman" w:hAnsi="Times New Roman" w:cs="Times New Roman"/>
                <w:snapToGrid w:val="0"/>
                <w:sz w:val="28"/>
                <w:szCs w:val="28"/>
                <w:lang w:eastAsia="ru-RU"/>
              </w:rPr>
              <w:t>000 01 03 01 00 02 2700 710</w:t>
            </w:r>
          </w:p>
        </w:tc>
        <w:tc>
          <w:tcPr>
            <w:tcW w:w="5812" w:type="dxa"/>
            <w:tcBorders>
              <w:top w:val="single" w:sz="4" w:space="0" w:color="auto"/>
              <w:left w:val="single" w:sz="4" w:space="0" w:color="auto"/>
              <w:bottom w:val="single" w:sz="4" w:space="0" w:color="auto"/>
              <w:right w:val="single" w:sz="4" w:space="0" w:color="auto"/>
            </w:tcBorders>
            <w:vAlign w:val="center"/>
            <w:hideMark/>
          </w:tcPr>
          <w:p w:rsidR="00114A33" w:rsidRPr="00AA0266" w:rsidRDefault="00114A33" w:rsidP="00114A33">
            <w:pPr>
              <w:autoSpaceDE w:val="0"/>
              <w:autoSpaceDN w:val="0"/>
              <w:adjustRightInd w:val="0"/>
              <w:spacing w:after="0" w:line="240" w:lineRule="auto"/>
              <w:jc w:val="both"/>
              <w:rPr>
                <w:rFonts w:ascii="Times New Roman" w:eastAsia="Times New Roman" w:hAnsi="Times New Roman" w:cs="Times New Roman"/>
                <w:snapToGrid w:val="0"/>
                <w:sz w:val="28"/>
                <w:szCs w:val="28"/>
                <w:lang w:eastAsia="ru-RU"/>
              </w:rPr>
            </w:pPr>
            <w:r w:rsidRPr="00AA0266">
              <w:rPr>
                <w:rFonts w:ascii="Times New Roman" w:eastAsia="Times New Roman" w:hAnsi="Times New Roman" w:cs="Times New Roman"/>
                <w:snapToGrid w:val="0"/>
                <w:sz w:val="28"/>
                <w:szCs w:val="28"/>
                <w:lang w:eastAsia="ru-RU"/>
              </w:rPr>
              <w:t>Привлечение бюджетом субъекта Российской Федерации бюджетных кредитов, предоставленных бюджетам субъектов Российской Федерации на финансовое обеспечение реализации инфраструктурных проектов</w:t>
            </w:r>
          </w:p>
        </w:tc>
      </w:tr>
      <w:tr w:rsidR="00114A33" w:rsidRPr="00AA0266" w:rsidTr="00114A33">
        <w:trPr>
          <w:trHeight w:val="1545"/>
        </w:trPr>
        <w:tc>
          <w:tcPr>
            <w:tcW w:w="36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14A33" w:rsidRPr="00AA0266" w:rsidRDefault="00114A33" w:rsidP="00114A33">
            <w:pPr>
              <w:autoSpaceDE w:val="0"/>
              <w:autoSpaceDN w:val="0"/>
              <w:adjustRightInd w:val="0"/>
              <w:spacing w:after="0" w:line="240" w:lineRule="auto"/>
              <w:jc w:val="both"/>
              <w:rPr>
                <w:rFonts w:ascii="Times New Roman" w:eastAsia="Times New Roman" w:hAnsi="Times New Roman" w:cs="Times New Roman"/>
                <w:snapToGrid w:val="0"/>
                <w:sz w:val="28"/>
                <w:szCs w:val="28"/>
                <w:lang w:eastAsia="ru-RU"/>
              </w:rPr>
            </w:pPr>
            <w:r w:rsidRPr="00AA0266">
              <w:rPr>
                <w:rFonts w:ascii="Times New Roman" w:eastAsia="Times New Roman" w:hAnsi="Times New Roman" w:cs="Times New Roman"/>
                <w:snapToGrid w:val="0"/>
                <w:sz w:val="28"/>
                <w:szCs w:val="28"/>
                <w:lang w:eastAsia="ru-RU"/>
              </w:rPr>
              <w:t>000 01 03 01 00 02 5200 710</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14A33" w:rsidRPr="00AA0266" w:rsidRDefault="00114A33" w:rsidP="00114A33">
            <w:pPr>
              <w:autoSpaceDE w:val="0"/>
              <w:autoSpaceDN w:val="0"/>
              <w:adjustRightInd w:val="0"/>
              <w:spacing w:after="0" w:line="240" w:lineRule="auto"/>
              <w:jc w:val="both"/>
              <w:rPr>
                <w:rFonts w:ascii="Times New Roman" w:eastAsia="Times New Roman" w:hAnsi="Times New Roman" w:cs="Times New Roman"/>
                <w:snapToGrid w:val="0"/>
                <w:sz w:val="28"/>
                <w:szCs w:val="28"/>
                <w:lang w:eastAsia="ru-RU"/>
              </w:rPr>
            </w:pPr>
            <w:r w:rsidRPr="00AA0266">
              <w:rPr>
                <w:rFonts w:ascii="Times New Roman" w:eastAsia="Times New Roman" w:hAnsi="Times New Roman" w:cs="Times New Roman"/>
                <w:snapToGrid w:val="0"/>
                <w:sz w:val="28"/>
                <w:szCs w:val="28"/>
                <w:lang w:eastAsia="ru-RU"/>
              </w:rPr>
              <w:t>Привлечение бюджетом субъекта Российской Федерации бюджетных кредитов на пополнение остатка средств на счете бюджета субъекта Российской Федерации (бюджетные кредиты на пополнение остатка средств на едином счете бюджета)</w:t>
            </w:r>
          </w:p>
        </w:tc>
      </w:tr>
      <w:tr w:rsidR="00114A33" w:rsidRPr="00AA0266" w:rsidTr="00114A33">
        <w:trPr>
          <w:trHeight w:val="1391"/>
        </w:trPr>
        <w:tc>
          <w:tcPr>
            <w:tcW w:w="3606" w:type="dxa"/>
            <w:tcBorders>
              <w:top w:val="single" w:sz="4" w:space="0" w:color="auto"/>
              <w:left w:val="single" w:sz="4" w:space="0" w:color="auto"/>
              <w:bottom w:val="single" w:sz="4" w:space="0" w:color="auto"/>
              <w:right w:val="single" w:sz="4" w:space="0" w:color="auto"/>
            </w:tcBorders>
            <w:vAlign w:val="center"/>
            <w:hideMark/>
          </w:tcPr>
          <w:p w:rsidR="00114A33" w:rsidRPr="00AA0266" w:rsidRDefault="00114A33" w:rsidP="00114A33">
            <w:pPr>
              <w:autoSpaceDE w:val="0"/>
              <w:autoSpaceDN w:val="0"/>
              <w:adjustRightInd w:val="0"/>
              <w:spacing w:after="0" w:line="240" w:lineRule="auto"/>
              <w:jc w:val="both"/>
              <w:rPr>
                <w:rFonts w:ascii="Times New Roman" w:eastAsia="Times New Roman" w:hAnsi="Times New Roman" w:cs="Times New Roman"/>
                <w:snapToGrid w:val="0"/>
                <w:sz w:val="28"/>
                <w:szCs w:val="28"/>
                <w:lang w:eastAsia="ru-RU"/>
              </w:rPr>
            </w:pPr>
            <w:r w:rsidRPr="00AA0266">
              <w:rPr>
                <w:rFonts w:ascii="Times New Roman" w:eastAsia="Times New Roman" w:hAnsi="Times New Roman" w:cs="Times New Roman"/>
                <w:snapToGrid w:val="0"/>
                <w:sz w:val="28"/>
                <w:szCs w:val="28"/>
                <w:lang w:eastAsia="ru-RU"/>
              </w:rPr>
              <w:lastRenderedPageBreak/>
              <w:t>000 01 03 01 00 02 2500 810</w:t>
            </w:r>
          </w:p>
        </w:tc>
        <w:tc>
          <w:tcPr>
            <w:tcW w:w="5812" w:type="dxa"/>
            <w:tcBorders>
              <w:top w:val="single" w:sz="4" w:space="0" w:color="auto"/>
              <w:left w:val="single" w:sz="4" w:space="0" w:color="auto"/>
              <w:bottom w:val="single" w:sz="4" w:space="0" w:color="auto"/>
              <w:right w:val="single" w:sz="4" w:space="0" w:color="auto"/>
            </w:tcBorders>
            <w:vAlign w:val="center"/>
            <w:hideMark/>
          </w:tcPr>
          <w:p w:rsidR="00114A33" w:rsidRPr="00AA0266" w:rsidRDefault="00114A33" w:rsidP="00114A33">
            <w:pPr>
              <w:autoSpaceDE w:val="0"/>
              <w:autoSpaceDN w:val="0"/>
              <w:adjustRightInd w:val="0"/>
              <w:spacing w:after="0" w:line="240" w:lineRule="auto"/>
              <w:jc w:val="both"/>
              <w:rPr>
                <w:rFonts w:ascii="Times New Roman" w:eastAsia="Times New Roman" w:hAnsi="Times New Roman" w:cs="Times New Roman"/>
                <w:snapToGrid w:val="0"/>
                <w:sz w:val="28"/>
                <w:szCs w:val="28"/>
                <w:lang w:eastAsia="ru-RU"/>
              </w:rPr>
            </w:pPr>
            <w:r w:rsidRPr="00AA0266">
              <w:rPr>
                <w:rFonts w:ascii="Times New Roman" w:eastAsia="Times New Roman" w:hAnsi="Times New Roman" w:cs="Times New Roman"/>
                <w:snapToGrid w:val="0"/>
                <w:sz w:val="28"/>
                <w:szCs w:val="28"/>
                <w:lang w:eastAsia="ru-RU"/>
              </w:rPr>
              <w:t>Погашение бюджетом субъекта Российской Федерации бюджетных кредитов для погашения бюджетных кредитов на пополнение остатков средств на счете бюджета субъекта Российской Федерации</w:t>
            </w:r>
          </w:p>
        </w:tc>
      </w:tr>
      <w:tr w:rsidR="00114A33" w:rsidRPr="00AA0266" w:rsidTr="00114A33">
        <w:trPr>
          <w:trHeight w:val="1843"/>
        </w:trPr>
        <w:tc>
          <w:tcPr>
            <w:tcW w:w="3606" w:type="dxa"/>
            <w:tcBorders>
              <w:top w:val="single" w:sz="4" w:space="0" w:color="auto"/>
              <w:left w:val="single" w:sz="4" w:space="0" w:color="auto"/>
              <w:bottom w:val="single" w:sz="4" w:space="0" w:color="auto"/>
              <w:right w:val="single" w:sz="4" w:space="0" w:color="auto"/>
            </w:tcBorders>
            <w:vAlign w:val="center"/>
            <w:hideMark/>
          </w:tcPr>
          <w:p w:rsidR="00114A33" w:rsidRPr="00AA0266" w:rsidRDefault="00114A33" w:rsidP="00114A33">
            <w:pPr>
              <w:autoSpaceDE w:val="0"/>
              <w:autoSpaceDN w:val="0"/>
              <w:adjustRightInd w:val="0"/>
              <w:spacing w:after="0" w:line="240" w:lineRule="auto"/>
              <w:jc w:val="both"/>
              <w:rPr>
                <w:rFonts w:ascii="Times New Roman" w:eastAsia="Times New Roman" w:hAnsi="Times New Roman" w:cs="Times New Roman"/>
                <w:snapToGrid w:val="0"/>
                <w:sz w:val="28"/>
                <w:szCs w:val="28"/>
                <w:lang w:eastAsia="ru-RU"/>
              </w:rPr>
            </w:pPr>
            <w:r w:rsidRPr="00AA0266">
              <w:rPr>
                <w:rFonts w:ascii="Times New Roman" w:eastAsia="Times New Roman" w:hAnsi="Times New Roman" w:cs="Times New Roman"/>
                <w:snapToGrid w:val="0"/>
                <w:sz w:val="28"/>
                <w:szCs w:val="28"/>
                <w:lang w:eastAsia="ru-RU"/>
              </w:rPr>
              <w:t>000 01 03 01 00 02 2700 810</w:t>
            </w:r>
          </w:p>
        </w:tc>
        <w:tc>
          <w:tcPr>
            <w:tcW w:w="5812" w:type="dxa"/>
            <w:tcBorders>
              <w:top w:val="single" w:sz="4" w:space="0" w:color="auto"/>
              <w:left w:val="single" w:sz="4" w:space="0" w:color="auto"/>
              <w:bottom w:val="single" w:sz="4" w:space="0" w:color="auto"/>
              <w:right w:val="single" w:sz="4" w:space="0" w:color="auto"/>
            </w:tcBorders>
            <w:vAlign w:val="center"/>
            <w:hideMark/>
          </w:tcPr>
          <w:p w:rsidR="00114A33" w:rsidRPr="00AA0266" w:rsidRDefault="00114A33" w:rsidP="00114A33">
            <w:pPr>
              <w:autoSpaceDE w:val="0"/>
              <w:autoSpaceDN w:val="0"/>
              <w:adjustRightInd w:val="0"/>
              <w:spacing w:after="0" w:line="240" w:lineRule="auto"/>
              <w:jc w:val="both"/>
              <w:rPr>
                <w:rFonts w:ascii="Times New Roman" w:eastAsia="Times New Roman" w:hAnsi="Times New Roman" w:cs="Times New Roman"/>
                <w:snapToGrid w:val="0"/>
                <w:sz w:val="28"/>
                <w:szCs w:val="28"/>
                <w:lang w:eastAsia="ru-RU"/>
              </w:rPr>
            </w:pPr>
            <w:r w:rsidRPr="00AA0266">
              <w:rPr>
                <w:rFonts w:ascii="Times New Roman" w:eastAsia="Times New Roman" w:hAnsi="Times New Roman" w:cs="Times New Roman"/>
                <w:snapToGrid w:val="0"/>
                <w:sz w:val="28"/>
                <w:szCs w:val="28"/>
                <w:lang w:eastAsia="ru-RU"/>
              </w:rPr>
              <w:t>Погашение бюджетом субъекта Российской Федерации бюджетных кредитов, предоставленных бюджетам субъектов Российской Федерации на финансовое обеспечение реализации инфраструктурных проектов</w:t>
            </w:r>
          </w:p>
        </w:tc>
      </w:tr>
      <w:tr w:rsidR="00114A33" w:rsidRPr="00AA0266" w:rsidTr="00114A33">
        <w:trPr>
          <w:trHeight w:val="3954"/>
        </w:trPr>
        <w:tc>
          <w:tcPr>
            <w:tcW w:w="3606" w:type="dxa"/>
            <w:tcBorders>
              <w:top w:val="single" w:sz="4" w:space="0" w:color="auto"/>
              <w:left w:val="single" w:sz="4" w:space="0" w:color="auto"/>
              <w:bottom w:val="single" w:sz="4" w:space="0" w:color="auto"/>
              <w:right w:val="single" w:sz="4" w:space="0" w:color="auto"/>
            </w:tcBorders>
            <w:vAlign w:val="center"/>
            <w:hideMark/>
          </w:tcPr>
          <w:p w:rsidR="00114A33" w:rsidRPr="00AA0266" w:rsidRDefault="00114A33" w:rsidP="00114A33">
            <w:pPr>
              <w:autoSpaceDE w:val="0"/>
              <w:autoSpaceDN w:val="0"/>
              <w:adjustRightInd w:val="0"/>
              <w:spacing w:after="0" w:line="240" w:lineRule="auto"/>
              <w:jc w:val="both"/>
              <w:rPr>
                <w:rFonts w:ascii="Times New Roman" w:eastAsia="Times New Roman" w:hAnsi="Times New Roman" w:cs="Times New Roman"/>
                <w:snapToGrid w:val="0"/>
                <w:sz w:val="28"/>
                <w:szCs w:val="28"/>
                <w:lang w:eastAsia="ru-RU"/>
              </w:rPr>
            </w:pPr>
            <w:r w:rsidRPr="00AA0266">
              <w:rPr>
                <w:rFonts w:ascii="Times New Roman" w:eastAsia="Times New Roman" w:hAnsi="Times New Roman" w:cs="Times New Roman"/>
                <w:snapToGrid w:val="0"/>
                <w:sz w:val="28"/>
                <w:szCs w:val="28"/>
                <w:lang w:eastAsia="ru-RU"/>
              </w:rPr>
              <w:t>000 01 03 01 00 02 2900 810</w:t>
            </w:r>
          </w:p>
        </w:tc>
        <w:tc>
          <w:tcPr>
            <w:tcW w:w="5812" w:type="dxa"/>
            <w:tcBorders>
              <w:top w:val="single" w:sz="4" w:space="0" w:color="auto"/>
              <w:left w:val="single" w:sz="4" w:space="0" w:color="auto"/>
              <w:bottom w:val="single" w:sz="4" w:space="0" w:color="auto"/>
              <w:right w:val="single" w:sz="4" w:space="0" w:color="auto"/>
            </w:tcBorders>
            <w:vAlign w:val="center"/>
            <w:hideMark/>
          </w:tcPr>
          <w:p w:rsidR="00114A33" w:rsidRPr="00AA0266" w:rsidRDefault="00114A33" w:rsidP="00114A33">
            <w:pPr>
              <w:autoSpaceDE w:val="0"/>
              <w:autoSpaceDN w:val="0"/>
              <w:adjustRightInd w:val="0"/>
              <w:spacing w:after="0" w:line="240" w:lineRule="auto"/>
              <w:jc w:val="both"/>
              <w:rPr>
                <w:rFonts w:ascii="Times New Roman" w:eastAsia="Times New Roman" w:hAnsi="Times New Roman" w:cs="Times New Roman"/>
                <w:snapToGrid w:val="0"/>
                <w:sz w:val="28"/>
                <w:szCs w:val="28"/>
                <w:lang w:eastAsia="ru-RU"/>
              </w:rPr>
            </w:pPr>
            <w:proofErr w:type="gramStart"/>
            <w:r w:rsidRPr="00AA0266">
              <w:rPr>
                <w:rFonts w:ascii="Times New Roman" w:eastAsia="Times New Roman" w:hAnsi="Times New Roman" w:cs="Times New Roman"/>
                <w:snapToGrid w:val="0"/>
                <w:sz w:val="28"/>
                <w:szCs w:val="28"/>
                <w:lang w:eastAsia="ru-RU"/>
              </w:rPr>
              <w:t>Погашение бюджетных кредитов, полученных субъектом Российской Федерации - Брянской областью от бюджетов других уровней для погашения долговых обязательств субъекта Российской Федерации (муниципального образования) в виде обязательств по государственным (муниципальным) ценным бумагам субъекта Российской Федерации (муниципального образования) и кредитам, полученным субъектом Российской Федерации (муниципальным образованием) от кредитных организаций, иностранных банков и международных финансовых организаций</w:t>
            </w:r>
            <w:proofErr w:type="gramEnd"/>
          </w:p>
        </w:tc>
      </w:tr>
      <w:tr w:rsidR="00114A33" w:rsidRPr="00AA0266" w:rsidTr="00114A33">
        <w:trPr>
          <w:trHeight w:val="1796"/>
        </w:trPr>
        <w:tc>
          <w:tcPr>
            <w:tcW w:w="3606" w:type="dxa"/>
            <w:tcBorders>
              <w:top w:val="single" w:sz="4" w:space="0" w:color="auto"/>
              <w:left w:val="single" w:sz="4" w:space="0" w:color="auto"/>
              <w:bottom w:val="single" w:sz="4" w:space="0" w:color="auto"/>
              <w:right w:val="single" w:sz="4" w:space="0" w:color="auto"/>
            </w:tcBorders>
            <w:vAlign w:val="center"/>
            <w:hideMark/>
          </w:tcPr>
          <w:p w:rsidR="00114A33" w:rsidRPr="00AA0266" w:rsidRDefault="00114A33" w:rsidP="00114A33">
            <w:pPr>
              <w:autoSpaceDE w:val="0"/>
              <w:autoSpaceDN w:val="0"/>
              <w:adjustRightInd w:val="0"/>
              <w:spacing w:after="0" w:line="240" w:lineRule="auto"/>
              <w:jc w:val="both"/>
              <w:rPr>
                <w:rFonts w:ascii="Times New Roman" w:eastAsia="Times New Roman" w:hAnsi="Times New Roman" w:cs="Times New Roman"/>
                <w:snapToGrid w:val="0"/>
                <w:sz w:val="28"/>
                <w:szCs w:val="28"/>
                <w:lang w:eastAsia="ru-RU"/>
              </w:rPr>
            </w:pPr>
            <w:r w:rsidRPr="00AA0266">
              <w:rPr>
                <w:rFonts w:ascii="Times New Roman" w:eastAsia="Times New Roman" w:hAnsi="Times New Roman" w:cs="Times New Roman"/>
                <w:snapToGrid w:val="0"/>
                <w:sz w:val="28"/>
                <w:szCs w:val="28"/>
                <w:lang w:eastAsia="ru-RU"/>
              </w:rPr>
              <w:t>000 01 03 01 00 02 5002 810</w:t>
            </w:r>
          </w:p>
        </w:tc>
        <w:tc>
          <w:tcPr>
            <w:tcW w:w="5812" w:type="dxa"/>
            <w:tcBorders>
              <w:top w:val="single" w:sz="4" w:space="0" w:color="auto"/>
              <w:left w:val="single" w:sz="4" w:space="0" w:color="auto"/>
              <w:bottom w:val="single" w:sz="4" w:space="0" w:color="auto"/>
              <w:right w:val="single" w:sz="4" w:space="0" w:color="auto"/>
            </w:tcBorders>
            <w:vAlign w:val="center"/>
            <w:hideMark/>
          </w:tcPr>
          <w:p w:rsidR="00114A33" w:rsidRPr="00AA0266" w:rsidRDefault="00114A33" w:rsidP="00114A33">
            <w:pPr>
              <w:autoSpaceDE w:val="0"/>
              <w:autoSpaceDN w:val="0"/>
              <w:adjustRightInd w:val="0"/>
              <w:spacing w:after="0" w:line="240" w:lineRule="auto"/>
              <w:jc w:val="both"/>
              <w:rPr>
                <w:rFonts w:ascii="Times New Roman" w:eastAsia="Times New Roman" w:hAnsi="Times New Roman" w:cs="Times New Roman"/>
                <w:snapToGrid w:val="0"/>
                <w:sz w:val="28"/>
                <w:szCs w:val="28"/>
                <w:lang w:eastAsia="ru-RU"/>
              </w:rPr>
            </w:pPr>
            <w:r w:rsidRPr="00AA0266">
              <w:rPr>
                <w:rFonts w:ascii="Times New Roman" w:eastAsia="Times New Roman" w:hAnsi="Times New Roman" w:cs="Times New Roman"/>
                <w:snapToGrid w:val="0"/>
                <w:sz w:val="28"/>
                <w:szCs w:val="28"/>
                <w:lang w:eastAsia="ru-RU"/>
              </w:rPr>
              <w:t>Погашение бюджетом субъекта Российской Федерации бюджетных кредитов, предоставленных для частичного покрытия дефицита бюджета субъекта Российской Федерации, возврат которых осуществляется субъектом Российской Федерации</w:t>
            </w:r>
          </w:p>
        </w:tc>
      </w:tr>
      <w:tr w:rsidR="00114A33" w:rsidRPr="00AA0266" w:rsidTr="00114A33">
        <w:trPr>
          <w:trHeight w:val="2052"/>
        </w:trPr>
        <w:tc>
          <w:tcPr>
            <w:tcW w:w="3606" w:type="dxa"/>
            <w:tcBorders>
              <w:top w:val="single" w:sz="4" w:space="0" w:color="auto"/>
              <w:left w:val="single" w:sz="4" w:space="0" w:color="auto"/>
              <w:bottom w:val="single" w:sz="4" w:space="0" w:color="auto"/>
              <w:right w:val="single" w:sz="4" w:space="0" w:color="auto"/>
            </w:tcBorders>
            <w:vAlign w:val="center"/>
            <w:hideMark/>
          </w:tcPr>
          <w:p w:rsidR="00114A33" w:rsidRPr="00AA0266" w:rsidRDefault="00114A33" w:rsidP="00114A33">
            <w:pPr>
              <w:autoSpaceDE w:val="0"/>
              <w:autoSpaceDN w:val="0"/>
              <w:adjustRightInd w:val="0"/>
              <w:spacing w:after="0" w:line="240" w:lineRule="auto"/>
              <w:jc w:val="both"/>
              <w:rPr>
                <w:rFonts w:ascii="Times New Roman" w:eastAsia="Times New Roman" w:hAnsi="Times New Roman" w:cs="Times New Roman"/>
                <w:snapToGrid w:val="0"/>
                <w:sz w:val="28"/>
                <w:szCs w:val="28"/>
                <w:lang w:eastAsia="ru-RU"/>
              </w:rPr>
            </w:pPr>
            <w:r w:rsidRPr="00AA0266">
              <w:rPr>
                <w:rFonts w:ascii="Times New Roman" w:eastAsia="Times New Roman" w:hAnsi="Times New Roman" w:cs="Times New Roman"/>
                <w:snapToGrid w:val="0"/>
                <w:sz w:val="28"/>
                <w:szCs w:val="28"/>
                <w:lang w:eastAsia="ru-RU"/>
              </w:rPr>
              <w:t>000 01 03 01 00 02 5102 810</w:t>
            </w:r>
          </w:p>
        </w:tc>
        <w:tc>
          <w:tcPr>
            <w:tcW w:w="5812" w:type="dxa"/>
            <w:tcBorders>
              <w:top w:val="single" w:sz="4" w:space="0" w:color="auto"/>
              <w:left w:val="single" w:sz="4" w:space="0" w:color="auto"/>
              <w:bottom w:val="single" w:sz="4" w:space="0" w:color="auto"/>
              <w:right w:val="single" w:sz="4" w:space="0" w:color="auto"/>
            </w:tcBorders>
            <w:vAlign w:val="center"/>
            <w:hideMark/>
          </w:tcPr>
          <w:p w:rsidR="00114A33" w:rsidRPr="00AA0266" w:rsidRDefault="00114A33" w:rsidP="00114A33">
            <w:pPr>
              <w:autoSpaceDE w:val="0"/>
              <w:autoSpaceDN w:val="0"/>
              <w:adjustRightInd w:val="0"/>
              <w:spacing w:after="0" w:line="240" w:lineRule="auto"/>
              <w:jc w:val="both"/>
              <w:rPr>
                <w:rFonts w:ascii="Times New Roman" w:eastAsia="Times New Roman" w:hAnsi="Times New Roman" w:cs="Times New Roman"/>
                <w:snapToGrid w:val="0"/>
                <w:sz w:val="28"/>
                <w:szCs w:val="28"/>
                <w:lang w:eastAsia="ru-RU"/>
              </w:rPr>
            </w:pPr>
            <w:r w:rsidRPr="00AA0266">
              <w:rPr>
                <w:rFonts w:ascii="Times New Roman" w:eastAsia="Times New Roman" w:hAnsi="Times New Roman" w:cs="Times New Roman"/>
                <w:snapToGrid w:val="0"/>
                <w:sz w:val="28"/>
                <w:szCs w:val="28"/>
                <w:lang w:eastAsia="ru-RU"/>
              </w:rPr>
              <w:t>Погашение бюджетом субъекта Российской Федерации бюджетных кредитов, предоставленных на строительство, реконструкцию, капитальный ремонт, ремонт и содержание автомобильных дорог общего пользования (за исключением автомобильных дорог федерального значения)</w:t>
            </w:r>
          </w:p>
        </w:tc>
      </w:tr>
      <w:tr w:rsidR="00114A33" w:rsidRPr="00AA0266" w:rsidTr="00114A33">
        <w:trPr>
          <w:trHeight w:val="1719"/>
        </w:trPr>
        <w:tc>
          <w:tcPr>
            <w:tcW w:w="3606" w:type="dxa"/>
            <w:tcBorders>
              <w:top w:val="single" w:sz="4" w:space="0" w:color="auto"/>
              <w:left w:val="single" w:sz="4" w:space="0" w:color="auto"/>
              <w:bottom w:val="single" w:sz="4" w:space="0" w:color="auto"/>
              <w:right w:val="single" w:sz="4" w:space="0" w:color="auto"/>
            </w:tcBorders>
            <w:vAlign w:val="center"/>
          </w:tcPr>
          <w:p w:rsidR="00114A33" w:rsidRPr="00AA0266" w:rsidRDefault="00114A33" w:rsidP="00114A33">
            <w:pPr>
              <w:autoSpaceDE w:val="0"/>
              <w:autoSpaceDN w:val="0"/>
              <w:adjustRightInd w:val="0"/>
              <w:spacing w:after="0" w:line="240" w:lineRule="auto"/>
              <w:jc w:val="both"/>
              <w:rPr>
                <w:rFonts w:ascii="Times New Roman" w:eastAsia="Times New Roman" w:hAnsi="Times New Roman" w:cs="Times New Roman"/>
                <w:snapToGrid w:val="0"/>
                <w:sz w:val="28"/>
                <w:szCs w:val="28"/>
                <w:lang w:eastAsia="ru-RU"/>
              </w:rPr>
            </w:pPr>
            <w:r w:rsidRPr="00AA0266">
              <w:rPr>
                <w:rFonts w:ascii="Times New Roman" w:eastAsia="Times New Roman" w:hAnsi="Times New Roman" w:cs="Times New Roman"/>
                <w:snapToGrid w:val="0"/>
                <w:sz w:val="28"/>
                <w:szCs w:val="28"/>
                <w:lang w:eastAsia="ru-RU"/>
              </w:rPr>
              <w:lastRenderedPageBreak/>
              <w:t>000 01 03 01 00 02 5200 810</w:t>
            </w:r>
          </w:p>
        </w:tc>
        <w:tc>
          <w:tcPr>
            <w:tcW w:w="5812" w:type="dxa"/>
            <w:tcBorders>
              <w:top w:val="single" w:sz="4" w:space="0" w:color="auto"/>
              <w:left w:val="single" w:sz="4" w:space="0" w:color="auto"/>
              <w:bottom w:val="single" w:sz="4" w:space="0" w:color="auto"/>
              <w:right w:val="single" w:sz="4" w:space="0" w:color="auto"/>
            </w:tcBorders>
            <w:vAlign w:val="center"/>
          </w:tcPr>
          <w:p w:rsidR="00114A33" w:rsidRPr="00AA0266" w:rsidRDefault="00114A33" w:rsidP="00114A33">
            <w:pPr>
              <w:autoSpaceDE w:val="0"/>
              <w:autoSpaceDN w:val="0"/>
              <w:adjustRightInd w:val="0"/>
              <w:spacing w:after="0" w:line="240" w:lineRule="auto"/>
              <w:jc w:val="both"/>
              <w:rPr>
                <w:rFonts w:ascii="Times New Roman" w:eastAsia="Times New Roman" w:hAnsi="Times New Roman" w:cs="Times New Roman"/>
                <w:snapToGrid w:val="0"/>
                <w:sz w:val="28"/>
                <w:szCs w:val="28"/>
                <w:lang w:eastAsia="ru-RU"/>
              </w:rPr>
            </w:pPr>
            <w:r w:rsidRPr="00AA0266">
              <w:rPr>
                <w:rFonts w:ascii="Times New Roman" w:eastAsia="Times New Roman" w:hAnsi="Times New Roman" w:cs="Times New Roman"/>
                <w:snapToGrid w:val="0"/>
                <w:sz w:val="28"/>
                <w:szCs w:val="28"/>
                <w:lang w:eastAsia="ru-RU"/>
              </w:rPr>
              <w:t>Погашение бюджетом субъекта Российской Федерации бюджетных кредитов  на пополнение остатка средств на счете бюджета субъекта Российской Федерации (бюджетные кредиты на пополнение остатка средств на едином счете бюджета)</w:t>
            </w:r>
          </w:p>
        </w:tc>
      </w:tr>
      <w:tr w:rsidR="00114A33" w:rsidRPr="00AA0266" w:rsidTr="00114A33">
        <w:trPr>
          <w:trHeight w:val="2119"/>
        </w:trPr>
        <w:tc>
          <w:tcPr>
            <w:tcW w:w="3606" w:type="dxa"/>
            <w:tcBorders>
              <w:top w:val="single" w:sz="4" w:space="0" w:color="auto"/>
              <w:left w:val="single" w:sz="4" w:space="0" w:color="auto"/>
              <w:bottom w:val="single" w:sz="4" w:space="0" w:color="auto"/>
              <w:right w:val="single" w:sz="4" w:space="0" w:color="auto"/>
            </w:tcBorders>
            <w:vAlign w:val="center"/>
            <w:hideMark/>
          </w:tcPr>
          <w:p w:rsidR="00114A33" w:rsidRPr="00AA0266" w:rsidRDefault="00114A33" w:rsidP="00114A33">
            <w:pPr>
              <w:autoSpaceDE w:val="0"/>
              <w:autoSpaceDN w:val="0"/>
              <w:adjustRightInd w:val="0"/>
              <w:spacing w:after="0" w:line="240" w:lineRule="auto"/>
              <w:jc w:val="both"/>
              <w:rPr>
                <w:rFonts w:ascii="Times New Roman" w:eastAsia="Times New Roman" w:hAnsi="Times New Roman" w:cs="Times New Roman"/>
                <w:snapToGrid w:val="0"/>
                <w:sz w:val="28"/>
                <w:szCs w:val="28"/>
                <w:lang w:eastAsia="ru-RU"/>
              </w:rPr>
            </w:pPr>
            <w:r w:rsidRPr="00AA0266">
              <w:rPr>
                <w:rFonts w:ascii="Times New Roman" w:eastAsia="Times New Roman" w:hAnsi="Times New Roman" w:cs="Times New Roman"/>
                <w:snapToGrid w:val="0"/>
                <w:sz w:val="28"/>
                <w:szCs w:val="28"/>
                <w:lang w:eastAsia="ru-RU"/>
              </w:rPr>
              <w:t>000 01 03 01 00 02 5500 810</w:t>
            </w:r>
          </w:p>
        </w:tc>
        <w:tc>
          <w:tcPr>
            <w:tcW w:w="5812" w:type="dxa"/>
            <w:tcBorders>
              <w:top w:val="single" w:sz="4" w:space="0" w:color="auto"/>
              <w:left w:val="single" w:sz="4" w:space="0" w:color="auto"/>
              <w:bottom w:val="single" w:sz="4" w:space="0" w:color="auto"/>
              <w:right w:val="single" w:sz="4" w:space="0" w:color="auto"/>
            </w:tcBorders>
            <w:vAlign w:val="center"/>
            <w:hideMark/>
          </w:tcPr>
          <w:p w:rsidR="00114A33" w:rsidRPr="00AA0266" w:rsidRDefault="00114A33" w:rsidP="00114A33">
            <w:pPr>
              <w:autoSpaceDE w:val="0"/>
              <w:autoSpaceDN w:val="0"/>
              <w:adjustRightInd w:val="0"/>
              <w:spacing w:after="0" w:line="240" w:lineRule="auto"/>
              <w:jc w:val="both"/>
              <w:rPr>
                <w:rFonts w:ascii="Times New Roman" w:eastAsia="Times New Roman" w:hAnsi="Times New Roman" w:cs="Times New Roman"/>
                <w:snapToGrid w:val="0"/>
                <w:sz w:val="28"/>
                <w:szCs w:val="28"/>
                <w:lang w:eastAsia="ru-RU"/>
              </w:rPr>
            </w:pPr>
            <w:r w:rsidRPr="00AA0266">
              <w:rPr>
                <w:rFonts w:ascii="Times New Roman" w:eastAsia="Times New Roman" w:hAnsi="Times New Roman" w:cs="Times New Roman"/>
                <w:snapToGrid w:val="0"/>
                <w:sz w:val="28"/>
                <w:szCs w:val="28"/>
                <w:lang w:eastAsia="ru-RU"/>
              </w:rPr>
              <w:t>Погашение бюджетом субъекта Российской Федерации бюджетных кредитов, предоставленных для осуществления мероприятий, связанных с ликвидацией последствий засухи, возврат которых осуществляется субъектом Российской Федерации</w:t>
            </w:r>
          </w:p>
        </w:tc>
      </w:tr>
      <w:tr w:rsidR="00114A33" w:rsidRPr="00AA0266" w:rsidTr="00114A33">
        <w:trPr>
          <w:trHeight w:val="4773"/>
        </w:trPr>
        <w:tc>
          <w:tcPr>
            <w:tcW w:w="3606" w:type="dxa"/>
            <w:tcBorders>
              <w:top w:val="single" w:sz="4" w:space="0" w:color="auto"/>
              <w:left w:val="single" w:sz="4" w:space="0" w:color="auto"/>
              <w:bottom w:val="single" w:sz="4" w:space="0" w:color="auto"/>
              <w:right w:val="single" w:sz="4" w:space="0" w:color="auto"/>
            </w:tcBorders>
            <w:vAlign w:val="center"/>
          </w:tcPr>
          <w:p w:rsidR="00114A33" w:rsidRPr="00AA0266" w:rsidRDefault="00114A33" w:rsidP="00114A33">
            <w:pPr>
              <w:autoSpaceDE w:val="0"/>
              <w:autoSpaceDN w:val="0"/>
              <w:adjustRightInd w:val="0"/>
              <w:spacing w:after="0" w:line="240" w:lineRule="auto"/>
              <w:jc w:val="both"/>
              <w:rPr>
                <w:rFonts w:ascii="Times New Roman" w:eastAsia="Times New Roman" w:hAnsi="Times New Roman" w:cs="Times New Roman"/>
                <w:snapToGrid w:val="0"/>
                <w:sz w:val="28"/>
                <w:szCs w:val="28"/>
                <w:lang w:eastAsia="ru-RU"/>
              </w:rPr>
            </w:pPr>
            <w:r w:rsidRPr="00AA0266">
              <w:rPr>
                <w:rFonts w:ascii="Times New Roman" w:eastAsia="Times New Roman" w:hAnsi="Times New Roman" w:cs="Times New Roman"/>
                <w:snapToGrid w:val="0"/>
                <w:sz w:val="28"/>
                <w:szCs w:val="28"/>
                <w:lang w:eastAsia="ru-RU"/>
              </w:rPr>
              <w:t xml:space="preserve">000 01 03 01 00 02 5600 810 </w:t>
            </w:r>
          </w:p>
        </w:tc>
        <w:tc>
          <w:tcPr>
            <w:tcW w:w="5812" w:type="dxa"/>
            <w:tcBorders>
              <w:top w:val="single" w:sz="4" w:space="0" w:color="auto"/>
              <w:left w:val="single" w:sz="4" w:space="0" w:color="auto"/>
              <w:bottom w:val="single" w:sz="4" w:space="0" w:color="auto"/>
              <w:right w:val="single" w:sz="4" w:space="0" w:color="auto"/>
            </w:tcBorders>
            <w:vAlign w:val="center"/>
          </w:tcPr>
          <w:p w:rsidR="00114A33" w:rsidRPr="00AA0266" w:rsidRDefault="00114A33" w:rsidP="00114A33">
            <w:pPr>
              <w:autoSpaceDE w:val="0"/>
              <w:autoSpaceDN w:val="0"/>
              <w:adjustRightInd w:val="0"/>
              <w:spacing w:after="0" w:line="240" w:lineRule="auto"/>
              <w:ind w:left="142" w:right="141"/>
              <w:jc w:val="both"/>
              <w:rPr>
                <w:rFonts w:ascii="Times New Roman" w:eastAsia="Times New Roman" w:hAnsi="Times New Roman" w:cs="Times New Roman"/>
                <w:snapToGrid w:val="0"/>
                <w:sz w:val="28"/>
                <w:szCs w:val="28"/>
                <w:lang w:eastAsia="ru-RU"/>
              </w:rPr>
            </w:pPr>
            <w:proofErr w:type="gramStart"/>
            <w:r w:rsidRPr="00AA0266">
              <w:rPr>
                <w:rFonts w:ascii="Times New Roman" w:eastAsia="Times New Roman" w:hAnsi="Times New Roman" w:cs="Times New Roman"/>
                <w:snapToGrid w:val="0"/>
                <w:sz w:val="28"/>
                <w:szCs w:val="28"/>
                <w:lang w:eastAsia="ru-RU"/>
              </w:rPr>
              <w:t>Погашение бюджетом субъекта Российской Федерации бюджетных кредитов на пополнение остатка средств на едином счете бюджета субъекта Российской Федерации в целях опережающего финансового обеспечения расходных обязательств субъектов Российской Федерации, принимаемых в целях реализации мероприятий, обеспечивающих достижение целей, показателей и результатов государственных программ Российской Федерации, федеральных проектов, входящих в состав национальных проектов (программ), комплексного плана модернизации и расширения магистральной инфраструктуры</w:t>
            </w:r>
            <w:proofErr w:type="gramEnd"/>
          </w:p>
        </w:tc>
      </w:tr>
      <w:tr w:rsidR="00114A33" w:rsidRPr="00AA0266" w:rsidTr="00621B29">
        <w:trPr>
          <w:trHeight w:val="736"/>
        </w:trPr>
        <w:tc>
          <w:tcPr>
            <w:tcW w:w="3606" w:type="dxa"/>
            <w:tcBorders>
              <w:top w:val="single" w:sz="4" w:space="0" w:color="auto"/>
              <w:left w:val="single" w:sz="4" w:space="0" w:color="auto"/>
              <w:bottom w:val="single" w:sz="4" w:space="0" w:color="auto"/>
              <w:right w:val="single" w:sz="4" w:space="0" w:color="auto"/>
            </w:tcBorders>
            <w:vAlign w:val="center"/>
          </w:tcPr>
          <w:p w:rsidR="00114A33" w:rsidRPr="00AA0266" w:rsidRDefault="00114A33" w:rsidP="00114A33">
            <w:pPr>
              <w:autoSpaceDE w:val="0"/>
              <w:autoSpaceDN w:val="0"/>
              <w:adjustRightInd w:val="0"/>
              <w:spacing w:after="0" w:line="240" w:lineRule="auto"/>
              <w:jc w:val="both"/>
              <w:rPr>
                <w:rFonts w:ascii="Times New Roman" w:eastAsia="Times New Roman" w:hAnsi="Times New Roman" w:cs="Times New Roman"/>
                <w:snapToGrid w:val="0"/>
                <w:sz w:val="28"/>
                <w:szCs w:val="28"/>
                <w:lang w:eastAsia="ru-RU"/>
              </w:rPr>
            </w:pPr>
            <w:r w:rsidRPr="00AA0266">
              <w:rPr>
                <w:rFonts w:ascii="Times New Roman" w:eastAsia="Times New Roman" w:hAnsi="Times New Roman" w:cs="Times New Roman"/>
                <w:snapToGrid w:val="0"/>
                <w:sz w:val="28"/>
                <w:szCs w:val="28"/>
                <w:lang w:eastAsia="ru-RU"/>
              </w:rPr>
              <w:t>000 01 03 01 00 02 5700 810</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rsidR="00114A33" w:rsidRPr="00AA0266" w:rsidRDefault="00114A33" w:rsidP="00114A33">
            <w:pPr>
              <w:autoSpaceDE w:val="0"/>
              <w:autoSpaceDN w:val="0"/>
              <w:adjustRightInd w:val="0"/>
              <w:spacing w:after="0" w:line="240" w:lineRule="auto"/>
              <w:jc w:val="both"/>
              <w:rPr>
                <w:rFonts w:ascii="Times New Roman" w:eastAsia="Times New Roman" w:hAnsi="Times New Roman" w:cs="Times New Roman"/>
                <w:snapToGrid w:val="0"/>
                <w:sz w:val="28"/>
                <w:szCs w:val="28"/>
                <w:lang w:eastAsia="ru-RU"/>
              </w:rPr>
            </w:pPr>
            <w:r w:rsidRPr="00AA0266">
              <w:rPr>
                <w:rFonts w:ascii="Times New Roman" w:eastAsia="Times New Roman" w:hAnsi="Times New Roman" w:cs="Times New Roman"/>
                <w:snapToGrid w:val="0"/>
                <w:sz w:val="28"/>
                <w:szCs w:val="28"/>
                <w:lang w:eastAsia="ru-RU"/>
              </w:rPr>
              <w:t>Погашение бюджетом субъекта Российской Федерации специальных казначейских кредитов</w:t>
            </w:r>
          </w:p>
        </w:tc>
      </w:tr>
      <w:tr w:rsidR="00114A33" w:rsidRPr="00AA0266" w:rsidTr="00621B29">
        <w:trPr>
          <w:trHeight w:val="1236"/>
        </w:trPr>
        <w:tc>
          <w:tcPr>
            <w:tcW w:w="3606" w:type="dxa"/>
            <w:tcBorders>
              <w:top w:val="single" w:sz="4" w:space="0" w:color="auto"/>
              <w:left w:val="single" w:sz="4" w:space="0" w:color="auto"/>
              <w:bottom w:val="single" w:sz="4" w:space="0" w:color="auto"/>
              <w:right w:val="single" w:sz="4" w:space="0" w:color="auto"/>
            </w:tcBorders>
            <w:vAlign w:val="center"/>
          </w:tcPr>
          <w:p w:rsidR="00114A33" w:rsidRPr="00AA0266" w:rsidRDefault="00114A33" w:rsidP="00114A33">
            <w:pPr>
              <w:autoSpaceDE w:val="0"/>
              <w:autoSpaceDN w:val="0"/>
              <w:adjustRightInd w:val="0"/>
              <w:spacing w:after="0" w:line="240" w:lineRule="auto"/>
              <w:jc w:val="both"/>
              <w:rPr>
                <w:rFonts w:ascii="Times New Roman" w:eastAsia="Times New Roman" w:hAnsi="Times New Roman" w:cs="Times New Roman"/>
                <w:snapToGrid w:val="0"/>
                <w:sz w:val="28"/>
                <w:szCs w:val="28"/>
                <w:lang w:eastAsia="ru-RU"/>
              </w:rPr>
            </w:pPr>
            <w:r w:rsidRPr="00AA0266">
              <w:rPr>
                <w:rFonts w:ascii="Times New Roman" w:eastAsia="Times New Roman" w:hAnsi="Times New Roman" w:cs="Times New Roman"/>
                <w:snapToGrid w:val="0"/>
                <w:sz w:val="28"/>
                <w:szCs w:val="28"/>
                <w:lang w:eastAsia="ru-RU"/>
              </w:rPr>
              <w:t>000 01 06 05 01 02 4101 640</w:t>
            </w:r>
          </w:p>
        </w:tc>
        <w:tc>
          <w:tcPr>
            <w:tcW w:w="5812" w:type="dxa"/>
            <w:tcBorders>
              <w:top w:val="single" w:sz="4" w:space="0" w:color="auto"/>
              <w:left w:val="single" w:sz="4" w:space="0" w:color="auto"/>
              <w:bottom w:val="single" w:sz="4" w:space="0" w:color="auto"/>
              <w:right w:val="single" w:sz="4" w:space="0" w:color="auto"/>
            </w:tcBorders>
            <w:vAlign w:val="center"/>
          </w:tcPr>
          <w:p w:rsidR="00114A33" w:rsidRPr="00AA0266" w:rsidRDefault="00114A33" w:rsidP="00114A33">
            <w:pPr>
              <w:autoSpaceDE w:val="0"/>
              <w:autoSpaceDN w:val="0"/>
              <w:adjustRightInd w:val="0"/>
              <w:spacing w:after="0" w:line="240" w:lineRule="auto"/>
              <w:ind w:left="142"/>
              <w:jc w:val="both"/>
              <w:rPr>
                <w:rFonts w:ascii="Times New Roman" w:eastAsia="Times New Roman" w:hAnsi="Times New Roman" w:cs="Times New Roman"/>
                <w:snapToGrid w:val="0"/>
                <w:sz w:val="28"/>
                <w:szCs w:val="28"/>
                <w:lang w:eastAsia="ru-RU"/>
              </w:rPr>
            </w:pPr>
            <w:proofErr w:type="gramStart"/>
            <w:r w:rsidRPr="00AA0266">
              <w:rPr>
                <w:rFonts w:ascii="Times New Roman" w:eastAsia="Times New Roman" w:hAnsi="Times New Roman" w:cs="Times New Roman"/>
                <w:snapToGrid w:val="0"/>
                <w:sz w:val="28"/>
                <w:szCs w:val="28"/>
                <w:lang w:eastAsia="ru-RU"/>
              </w:rPr>
              <w:t xml:space="preserve">Возврат бюджетных кредитов, предоставленных юридическим лицам из бюджетов субъектов Российской Федерации в валюте Российской Федерации (бюджетные кредиты (ссуды), предоставленные юридическим лицам на обеспечение агропромышленного комплекса </w:t>
            </w:r>
            <w:r w:rsidRPr="00AA0266">
              <w:rPr>
                <w:rFonts w:ascii="Times New Roman" w:eastAsia="Times New Roman" w:hAnsi="Times New Roman" w:cs="Times New Roman"/>
                <w:snapToGrid w:val="0"/>
                <w:sz w:val="28"/>
                <w:szCs w:val="28"/>
                <w:lang w:eastAsia="ru-RU"/>
              </w:rPr>
              <w:lastRenderedPageBreak/>
              <w:t>машиностроительной продукцией и приобретение племенного скота на основе договоров финансовой аренды (лизинга)</w:t>
            </w:r>
            <w:proofErr w:type="gramEnd"/>
          </w:p>
        </w:tc>
      </w:tr>
      <w:tr w:rsidR="00114A33" w:rsidRPr="00AA0266" w:rsidTr="00114A33">
        <w:trPr>
          <w:trHeight w:val="1969"/>
        </w:trPr>
        <w:tc>
          <w:tcPr>
            <w:tcW w:w="3606" w:type="dxa"/>
            <w:tcBorders>
              <w:top w:val="single" w:sz="4" w:space="0" w:color="auto"/>
              <w:left w:val="single" w:sz="4" w:space="0" w:color="auto"/>
              <w:bottom w:val="single" w:sz="4" w:space="0" w:color="auto"/>
              <w:right w:val="single" w:sz="4" w:space="0" w:color="auto"/>
            </w:tcBorders>
            <w:vAlign w:val="center"/>
            <w:hideMark/>
          </w:tcPr>
          <w:p w:rsidR="00114A33" w:rsidRPr="00AA0266" w:rsidRDefault="00114A33" w:rsidP="00114A33">
            <w:pPr>
              <w:autoSpaceDE w:val="0"/>
              <w:autoSpaceDN w:val="0"/>
              <w:adjustRightInd w:val="0"/>
              <w:spacing w:after="0" w:line="240" w:lineRule="auto"/>
              <w:jc w:val="both"/>
              <w:rPr>
                <w:rFonts w:ascii="Times New Roman" w:eastAsia="Times New Roman" w:hAnsi="Times New Roman" w:cs="Times New Roman"/>
                <w:snapToGrid w:val="0"/>
                <w:sz w:val="28"/>
                <w:szCs w:val="28"/>
                <w:lang w:eastAsia="ru-RU"/>
              </w:rPr>
            </w:pPr>
            <w:r w:rsidRPr="00AA0266">
              <w:rPr>
                <w:rFonts w:ascii="Times New Roman" w:eastAsia="Times New Roman" w:hAnsi="Times New Roman" w:cs="Times New Roman"/>
                <w:snapToGrid w:val="0"/>
                <w:sz w:val="28"/>
                <w:szCs w:val="28"/>
                <w:lang w:eastAsia="ru-RU"/>
              </w:rPr>
              <w:lastRenderedPageBreak/>
              <w:t>000 01 06 05 01 02 7007 640</w:t>
            </w:r>
          </w:p>
        </w:tc>
        <w:tc>
          <w:tcPr>
            <w:tcW w:w="5812" w:type="dxa"/>
            <w:tcBorders>
              <w:top w:val="single" w:sz="4" w:space="0" w:color="auto"/>
              <w:left w:val="single" w:sz="4" w:space="0" w:color="auto"/>
              <w:bottom w:val="single" w:sz="4" w:space="0" w:color="auto"/>
              <w:right w:val="single" w:sz="4" w:space="0" w:color="auto"/>
            </w:tcBorders>
            <w:vAlign w:val="center"/>
            <w:hideMark/>
          </w:tcPr>
          <w:p w:rsidR="00114A33" w:rsidRPr="00AA0266" w:rsidRDefault="00114A33" w:rsidP="00114A33">
            <w:pPr>
              <w:autoSpaceDE w:val="0"/>
              <w:autoSpaceDN w:val="0"/>
              <w:adjustRightInd w:val="0"/>
              <w:spacing w:after="0" w:line="240" w:lineRule="auto"/>
              <w:jc w:val="both"/>
              <w:rPr>
                <w:rFonts w:ascii="Times New Roman" w:eastAsia="Times New Roman" w:hAnsi="Times New Roman" w:cs="Times New Roman"/>
                <w:snapToGrid w:val="0"/>
                <w:sz w:val="28"/>
                <w:szCs w:val="28"/>
                <w:lang w:eastAsia="ru-RU"/>
              </w:rPr>
            </w:pPr>
            <w:r w:rsidRPr="00AA0266">
              <w:rPr>
                <w:rFonts w:ascii="Times New Roman" w:eastAsia="Times New Roman" w:hAnsi="Times New Roman" w:cs="Times New Roman"/>
                <w:snapToGrid w:val="0"/>
                <w:sz w:val="28"/>
                <w:szCs w:val="28"/>
                <w:lang w:eastAsia="ru-RU"/>
              </w:rPr>
              <w:t xml:space="preserve">Возврат бюджетных кредитов, предоставленных ГУП «Брянская областная продовольственная корпорация» на формирование регионального продовольственного фонда, в валюте Российской </w:t>
            </w:r>
            <w:proofErr w:type="spellStart"/>
            <w:r w:rsidRPr="00AA0266">
              <w:rPr>
                <w:rFonts w:ascii="Times New Roman" w:eastAsia="Times New Roman" w:hAnsi="Times New Roman" w:cs="Times New Roman"/>
                <w:snapToGrid w:val="0"/>
                <w:sz w:val="28"/>
                <w:szCs w:val="28"/>
                <w:lang w:eastAsia="ru-RU"/>
              </w:rPr>
              <w:t>Федераци</w:t>
            </w:r>
            <w:proofErr w:type="spellEnd"/>
          </w:p>
        </w:tc>
      </w:tr>
      <w:tr w:rsidR="00114A33" w:rsidRPr="00AA0266" w:rsidTr="00621B29">
        <w:tc>
          <w:tcPr>
            <w:tcW w:w="3606" w:type="dxa"/>
            <w:tcBorders>
              <w:top w:val="single" w:sz="4" w:space="0" w:color="auto"/>
              <w:left w:val="single" w:sz="4" w:space="0" w:color="auto"/>
              <w:bottom w:val="single" w:sz="4" w:space="0" w:color="auto"/>
              <w:right w:val="single" w:sz="4" w:space="0" w:color="auto"/>
            </w:tcBorders>
            <w:vAlign w:val="center"/>
            <w:hideMark/>
          </w:tcPr>
          <w:p w:rsidR="00114A33" w:rsidRPr="00AA0266" w:rsidRDefault="00114A33" w:rsidP="00114A33">
            <w:pPr>
              <w:autoSpaceDE w:val="0"/>
              <w:autoSpaceDN w:val="0"/>
              <w:adjustRightInd w:val="0"/>
              <w:spacing w:after="0" w:line="240" w:lineRule="auto"/>
              <w:jc w:val="both"/>
              <w:rPr>
                <w:rFonts w:ascii="Times New Roman" w:eastAsia="Times New Roman" w:hAnsi="Times New Roman" w:cs="Times New Roman"/>
                <w:snapToGrid w:val="0"/>
                <w:sz w:val="28"/>
                <w:szCs w:val="28"/>
                <w:lang w:eastAsia="ru-RU"/>
              </w:rPr>
            </w:pPr>
            <w:r w:rsidRPr="00AA0266">
              <w:rPr>
                <w:rFonts w:ascii="Times New Roman" w:eastAsia="Times New Roman" w:hAnsi="Times New Roman" w:cs="Times New Roman"/>
                <w:snapToGrid w:val="0"/>
                <w:sz w:val="28"/>
                <w:szCs w:val="28"/>
                <w:lang w:eastAsia="ru-RU"/>
              </w:rPr>
              <w:t>000 01 06 05 02 02 2900 640</w:t>
            </w:r>
          </w:p>
        </w:tc>
        <w:tc>
          <w:tcPr>
            <w:tcW w:w="5812" w:type="dxa"/>
            <w:tcBorders>
              <w:top w:val="single" w:sz="4" w:space="0" w:color="auto"/>
              <w:left w:val="single" w:sz="4" w:space="0" w:color="auto"/>
              <w:bottom w:val="single" w:sz="4" w:space="0" w:color="auto"/>
              <w:right w:val="single" w:sz="4" w:space="0" w:color="auto"/>
            </w:tcBorders>
            <w:vAlign w:val="center"/>
            <w:hideMark/>
          </w:tcPr>
          <w:p w:rsidR="00114A33" w:rsidRPr="00AA0266" w:rsidRDefault="00114A33" w:rsidP="00114A33">
            <w:pPr>
              <w:autoSpaceDE w:val="0"/>
              <w:autoSpaceDN w:val="0"/>
              <w:adjustRightInd w:val="0"/>
              <w:spacing w:after="0" w:line="240" w:lineRule="auto"/>
              <w:jc w:val="both"/>
              <w:rPr>
                <w:rFonts w:ascii="Times New Roman" w:eastAsia="Times New Roman" w:hAnsi="Times New Roman" w:cs="Times New Roman"/>
                <w:snapToGrid w:val="0"/>
                <w:sz w:val="28"/>
                <w:szCs w:val="28"/>
                <w:lang w:eastAsia="ru-RU"/>
              </w:rPr>
            </w:pPr>
            <w:proofErr w:type="gramStart"/>
            <w:r w:rsidRPr="00AA0266">
              <w:rPr>
                <w:rFonts w:ascii="Times New Roman" w:eastAsia="Times New Roman" w:hAnsi="Times New Roman" w:cs="Times New Roman"/>
                <w:snapToGrid w:val="0"/>
                <w:sz w:val="28"/>
                <w:szCs w:val="28"/>
                <w:lang w:eastAsia="ru-RU"/>
              </w:rPr>
              <w:t>Возврат бюджетных кредитов, предоставленных бюджетам муниципальных образований из бюджета субъекта Российской Федерации (бюджетные кредиты, предоставленные бюджетам субъектов Российской Федерации для погашения долговых обязательств субъекта Российской Федерации (муниципального образования) в виде обязательств по государственным (муниципальным) ценным бумагам субъекта Российской Федерации (муниципального образования) и кредитам, полученным субъектом Российской Федерации (муниципальным образованием) от кредитных организаций, иностранных банков и международных финансовых организаций)</w:t>
            </w:r>
            <w:proofErr w:type="gramEnd"/>
          </w:p>
        </w:tc>
      </w:tr>
      <w:tr w:rsidR="00114A33" w:rsidRPr="00AA0266" w:rsidTr="00114A33">
        <w:trPr>
          <w:trHeight w:val="2675"/>
        </w:trPr>
        <w:tc>
          <w:tcPr>
            <w:tcW w:w="3606" w:type="dxa"/>
            <w:tcBorders>
              <w:top w:val="single" w:sz="4" w:space="0" w:color="auto"/>
              <w:left w:val="single" w:sz="4" w:space="0" w:color="auto"/>
              <w:bottom w:val="single" w:sz="4" w:space="0" w:color="auto"/>
              <w:right w:val="single" w:sz="4" w:space="0" w:color="auto"/>
            </w:tcBorders>
            <w:vAlign w:val="center"/>
            <w:hideMark/>
          </w:tcPr>
          <w:p w:rsidR="00114A33" w:rsidRPr="00AA0266" w:rsidRDefault="00114A33" w:rsidP="00114A33">
            <w:pPr>
              <w:autoSpaceDE w:val="0"/>
              <w:autoSpaceDN w:val="0"/>
              <w:adjustRightInd w:val="0"/>
              <w:spacing w:after="0" w:line="240" w:lineRule="auto"/>
              <w:jc w:val="both"/>
              <w:rPr>
                <w:rFonts w:ascii="Times New Roman" w:eastAsia="Times New Roman" w:hAnsi="Times New Roman" w:cs="Times New Roman"/>
                <w:snapToGrid w:val="0"/>
                <w:color w:val="000000" w:themeColor="text1"/>
                <w:sz w:val="28"/>
                <w:szCs w:val="28"/>
                <w:lang w:eastAsia="ru-RU"/>
              </w:rPr>
            </w:pPr>
            <w:r w:rsidRPr="00AA0266">
              <w:rPr>
                <w:rFonts w:ascii="Times New Roman" w:eastAsia="Times New Roman" w:hAnsi="Times New Roman" w:cs="Times New Roman"/>
                <w:snapToGrid w:val="0"/>
                <w:color w:val="000000" w:themeColor="text1"/>
                <w:sz w:val="28"/>
                <w:szCs w:val="28"/>
                <w:lang w:eastAsia="ru-RU"/>
              </w:rPr>
              <w:t>000 01 06 10 02 02 0001 550</w:t>
            </w:r>
          </w:p>
        </w:tc>
        <w:tc>
          <w:tcPr>
            <w:tcW w:w="5812" w:type="dxa"/>
            <w:tcBorders>
              <w:top w:val="single" w:sz="4" w:space="0" w:color="auto"/>
              <w:left w:val="single" w:sz="4" w:space="0" w:color="auto"/>
              <w:bottom w:val="single" w:sz="4" w:space="0" w:color="auto"/>
              <w:right w:val="single" w:sz="4" w:space="0" w:color="auto"/>
            </w:tcBorders>
            <w:vAlign w:val="center"/>
            <w:hideMark/>
          </w:tcPr>
          <w:p w:rsidR="00114A33" w:rsidRPr="00AA0266" w:rsidRDefault="00114A33" w:rsidP="00114A33">
            <w:pPr>
              <w:autoSpaceDE w:val="0"/>
              <w:autoSpaceDN w:val="0"/>
              <w:adjustRightInd w:val="0"/>
              <w:spacing w:after="0" w:line="240" w:lineRule="auto"/>
              <w:jc w:val="both"/>
              <w:rPr>
                <w:rFonts w:ascii="Times New Roman" w:eastAsia="Times New Roman" w:hAnsi="Times New Roman" w:cs="Times New Roman"/>
                <w:snapToGrid w:val="0"/>
                <w:color w:val="000000" w:themeColor="text1"/>
                <w:sz w:val="28"/>
                <w:szCs w:val="28"/>
                <w:lang w:eastAsia="ru-RU"/>
              </w:rPr>
            </w:pPr>
            <w:r w:rsidRPr="00AA0266">
              <w:rPr>
                <w:rFonts w:ascii="Times New Roman" w:eastAsia="Times New Roman" w:hAnsi="Times New Roman" w:cs="Times New Roman"/>
                <w:snapToGrid w:val="0"/>
                <w:color w:val="000000" w:themeColor="text1"/>
                <w:sz w:val="28"/>
                <w:szCs w:val="28"/>
                <w:lang w:eastAsia="ru-RU"/>
              </w:rPr>
              <w:t xml:space="preserve">Увеличение финансовых активов в собственности субъекта Российской Федерации за счет привлечения на единый счет </w:t>
            </w:r>
            <w:proofErr w:type="gramStart"/>
            <w:r w:rsidRPr="00AA0266">
              <w:rPr>
                <w:rFonts w:ascii="Times New Roman" w:eastAsia="Times New Roman" w:hAnsi="Times New Roman" w:cs="Times New Roman"/>
                <w:snapToGrid w:val="0"/>
                <w:color w:val="000000" w:themeColor="text1"/>
                <w:sz w:val="28"/>
                <w:szCs w:val="28"/>
                <w:lang w:eastAsia="ru-RU"/>
              </w:rPr>
              <w:t>бюджета субъекта Российской Федерации остатков средств</w:t>
            </w:r>
            <w:proofErr w:type="gramEnd"/>
            <w:r w:rsidRPr="00AA0266">
              <w:rPr>
                <w:rFonts w:ascii="Times New Roman" w:eastAsia="Times New Roman" w:hAnsi="Times New Roman" w:cs="Times New Roman"/>
                <w:snapToGrid w:val="0"/>
                <w:color w:val="000000" w:themeColor="text1"/>
                <w:sz w:val="28"/>
                <w:szCs w:val="28"/>
                <w:lang w:eastAsia="ru-RU"/>
              </w:rPr>
              <w:t xml:space="preserve"> на казначейских счетах для осуществления и отражения операций с денежными средствами, поступающими во временное распоряжение получателей средств бюджета субъекта Российской Федерации</w:t>
            </w:r>
          </w:p>
        </w:tc>
      </w:tr>
      <w:tr w:rsidR="00114A33" w:rsidRPr="00AA0266" w:rsidTr="00114A33">
        <w:trPr>
          <w:trHeight w:val="1260"/>
        </w:trPr>
        <w:tc>
          <w:tcPr>
            <w:tcW w:w="3606" w:type="dxa"/>
            <w:tcBorders>
              <w:top w:val="single" w:sz="4" w:space="0" w:color="auto"/>
              <w:left w:val="single" w:sz="4" w:space="0" w:color="auto"/>
              <w:bottom w:val="single" w:sz="4" w:space="0" w:color="auto"/>
              <w:right w:val="single" w:sz="4" w:space="0" w:color="auto"/>
            </w:tcBorders>
            <w:vAlign w:val="center"/>
            <w:hideMark/>
          </w:tcPr>
          <w:p w:rsidR="00114A33" w:rsidRPr="00AA0266" w:rsidRDefault="00114A33" w:rsidP="00114A33">
            <w:pPr>
              <w:autoSpaceDE w:val="0"/>
              <w:autoSpaceDN w:val="0"/>
              <w:adjustRightInd w:val="0"/>
              <w:spacing w:after="0" w:line="240" w:lineRule="auto"/>
              <w:jc w:val="both"/>
              <w:rPr>
                <w:rFonts w:ascii="Times New Roman" w:eastAsia="Times New Roman" w:hAnsi="Times New Roman" w:cs="Times New Roman"/>
                <w:snapToGrid w:val="0"/>
                <w:color w:val="000000" w:themeColor="text1"/>
                <w:sz w:val="28"/>
                <w:szCs w:val="28"/>
                <w:lang w:eastAsia="ru-RU"/>
              </w:rPr>
            </w:pPr>
            <w:r w:rsidRPr="00AA0266">
              <w:rPr>
                <w:rFonts w:ascii="Times New Roman" w:eastAsia="Times New Roman" w:hAnsi="Times New Roman" w:cs="Times New Roman"/>
                <w:snapToGrid w:val="0"/>
                <w:color w:val="000000" w:themeColor="text1"/>
                <w:sz w:val="28"/>
                <w:szCs w:val="28"/>
                <w:lang w:eastAsia="ru-RU"/>
              </w:rPr>
              <w:t>000 01 06 10 02 02 0002 550</w:t>
            </w:r>
          </w:p>
        </w:tc>
        <w:tc>
          <w:tcPr>
            <w:tcW w:w="5812" w:type="dxa"/>
            <w:tcBorders>
              <w:top w:val="single" w:sz="4" w:space="0" w:color="auto"/>
              <w:left w:val="single" w:sz="4" w:space="0" w:color="auto"/>
              <w:bottom w:val="single" w:sz="4" w:space="0" w:color="auto"/>
              <w:right w:val="single" w:sz="4" w:space="0" w:color="auto"/>
            </w:tcBorders>
            <w:vAlign w:val="center"/>
            <w:hideMark/>
          </w:tcPr>
          <w:p w:rsidR="00114A33" w:rsidRPr="00AA0266" w:rsidRDefault="00114A33" w:rsidP="00114A33">
            <w:pPr>
              <w:autoSpaceDE w:val="0"/>
              <w:autoSpaceDN w:val="0"/>
              <w:adjustRightInd w:val="0"/>
              <w:spacing w:after="0" w:line="240" w:lineRule="auto"/>
              <w:jc w:val="both"/>
              <w:rPr>
                <w:rFonts w:ascii="Times New Roman" w:eastAsia="Times New Roman" w:hAnsi="Times New Roman" w:cs="Times New Roman"/>
                <w:snapToGrid w:val="0"/>
                <w:color w:val="000000" w:themeColor="text1"/>
                <w:sz w:val="28"/>
                <w:szCs w:val="28"/>
                <w:lang w:eastAsia="ru-RU"/>
              </w:rPr>
            </w:pPr>
            <w:r w:rsidRPr="00AA0266">
              <w:rPr>
                <w:rFonts w:ascii="Times New Roman" w:eastAsia="Times New Roman" w:hAnsi="Times New Roman" w:cs="Times New Roman"/>
                <w:snapToGrid w:val="0"/>
                <w:color w:val="000000" w:themeColor="text1"/>
                <w:sz w:val="28"/>
                <w:szCs w:val="28"/>
                <w:lang w:eastAsia="ru-RU"/>
              </w:rPr>
              <w:t xml:space="preserve">Увеличение финансовых активов в собственности субъекта Российской Федерации за счет привлечения на единый счет </w:t>
            </w:r>
            <w:proofErr w:type="gramStart"/>
            <w:r w:rsidRPr="00AA0266">
              <w:rPr>
                <w:rFonts w:ascii="Times New Roman" w:eastAsia="Times New Roman" w:hAnsi="Times New Roman" w:cs="Times New Roman"/>
                <w:snapToGrid w:val="0"/>
                <w:color w:val="000000" w:themeColor="text1"/>
                <w:sz w:val="28"/>
                <w:szCs w:val="28"/>
                <w:lang w:eastAsia="ru-RU"/>
              </w:rPr>
              <w:t xml:space="preserve">бюджета субъекта Российской Федерации </w:t>
            </w:r>
            <w:r w:rsidRPr="00AA0266">
              <w:rPr>
                <w:rFonts w:ascii="Times New Roman" w:eastAsia="Times New Roman" w:hAnsi="Times New Roman" w:cs="Times New Roman"/>
                <w:snapToGrid w:val="0"/>
                <w:color w:val="000000" w:themeColor="text1"/>
                <w:sz w:val="28"/>
                <w:szCs w:val="28"/>
                <w:lang w:eastAsia="ru-RU"/>
              </w:rPr>
              <w:lastRenderedPageBreak/>
              <w:t>остатков средств</w:t>
            </w:r>
            <w:proofErr w:type="gramEnd"/>
            <w:r w:rsidRPr="00AA0266">
              <w:rPr>
                <w:rFonts w:ascii="Times New Roman" w:eastAsia="Times New Roman" w:hAnsi="Times New Roman" w:cs="Times New Roman"/>
                <w:snapToGrid w:val="0"/>
                <w:color w:val="000000" w:themeColor="text1"/>
                <w:sz w:val="28"/>
                <w:szCs w:val="28"/>
                <w:lang w:eastAsia="ru-RU"/>
              </w:rPr>
              <w:t xml:space="preserve"> на казначейских счетах для осуществления и отражения операций с денежными средствами бюджетных и автономных учреждений, открытых финансовому органу субъекта Российской Федерации</w:t>
            </w:r>
          </w:p>
        </w:tc>
      </w:tr>
      <w:tr w:rsidR="00114A33" w:rsidRPr="00AA0266" w:rsidTr="00114A33">
        <w:trPr>
          <w:trHeight w:val="2913"/>
        </w:trPr>
        <w:tc>
          <w:tcPr>
            <w:tcW w:w="3606" w:type="dxa"/>
            <w:tcBorders>
              <w:top w:val="single" w:sz="4" w:space="0" w:color="auto"/>
              <w:left w:val="single" w:sz="4" w:space="0" w:color="auto"/>
              <w:bottom w:val="single" w:sz="4" w:space="0" w:color="auto"/>
              <w:right w:val="single" w:sz="4" w:space="0" w:color="auto"/>
            </w:tcBorders>
            <w:vAlign w:val="center"/>
            <w:hideMark/>
          </w:tcPr>
          <w:p w:rsidR="00114A33" w:rsidRPr="00AA0266" w:rsidRDefault="00114A33" w:rsidP="00114A33">
            <w:pPr>
              <w:autoSpaceDE w:val="0"/>
              <w:autoSpaceDN w:val="0"/>
              <w:adjustRightInd w:val="0"/>
              <w:spacing w:after="0" w:line="240" w:lineRule="auto"/>
              <w:jc w:val="both"/>
              <w:rPr>
                <w:rFonts w:ascii="Times New Roman" w:eastAsia="Times New Roman" w:hAnsi="Times New Roman" w:cs="Times New Roman"/>
                <w:snapToGrid w:val="0"/>
                <w:color w:val="000000" w:themeColor="text1"/>
                <w:sz w:val="28"/>
                <w:szCs w:val="28"/>
                <w:lang w:eastAsia="ru-RU"/>
              </w:rPr>
            </w:pPr>
            <w:r w:rsidRPr="00AA0266">
              <w:rPr>
                <w:rFonts w:ascii="Times New Roman" w:eastAsia="Times New Roman" w:hAnsi="Times New Roman" w:cs="Times New Roman"/>
                <w:snapToGrid w:val="0"/>
                <w:color w:val="000000" w:themeColor="text1"/>
                <w:sz w:val="28"/>
                <w:szCs w:val="28"/>
                <w:lang w:eastAsia="ru-RU"/>
              </w:rPr>
              <w:lastRenderedPageBreak/>
              <w:t>000 01 06 10 02 02 0003 550</w:t>
            </w:r>
          </w:p>
        </w:tc>
        <w:tc>
          <w:tcPr>
            <w:tcW w:w="5812" w:type="dxa"/>
            <w:tcBorders>
              <w:top w:val="single" w:sz="4" w:space="0" w:color="auto"/>
              <w:left w:val="single" w:sz="4" w:space="0" w:color="auto"/>
              <w:bottom w:val="single" w:sz="4" w:space="0" w:color="auto"/>
              <w:right w:val="single" w:sz="4" w:space="0" w:color="auto"/>
            </w:tcBorders>
            <w:vAlign w:val="center"/>
            <w:hideMark/>
          </w:tcPr>
          <w:p w:rsidR="00114A33" w:rsidRPr="00AA0266" w:rsidRDefault="00114A33" w:rsidP="00114A33">
            <w:pPr>
              <w:autoSpaceDE w:val="0"/>
              <w:autoSpaceDN w:val="0"/>
              <w:adjustRightInd w:val="0"/>
              <w:spacing w:after="0" w:line="240" w:lineRule="auto"/>
              <w:jc w:val="both"/>
              <w:rPr>
                <w:rFonts w:ascii="Times New Roman" w:eastAsia="Times New Roman" w:hAnsi="Times New Roman" w:cs="Times New Roman"/>
                <w:snapToGrid w:val="0"/>
                <w:color w:val="000000" w:themeColor="text1"/>
                <w:sz w:val="28"/>
                <w:szCs w:val="28"/>
                <w:lang w:eastAsia="ru-RU"/>
              </w:rPr>
            </w:pPr>
            <w:r w:rsidRPr="00AA0266">
              <w:rPr>
                <w:rFonts w:ascii="Times New Roman" w:eastAsia="Times New Roman" w:hAnsi="Times New Roman" w:cs="Times New Roman"/>
                <w:snapToGrid w:val="0"/>
                <w:color w:val="000000" w:themeColor="text1"/>
                <w:sz w:val="28"/>
                <w:szCs w:val="28"/>
                <w:lang w:eastAsia="ru-RU"/>
              </w:rPr>
              <w:t xml:space="preserve">Увеличение финансовых активов в собственности субъекта Российской Федерации за счет привлечения на единый счет </w:t>
            </w:r>
            <w:proofErr w:type="gramStart"/>
            <w:r w:rsidRPr="00AA0266">
              <w:rPr>
                <w:rFonts w:ascii="Times New Roman" w:eastAsia="Times New Roman" w:hAnsi="Times New Roman" w:cs="Times New Roman"/>
                <w:snapToGrid w:val="0"/>
                <w:color w:val="000000" w:themeColor="text1"/>
                <w:sz w:val="28"/>
                <w:szCs w:val="28"/>
                <w:lang w:eastAsia="ru-RU"/>
              </w:rPr>
              <w:t>бюджета субъекта Российской Федерации остатков средств</w:t>
            </w:r>
            <w:proofErr w:type="gramEnd"/>
            <w:r w:rsidRPr="00AA0266">
              <w:rPr>
                <w:rFonts w:ascii="Times New Roman" w:eastAsia="Times New Roman" w:hAnsi="Times New Roman" w:cs="Times New Roman"/>
                <w:snapToGrid w:val="0"/>
                <w:color w:val="000000" w:themeColor="text1"/>
                <w:sz w:val="28"/>
                <w:szCs w:val="28"/>
                <w:lang w:eastAsia="ru-RU"/>
              </w:rPr>
              <w:t xml:space="preserve"> на единых счетах бюджетов государственных внебюджетных фондов, открытых органу управления Территориальным фондом обязательного медицинского страхования Брянской области</w:t>
            </w:r>
          </w:p>
        </w:tc>
      </w:tr>
      <w:tr w:rsidR="00114A33" w:rsidRPr="00AA0266" w:rsidTr="00114A33">
        <w:trPr>
          <w:trHeight w:val="2677"/>
        </w:trPr>
        <w:tc>
          <w:tcPr>
            <w:tcW w:w="3606" w:type="dxa"/>
            <w:tcBorders>
              <w:top w:val="single" w:sz="4" w:space="0" w:color="auto"/>
              <w:left w:val="single" w:sz="4" w:space="0" w:color="auto"/>
              <w:bottom w:val="single" w:sz="4" w:space="0" w:color="auto"/>
              <w:right w:val="single" w:sz="4" w:space="0" w:color="auto"/>
            </w:tcBorders>
            <w:vAlign w:val="center"/>
            <w:hideMark/>
          </w:tcPr>
          <w:p w:rsidR="00114A33" w:rsidRPr="00AA0266" w:rsidRDefault="00114A33" w:rsidP="00114A33">
            <w:pPr>
              <w:autoSpaceDE w:val="0"/>
              <w:autoSpaceDN w:val="0"/>
              <w:adjustRightInd w:val="0"/>
              <w:spacing w:after="0" w:line="240" w:lineRule="auto"/>
              <w:jc w:val="both"/>
              <w:rPr>
                <w:rFonts w:ascii="Times New Roman" w:eastAsia="Times New Roman" w:hAnsi="Times New Roman" w:cs="Times New Roman"/>
                <w:snapToGrid w:val="0"/>
                <w:color w:val="000000" w:themeColor="text1"/>
                <w:sz w:val="28"/>
                <w:szCs w:val="28"/>
                <w:lang w:eastAsia="ru-RU"/>
              </w:rPr>
            </w:pPr>
            <w:r w:rsidRPr="00AA0266">
              <w:rPr>
                <w:rFonts w:ascii="Times New Roman" w:eastAsia="Times New Roman" w:hAnsi="Times New Roman" w:cs="Times New Roman"/>
                <w:snapToGrid w:val="0"/>
                <w:color w:val="000000" w:themeColor="text1"/>
                <w:sz w:val="28"/>
                <w:szCs w:val="28"/>
                <w:lang w:eastAsia="ru-RU"/>
              </w:rPr>
              <w:t>000 01 06 10 02 02 0004 550</w:t>
            </w:r>
          </w:p>
        </w:tc>
        <w:tc>
          <w:tcPr>
            <w:tcW w:w="5812" w:type="dxa"/>
            <w:tcBorders>
              <w:top w:val="single" w:sz="4" w:space="0" w:color="auto"/>
              <w:left w:val="single" w:sz="4" w:space="0" w:color="auto"/>
              <w:bottom w:val="single" w:sz="4" w:space="0" w:color="auto"/>
              <w:right w:val="single" w:sz="4" w:space="0" w:color="auto"/>
            </w:tcBorders>
            <w:vAlign w:val="center"/>
            <w:hideMark/>
          </w:tcPr>
          <w:p w:rsidR="00114A33" w:rsidRPr="00AA0266" w:rsidRDefault="00114A33" w:rsidP="00114A33">
            <w:pPr>
              <w:autoSpaceDE w:val="0"/>
              <w:autoSpaceDN w:val="0"/>
              <w:adjustRightInd w:val="0"/>
              <w:spacing w:after="0" w:line="240" w:lineRule="auto"/>
              <w:jc w:val="both"/>
              <w:rPr>
                <w:rFonts w:ascii="Times New Roman" w:eastAsia="Times New Roman" w:hAnsi="Times New Roman" w:cs="Times New Roman"/>
                <w:snapToGrid w:val="0"/>
                <w:color w:val="000000" w:themeColor="text1"/>
                <w:sz w:val="28"/>
                <w:szCs w:val="28"/>
                <w:lang w:eastAsia="ru-RU"/>
              </w:rPr>
            </w:pPr>
            <w:r w:rsidRPr="00AA0266">
              <w:rPr>
                <w:rFonts w:ascii="Times New Roman" w:eastAsia="Times New Roman" w:hAnsi="Times New Roman" w:cs="Times New Roman"/>
                <w:snapToGrid w:val="0"/>
                <w:color w:val="000000" w:themeColor="text1"/>
                <w:sz w:val="28"/>
                <w:szCs w:val="28"/>
                <w:lang w:eastAsia="ru-RU"/>
              </w:rPr>
              <w:t xml:space="preserve">Увеличение финансовых активов в собственности субъекта Российской Федерации за счет привлечения на единый счет </w:t>
            </w:r>
            <w:proofErr w:type="gramStart"/>
            <w:r w:rsidRPr="00AA0266">
              <w:rPr>
                <w:rFonts w:ascii="Times New Roman" w:eastAsia="Times New Roman" w:hAnsi="Times New Roman" w:cs="Times New Roman"/>
                <w:snapToGrid w:val="0"/>
                <w:color w:val="000000" w:themeColor="text1"/>
                <w:sz w:val="28"/>
                <w:szCs w:val="28"/>
                <w:lang w:eastAsia="ru-RU"/>
              </w:rPr>
              <w:t>бюджета субъекта Российской Федерации остатков средств</w:t>
            </w:r>
            <w:proofErr w:type="gramEnd"/>
            <w:r w:rsidRPr="00AA0266">
              <w:rPr>
                <w:rFonts w:ascii="Times New Roman" w:eastAsia="Times New Roman" w:hAnsi="Times New Roman" w:cs="Times New Roman"/>
                <w:snapToGrid w:val="0"/>
                <w:color w:val="000000" w:themeColor="text1"/>
                <w:sz w:val="28"/>
                <w:szCs w:val="28"/>
                <w:lang w:eastAsia="ru-RU"/>
              </w:rPr>
              <w:t xml:space="preserve"> на казначейских счетах для осуществления и отражения операций с денежными средствами получателей средств из бюджета</w:t>
            </w:r>
          </w:p>
        </w:tc>
      </w:tr>
      <w:tr w:rsidR="00114A33" w:rsidRPr="00DC320F" w:rsidTr="00114A33">
        <w:trPr>
          <w:trHeight w:val="3188"/>
        </w:trPr>
        <w:tc>
          <w:tcPr>
            <w:tcW w:w="3606" w:type="dxa"/>
            <w:tcBorders>
              <w:top w:val="single" w:sz="4" w:space="0" w:color="auto"/>
              <w:left w:val="single" w:sz="4" w:space="0" w:color="auto"/>
              <w:bottom w:val="single" w:sz="4" w:space="0" w:color="auto"/>
              <w:right w:val="single" w:sz="4" w:space="0" w:color="auto"/>
            </w:tcBorders>
            <w:vAlign w:val="center"/>
            <w:hideMark/>
          </w:tcPr>
          <w:p w:rsidR="00114A33" w:rsidRPr="00AA0266" w:rsidRDefault="00114A33" w:rsidP="00114A33">
            <w:pPr>
              <w:autoSpaceDE w:val="0"/>
              <w:autoSpaceDN w:val="0"/>
              <w:adjustRightInd w:val="0"/>
              <w:spacing w:after="0" w:line="240" w:lineRule="auto"/>
              <w:jc w:val="both"/>
              <w:rPr>
                <w:rFonts w:ascii="Times New Roman" w:eastAsia="Times New Roman" w:hAnsi="Times New Roman" w:cs="Times New Roman"/>
                <w:snapToGrid w:val="0"/>
                <w:color w:val="000000" w:themeColor="text1"/>
                <w:sz w:val="28"/>
                <w:szCs w:val="28"/>
                <w:lang w:eastAsia="ru-RU"/>
              </w:rPr>
            </w:pPr>
            <w:r w:rsidRPr="00AA0266">
              <w:rPr>
                <w:rFonts w:ascii="Times New Roman" w:eastAsia="Times New Roman" w:hAnsi="Times New Roman" w:cs="Times New Roman"/>
                <w:snapToGrid w:val="0"/>
                <w:color w:val="000000" w:themeColor="text1"/>
                <w:sz w:val="28"/>
                <w:szCs w:val="28"/>
                <w:lang w:eastAsia="ru-RU"/>
              </w:rPr>
              <w:t>000 01 06 10 02 02 0005 550</w:t>
            </w:r>
          </w:p>
        </w:tc>
        <w:tc>
          <w:tcPr>
            <w:tcW w:w="5812" w:type="dxa"/>
            <w:tcBorders>
              <w:top w:val="single" w:sz="4" w:space="0" w:color="auto"/>
              <w:left w:val="single" w:sz="4" w:space="0" w:color="auto"/>
              <w:bottom w:val="single" w:sz="4" w:space="0" w:color="auto"/>
              <w:right w:val="single" w:sz="4" w:space="0" w:color="auto"/>
            </w:tcBorders>
            <w:vAlign w:val="center"/>
            <w:hideMark/>
          </w:tcPr>
          <w:p w:rsidR="00114A33" w:rsidRPr="00DC320F" w:rsidRDefault="00114A33" w:rsidP="00114A33">
            <w:pPr>
              <w:autoSpaceDE w:val="0"/>
              <w:autoSpaceDN w:val="0"/>
              <w:adjustRightInd w:val="0"/>
              <w:spacing w:after="0" w:line="240" w:lineRule="auto"/>
              <w:jc w:val="both"/>
              <w:rPr>
                <w:rFonts w:ascii="Times New Roman" w:eastAsia="Times New Roman" w:hAnsi="Times New Roman" w:cs="Times New Roman"/>
                <w:snapToGrid w:val="0"/>
                <w:color w:val="000000" w:themeColor="text1"/>
                <w:sz w:val="28"/>
                <w:szCs w:val="28"/>
                <w:lang w:eastAsia="ru-RU"/>
              </w:rPr>
            </w:pPr>
            <w:r w:rsidRPr="00AA0266">
              <w:rPr>
                <w:rFonts w:ascii="Times New Roman" w:eastAsia="Times New Roman" w:hAnsi="Times New Roman" w:cs="Times New Roman"/>
                <w:snapToGrid w:val="0"/>
                <w:color w:val="000000" w:themeColor="text1"/>
                <w:sz w:val="28"/>
                <w:szCs w:val="28"/>
                <w:lang w:eastAsia="ru-RU"/>
              </w:rPr>
              <w:t xml:space="preserve">Увеличение финансовых активов в собственности субъекта Российской Федерации за счет привлечения на единый счет </w:t>
            </w:r>
            <w:proofErr w:type="gramStart"/>
            <w:r w:rsidRPr="00AA0266">
              <w:rPr>
                <w:rFonts w:ascii="Times New Roman" w:eastAsia="Times New Roman" w:hAnsi="Times New Roman" w:cs="Times New Roman"/>
                <w:snapToGrid w:val="0"/>
                <w:color w:val="000000" w:themeColor="text1"/>
                <w:sz w:val="28"/>
                <w:szCs w:val="28"/>
                <w:lang w:eastAsia="ru-RU"/>
              </w:rPr>
              <w:t>бюджета субъекта Российской Федерации остатков средств</w:t>
            </w:r>
            <w:proofErr w:type="gramEnd"/>
            <w:r w:rsidRPr="00AA0266">
              <w:rPr>
                <w:rFonts w:ascii="Times New Roman" w:eastAsia="Times New Roman" w:hAnsi="Times New Roman" w:cs="Times New Roman"/>
                <w:snapToGrid w:val="0"/>
                <w:color w:val="000000" w:themeColor="text1"/>
                <w:sz w:val="28"/>
                <w:szCs w:val="28"/>
                <w:lang w:eastAsia="ru-RU"/>
              </w:rPr>
              <w:t xml:space="preserve"> на казначейских счетах для осуществления и отражения операций с денежными средствами участников казначейского сопровождения, открытых финансовому органу субъекта Российской Федерации</w:t>
            </w:r>
          </w:p>
        </w:tc>
      </w:tr>
    </w:tbl>
    <w:p w:rsidR="001D790A" w:rsidRPr="00C43257" w:rsidRDefault="001D790A" w:rsidP="00114A33">
      <w:pPr>
        <w:pStyle w:val="ConsPlusNormal"/>
        <w:spacing w:before="220"/>
        <w:ind w:firstLine="540"/>
        <w:jc w:val="both"/>
        <w:rPr>
          <w:rFonts w:ascii="Times New Roman" w:hAnsi="Times New Roman" w:cs="Times New Roman"/>
          <w:sz w:val="28"/>
          <w:szCs w:val="28"/>
        </w:rPr>
      </w:pPr>
    </w:p>
    <w:sectPr w:rsidR="001D790A" w:rsidRPr="00C43257" w:rsidSect="00B04A28">
      <w:headerReference w:type="default" r:id="rId28"/>
      <w:pgSz w:w="11906" w:h="16838"/>
      <w:pgMar w:top="1134" w:right="850" w:bottom="1134" w:left="1701" w:header="708" w:footer="708" w:gutter="0"/>
      <w:pgNumType w:start="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2F03" w:rsidRDefault="004C2F03">
      <w:pPr>
        <w:spacing w:after="0" w:line="240" w:lineRule="auto"/>
      </w:pPr>
      <w:r>
        <w:separator/>
      </w:r>
    </w:p>
  </w:endnote>
  <w:endnote w:type="continuationSeparator" w:id="0">
    <w:p w:rsidR="004C2F03" w:rsidRDefault="004C2F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2F03" w:rsidRDefault="004C2F03" w:rsidP="00FD0C49">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Pr>
        <w:rStyle w:val="a6"/>
        <w:noProof/>
      </w:rPr>
      <w:t>4</w:t>
    </w:r>
    <w:r>
      <w:rPr>
        <w:rStyle w:val="a6"/>
      </w:rPr>
      <w:fldChar w:fldCharType="end"/>
    </w:r>
  </w:p>
  <w:p w:rsidR="004C2F03" w:rsidRDefault="004C2F03" w:rsidP="00FD0C49">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2F03" w:rsidRDefault="004C2F03">
      <w:pPr>
        <w:spacing w:after="0" w:line="240" w:lineRule="auto"/>
      </w:pPr>
      <w:r>
        <w:separator/>
      </w:r>
    </w:p>
  </w:footnote>
  <w:footnote w:type="continuationSeparator" w:id="0">
    <w:p w:rsidR="004C2F03" w:rsidRDefault="004C2F0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3996297"/>
      <w:docPartObj>
        <w:docPartGallery w:val="Page Numbers (Top of Page)"/>
        <w:docPartUnique/>
      </w:docPartObj>
    </w:sdtPr>
    <w:sdtEndPr>
      <w:rPr>
        <w:rFonts w:ascii="Times New Roman" w:hAnsi="Times New Roman" w:cs="Times New Roman"/>
      </w:rPr>
    </w:sdtEndPr>
    <w:sdtContent>
      <w:p w:rsidR="00B04A28" w:rsidRPr="00B04A28" w:rsidRDefault="00B04A28">
        <w:pPr>
          <w:pStyle w:val="a8"/>
          <w:jc w:val="center"/>
          <w:rPr>
            <w:rFonts w:ascii="Times New Roman" w:hAnsi="Times New Roman" w:cs="Times New Roman"/>
          </w:rPr>
        </w:pPr>
        <w:r w:rsidRPr="00B04A28">
          <w:rPr>
            <w:rFonts w:ascii="Times New Roman" w:hAnsi="Times New Roman" w:cs="Times New Roman"/>
          </w:rPr>
          <w:fldChar w:fldCharType="begin"/>
        </w:r>
        <w:r w:rsidRPr="00B04A28">
          <w:rPr>
            <w:rFonts w:ascii="Times New Roman" w:hAnsi="Times New Roman" w:cs="Times New Roman"/>
          </w:rPr>
          <w:instrText>PAGE   \* MERGEFORMAT</w:instrText>
        </w:r>
        <w:r w:rsidRPr="00B04A28">
          <w:rPr>
            <w:rFonts w:ascii="Times New Roman" w:hAnsi="Times New Roman" w:cs="Times New Roman"/>
          </w:rPr>
          <w:fldChar w:fldCharType="separate"/>
        </w:r>
        <w:r w:rsidR="00FE4EB9">
          <w:rPr>
            <w:rFonts w:ascii="Times New Roman" w:hAnsi="Times New Roman" w:cs="Times New Roman"/>
            <w:noProof/>
          </w:rPr>
          <w:t>3</w:t>
        </w:r>
        <w:r w:rsidRPr="00B04A28">
          <w:rPr>
            <w:rFonts w:ascii="Times New Roman" w:hAnsi="Times New Roman" w:cs="Times New Roman"/>
          </w:rPr>
          <w:fldChar w:fldCharType="end"/>
        </w:r>
      </w:p>
    </w:sdtContent>
  </w:sdt>
  <w:p w:rsidR="004C2F03" w:rsidRDefault="004C2F03">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2F03" w:rsidRPr="00397D3C" w:rsidRDefault="004C2F03">
    <w:pPr>
      <w:pStyle w:val="a8"/>
      <w:jc w:val="center"/>
    </w:pPr>
  </w:p>
  <w:p w:rsidR="004C2F03" w:rsidRDefault="004C2F03">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48899196"/>
      <w:docPartObj>
        <w:docPartGallery w:val="Page Numbers (Top of Page)"/>
        <w:docPartUnique/>
      </w:docPartObj>
    </w:sdtPr>
    <w:sdtEndPr/>
    <w:sdtContent>
      <w:p w:rsidR="00B04A28" w:rsidRDefault="00B04A28">
        <w:pPr>
          <w:pStyle w:val="a8"/>
          <w:jc w:val="center"/>
        </w:pPr>
        <w:r>
          <w:fldChar w:fldCharType="begin"/>
        </w:r>
        <w:r>
          <w:instrText>PAGE   \* MERGEFORMAT</w:instrText>
        </w:r>
        <w:r>
          <w:fldChar w:fldCharType="separate"/>
        </w:r>
        <w:r w:rsidR="00FE4EB9">
          <w:rPr>
            <w:noProof/>
          </w:rPr>
          <w:t>4</w:t>
        </w:r>
        <w:r>
          <w:fldChar w:fldCharType="end"/>
        </w:r>
      </w:p>
    </w:sdtContent>
  </w:sdt>
  <w:p w:rsidR="00B04A28" w:rsidRDefault="00B04A28">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676EB"/>
    <w:multiLevelType w:val="multilevel"/>
    <w:tmpl w:val="0419001F"/>
    <w:lvl w:ilvl="0">
      <w:start w:val="1"/>
      <w:numFmt w:val="decimal"/>
      <w:lvlText w:val="%1."/>
      <w:lvlJc w:val="left"/>
      <w:pPr>
        <w:ind w:left="644" w:hanging="360"/>
      </w:pPr>
      <w:rPr>
        <w:rFonts w:hint="default"/>
      </w:rPr>
    </w:lvl>
    <w:lvl w:ilvl="1">
      <w:start w:val="1"/>
      <w:numFmt w:val="decimal"/>
      <w:lvlText w:val="%1.%2."/>
      <w:lvlJc w:val="left"/>
      <w:pPr>
        <w:ind w:left="170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A53361D"/>
    <w:multiLevelType w:val="multilevel"/>
    <w:tmpl w:val="ED0A1D8E"/>
    <w:lvl w:ilvl="0">
      <w:start w:val="13"/>
      <w:numFmt w:val="decimal"/>
      <w:lvlText w:val="%1."/>
      <w:lvlJc w:val="left"/>
      <w:pPr>
        <w:ind w:left="720" w:hanging="360"/>
      </w:pPr>
      <w:rPr>
        <w:rFonts w:hint="default"/>
      </w:rPr>
    </w:lvl>
    <w:lvl w:ilvl="1">
      <w:start w:val="1"/>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nsid w:val="0D564162"/>
    <w:multiLevelType w:val="multilevel"/>
    <w:tmpl w:val="E6B2F1A4"/>
    <w:lvl w:ilvl="0">
      <w:start w:val="12"/>
      <w:numFmt w:val="decimal"/>
      <w:lvlText w:val="%1."/>
      <w:lvlJc w:val="left"/>
      <w:pPr>
        <w:ind w:left="720" w:hanging="360"/>
      </w:pPr>
      <w:rPr>
        <w:rFonts w:hint="default"/>
      </w:rPr>
    </w:lvl>
    <w:lvl w:ilvl="1">
      <w:start w:val="1"/>
      <w:numFmt w:val="decimal"/>
      <w:isLgl/>
      <w:lvlText w:val="%1.%2"/>
      <w:lvlJc w:val="left"/>
      <w:pPr>
        <w:ind w:left="4346"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nsid w:val="0E366C7F"/>
    <w:multiLevelType w:val="hybridMultilevel"/>
    <w:tmpl w:val="3618A3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8D0765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A3B55E3"/>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C783994"/>
    <w:multiLevelType w:val="hybridMultilevel"/>
    <w:tmpl w:val="E39444D6"/>
    <w:lvl w:ilvl="0" w:tplc="9202D9D8">
      <w:start w:val="1"/>
      <w:numFmt w:val="decimal"/>
      <w:lvlText w:val="%1."/>
      <w:lvlJc w:val="left"/>
      <w:pPr>
        <w:ind w:left="1587" w:hanging="10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37487E8C"/>
    <w:multiLevelType w:val="multilevel"/>
    <w:tmpl w:val="399EDAB8"/>
    <w:lvl w:ilvl="0">
      <w:start w:val="1"/>
      <w:numFmt w:val="decimal"/>
      <w:lvlText w:val="%1."/>
      <w:lvlJc w:val="left"/>
      <w:pPr>
        <w:ind w:left="644" w:hanging="360"/>
      </w:pPr>
      <w:rPr>
        <w:rFonts w:hint="default"/>
      </w:rPr>
    </w:lvl>
    <w:lvl w:ilvl="1">
      <w:start w:val="1"/>
      <w:numFmt w:val="decimal"/>
      <w:lvlText w:val="%1.%2."/>
      <w:lvlJc w:val="left"/>
      <w:pPr>
        <w:ind w:left="1283"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3F155711"/>
    <w:multiLevelType w:val="multilevel"/>
    <w:tmpl w:val="2302721E"/>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2577" w:hanging="450"/>
      </w:pPr>
      <w:rPr>
        <w:rFonts w:hint="default"/>
      </w:rPr>
    </w:lvl>
    <w:lvl w:ilvl="2">
      <w:start w:val="1"/>
      <w:numFmt w:val="decimal"/>
      <w:isLgl/>
      <w:lvlText w:val="%1.%2.%3"/>
      <w:lvlJc w:val="left"/>
      <w:pPr>
        <w:ind w:left="5399"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9">
    <w:nsid w:val="463359DC"/>
    <w:multiLevelType w:val="hybridMultilevel"/>
    <w:tmpl w:val="224AFD7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nsid w:val="4DCC5E6D"/>
    <w:multiLevelType w:val="multilevel"/>
    <w:tmpl w:val="7B2EF832"/>
    <w:lvl w:ilvl="0">
      <w:start w:val="8"/>
      <w:numFmt w:val="decimal"/>
      <w:lvlText w:val="%1."/>
      <w:lvlJc w:val="left"/>
      <w:pPr>
        <w:ind w:left="720" w:hanging="720"/>
      </w:pPr>
      <w:rPr>
        <w:rFonts w:hint="default"/>
      </w:rPr>
    </w:lvl>
    <w:lvl w:ilvl="1">
      <w:start w:val="26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577A34A4"/>
    <w:multiLevelType w:val="hybridMultilevel"/>
    <w:tmpl w:val="58D67F1A"/>
    <w:lvl w:ilvl="0" w:tplc="9202D9D8">
      <w:start w:val="1"/>
      <w:numFmt w:val="decimal"/>
      <w:lvlText w:val="%1."/>
      <w:lvlJc w:val="left"/>
      <w:pPr>
        <w:ind w:left="2127" w:hanging="102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nsid w:val="5DB36341"/>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61484864"/>
    <w:multiLevelType w:val="multilevel"/>
    <w:tmpl w:val="399EDAB8"/>
    <w:lvl w:ilvl="0">
      <w:start w:val="1"/>
      <w:numFmt w:val="decimal"/>
      <w:lvlText w:val="%1."/>
      <w:lvlJc w:val="left"/>
      <w:pPr>
        <w:ind w:left="644" w:hanging="360"/>
      </w:pPr>
      <w:rPr>
        <w:rFonts w:hint="default"/>
      </w:rPr>
    </w:lvl>
    <w:lvl w:ilvl="1">
      <w:start w:val="1"/>
      <w:numFmt w:val="decimal"/>
      <w:lvlText w:val="%1.%2."/>
      <w:lvlJc w:val="left"/>
      <w:pPr>
        <w:ind w:left="1567"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69D31CF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787C0831"/>
    <w:multiLevelType w:val="hybridMultilevel"/>
    <w:tmpl w:val="C3E4912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nsid w:val="7B814E6F"/>
    <w:multiLevelType w:val="multilevel"/>
    <w:tmpl w:val="331C4B4C"/>
    <w:lvl w:ilvl="0">
      <w:start w:val="1"/>
      <w:numFmt w:val="decimal"/>
      <w:lvlText w:val="%1."/>
      <w:lvlJc w:val="left"/>
      <w:pPr>
        <w:ind w:left="1211" w:hanging="360"/>
      </w:pPr>
      <w:rPr>
        <w:rFonts w:ascii="Times New Roman" w:eastAsia="Times New Roman" w:hAnsi="Times New Roman" w:cs="Times New Roman"/>
        <w:b w:val="0"/>
      </w:rPr>
    </w:lvl>
    <w:lvl w:ilvl="1">
      <w:start w:val="1"/>
      <w:numFmt w:val="decimal"/>
      <w:isLgl/>
      <w:lvlText w:val="%1.%2"/>
      <w:lvlJc w:val="left"/>
      <w:pPr>
        <w:ind w:left="1868" w:hanging="450"/>
      </w:pPr>
      <w:rPr>
        <w:rFonts w:hint="default"/>
        <w:b w:val="0"/>
      </w:rPr>
    </w:lvl>
    <w:lvl w:ilvl="2">
      <w:start w:val="1"/>
      <w:numFmt w:val="decimal"/>
      <w:isLgl/>
      <w:lvlText w:val="%1.%2.%3"/>
      <w:lvlJc w:val="left"/>
      <w:pPr>
        <w:ind w:left="1855" w:hanging="720"/>
      </w:pPr>
      <w:rPr>
        <w:rFonts w:hint="default"/>
        <w:b w:val="0"/>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num w:numId="1">
    <w:abstractNumId w:val="15"/>
  </w:num>
  <w:num w:numId="2">
    <w:abstractNumId w:val="9"/>
  </w:num>
  <w:num w:numId="3">
    <w:abstractNumId w:val="3"/>
  </w:num>
  <w:num w:numId="4">
    <w:abstractNumId w:val="2"/>
  </w:num>
  <w:num w:numId="5">
    <w:abstractNumId w:val="1"/>
  </w:num>
  <w:num w:numId="6">
    <w:abstractNumId w:val="16"/>
  </w:num>
  <w:num w:numId="7">
    <w:abstractNumId w:val="6"/>
  </w:num>
  <w:num w:numId="8">
    <w:abstractNumId w:val="11"/>
  </w:num>
  <w:num w:numId="9">
    <w:abstractNumId w:val="12"/>
  </w:num>
  <w:num w:numId="10">
    <w:abstractNumId w:val="14"/>
  </w:num>
  <w:num w:numId="11">
    <w:abstractNumId w:val="4"/>
  </w:num>
  <w:num w:numId="12">
    <w:abstractNumId w:val="5"/>
  </w:num>
  <w:num w:numId="13">
    <w:abstractNumId w:val="13"/>
  </w:num>
  <w:num w:numId="14">
    <w:abstractNumId w:val="10"/>
  </w:num>
  <w:num w:numId="15">
    <w:abstractNumId w:val="0"/>
  </w:num>
  <w:num w:numId="16">
    <w:abstractNumId w:val="8"/>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8"/>
  <w:hideSpellingErrors/>
  <w:hideGrammaticalErrors/>
  <w:proofState w:spelling="clean" w:grammar="clean"/>
  <w:defaultTabStop w:val="708"/>
  <w:characterSpacingControl w:val="doNotCompress"/>
  <w:hdrShapeDefaults>
    <o:shapedefaults v:ext="edit" spidmax="2437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FEC"/>
    <w:rsid w:val="00001A22"/>
    <w:rsid w:val="000061A1"/>
    <w:rsid w:val="000073E2"/>
    <w:rsid w:val="00011510"/>
    <w:rsid w:val="00011903"/>
    <w:rsid w:val="000119E3"/>
    <w:rsid w:val="00012585"/>
    <w:rsid w:val="00013913"/>
    <w:rsid w:val="00014157"/>
    <w:rsid w:val="00014CA0"/>
    <w:rsid w:val="00015C76"/>
    <w:rsid w:val="0001748A"/>
    <w:rsid w:val="00023587"/>
    <w:rsid w:val="00024320"/>
    <w:rsid w:val="00024864"/>
    <w:rsid w:val="000250CA"/>
    <w:rsid w:val="00027B97"/>
    <w:rsid w:val="0003027B"/>
    <w:rsid w:val="00034CE4"/>
    <w:rsid w:val="00035956"/>
    <w:rsid w:val="00037C21"/>
    <w:rsid w:val="0004128B"/>
    <w:rsid w:val="000436FB"/>
    <w:rsid w:val="00043DBB"/>
    <w:rsid w:val="00046250"/>
    <w:rsid w:val="00047AB7"/>
    <w:rsid w:val="00050578"/>
    <w:rsid w:val="00050A20"/>
    <w:rsid w:val="00051D47"/>
    <w:rsid w:val="00055312"/>
    <w:rsid w:val="000564C4"/>
    <w:rsid w:val="00061BC0"/>
    <w:rsid w:val="0006251A"/>
    <w:rsid w:val="00062FEF"/>
    <w:rsid w:val="00063AA9"/>
    <w:rsid w:val="000646DF"/>
    <w:rsid w:val="00067913"/>
    <w:rsid w:val="0007043D"/>
    <w:rsid w:val="00073D0C"/>
    <w:rsid w:val="00075CCE"/>
    <w:rsid w:val="00082517"/>
    <w:rsid w:val="000831C7"/>
    <w:rsid w:val="0008388C"/>
    <w:rsid w:val="00084859"/>
    <w:rsid w:val="00084E16"/>
    <w:rsid w:val="00085FBC"/>
    <w:rsid w:val="00086504"/>
    <w:rsid w:val="00086FEC"/>
    <w:rsid w:val="0009046B"/>
    <w:rsid w:val="000943FF"/>
    <w:rsid w:val="000A5B5D"/>
    <w:rsid w:val="000B416C"/>
    <w:rsid w:val="000B613A"/>
    <w:rsid w:val="000B6FD5"/>
    <w:rsid w:val="000B7ACF"/>
    <w:rsid w:val="000C0E52"/>
    <w:rsid w:val="000C45F5"/>
    <w:rsid w:val="000C4F76"/>
    <w:rsid w:val="000C612B"/>
    <w:rsid w:val="000D0112"/>
    <w:rsid w:val="000D2052"/>
    <w:rsid w:val="000D2750"/>
    <w:rsid w:val="000D29D4"/>
    <w:rsid w:val="000D2E5B"/>
    <w:rsid w:val="000D3340"/>
    <w:rsid w:val="000D37D1"/>
    <w:rsid w:val="000D4BC0"/>
    <w:rsid w:val="000D5AB4"/>
    <w:rsid w:val="000D5AEA"/>
    <w:rsid w:val="000D5B3C"/>
    <w:rsid w:val="000E17CA"/>
    <w:rsid w:val="000E42FE"/>
    <w:rsid w:val="000E446A"/>
    <w:rsid w:val="000E4CE7"/>
    <w:rsid w:val="000F0EEE"/>
    <w:rsid w:val="000F1DF7"/>
    <w:rsid w:val="00102DD6"/>
    <w:rsid w:val="0010324E"/>
    <w:rsid w:val="001058C3"/>
    <w:rsid w:val="00105F38"/>
    <w:rsid w:val="00111310"/>
    <w:rsid w:val="001122C5"/>
    <w:rsid w:val="00112D6B"/>
    <w:rsid w:val="001133D8"/>
    <w:rsid w:val="0011390B"/>
    <w:rsid w:val="0011430F"/>
    <w:rsid w:val="001143B2"/>
    <w:rsid w:val="00114A33"/>
    <w:rsid w:val="001210BF"/>
    <w:rsid w:val="00124A3F"/>
    <w:rsid w:val="00125A3B"/>
    <w:rsid w:val="00126D01"/>
    <w:rsid w:val="00131474"/>
    <w:rsid w:val="00132D8F"/>
    <w:rsid w:val="001332FD"/>
    <w:rsid w:val="00133D0B"/>
    <w:rsid w:val="00134446"/>
    <w:rsid w:val="00134F35"/>
    <w:rsid w:val="00137DD6"/>
    <w:rsid w:val="00141296"/>
    <w:rsid w:val="00143EC5"/>
    <w:rsid w:val="00144CA0"/>
    <w:rsid w:val="00146041"/>
    <w:rsid w:val="0015200A"/>
    <w:rsid w:val="0015200F"/>
    <w:rsid w:val="00152806"/>
    <w:rsid w:val="001541AA"/>
    <w:rsid w:val="00154E1B"/>
    <w:rsid w:val="001601B7"/>
    <w:rsid w:val="00162B77"/>
    <w:rsid w:val="001643C9"/>
    <w:rsid w:val="001646FB"/>
    <w:rsid w:val="00166B84"/>
    <w:rsid w:val="0017078E"/>
    <w:rsid w:val="00170B7A"/>
    <w:rsid w:val="001737A8"/>
    <w:rsid w:val="0017490C"/>
    <w:rsid w:val="00174CC1"/>
    <w:rsid w:val="00176EBC"/>
    <w:rsid w:val="00180C56"/>
    <w:rsid w:val="00180EDB"/>
    <w:rsid w:val="001852FC"/>
    <w:rsid w:val="00186212"/>
    <w:rsid w:val="001879DA"/>
    <w:rsid w:val="00191EC7"/>
    <w:rsid w:val="001921C2"/>
    <w:rsid w:val="001924DC"/>
    <w:rsid w:val="0019336F"/>
    <w:rsid w:val="0019628B"/>
    <w:rsid w:val="0019646F"/>
    <w:rsid w:val="00197F05"/>
    <w:rsid w:val="001A1CD9"/>
    <w:rsid w:val="001A3044"/>
    <w:rsid w:val="001A4E87"/>
    <w:rsid w:val="001A5BF4"/>
    <w:rsid w:val="001A5C8A"/>
    <w:rsid w:val="001A5EBF"/>
    <w:rsid w:val="001A5F5D"/>
    <w:rsid w:val="001B1A8B"/>
    <w:rsid w:val="001B2E6A"/>
    <w:rsid w:val="001B4996"/>
    <w:rsid w:val="001B4C71"/>
    <w:rsid w:val="001B5648"/>
    <w:rsid w:val="001B68A2"/>
    <w:rsid w:val="001B77CE"/>
    <w:rsid w:val="001B7F2C"/>
    <w:rsid w:val="001C1A61"/>
    <w:rsid w:val="001C2711"/>
    <w:rsid w:val="001C28C8"/>
    <w:rsid w:val="001C3625"/>
    <w:rsid w:val="001C3BFE"/>
    <w:rsid w:val="001C4144"/>
    <w:rsid w:val="001C4B36"/>
    <w:rsid w:val="001D0553"/>
    <w:rsid w:val="001D2060"/>
    <w:rsid w:val="001D277E"/>
    <w:rsid w:val="001D322B"/>
    <w:rsid w:val="001D46A2"/>
    <w:rsid w:val="001D4AE1"/>
    <w:rsid w:val="001D5E19"/>
    <w:rsid w:val="001D787B"/>
    <w:rsid w:val="001D790A"/>
    <w:rsid w:val="001E01F2"/>
    <w:rsid w:val="001E446A"/>
    <w:rsid w:val="001F1EB0"/>
    <w:rsid w:val="001F5E8F"/>
    <w:rsid w:val="001F693F"/>
    <w:rsid w:val="00200024"/>
    <w:rsid w:val="002031F1"/>
    <w:rsid w:val="002059DD"/>
    <w:rsid w:val="00207093"/>
    <w:rsid w:val="00211E36"/>
    <w:rsid w:val="00214403"/>
    <w:rsid w:val="002152C1"/>
    <w:rsid w:val="0022064C"/>
    <w:rsid w:val="00221654"/>
    <w:rsid w:val="00224880"/>
    <w:rsid w:val="0022672C"/>
    <w:rsid w:val="002268C3"/>
    <w:rsid w:val="00226B7F"/>
    <w:rsid w:val="002273AE"/>
    <w:rsid w:val="002278C5"/>
    <w:rsid w:val="00233190"/>
    <w:rsid w:val="0023471A"/>
    <w:rsid w:val="002378B0"/>
    <w:rsid w:val="00242285"/>
    <w:rsid w:val="002425D3"/>
    <w:rsid w:val="00243E69"/>
    <w:rsid w:val="00244BC8"/>
    <w:rsid w:val="00250A8E"/>
    <w:rsid w:val="002523E5"/>
    <w:rsid w:val="00254952"/>
    <w:rsid w:val="00255CD9"/>
    <w:rsid w:val="00256407"/>
    <w:rsid w:val="002565A2"/>
    <w:rsid w:val="00257B63"/>
    <w:rsid w:val="00257C8D"/>
    <w:rsid w:val="002625FB"/>
    <w:rsid w:val="00262B3E"/>
    <w:rsid w:val="0026497B"/>
    <w:rsid w:val="002655EF"/>
    <w:rsid w:val="00266461"/>
    <w:rsid w:val="0026668E"/>
    <w:rsid w:val="00266AD9"/>
    <w:rsid w:val="002671D3"/>
    <w:rsid w:val="00271093"/>
    <w:rsid w:val="00272D23"/>
    <w:rsid w:val="002758B0"/>
    <w:rsid w:val="0028031F"/>
    <w:rsid w:val="002825AB"/>
    <w:rsid w:val="00282B03"/>
    <w:rsid w:val="00284BEB"/>
    <w:rsid w:val="00285DF0"/>
    <w:rsid w:val="002875B2"/>
    <w:rsid w:val="0029064E"/>
    <w:rsid w:val="0029065F"/>
    <w:rsid w:val="00290A4D"/>
    <w:rsid w:val="00291FD4"/>
    <w:rsid w:val="0029202D"/>
    <w:rsid w:val="00292411"/>
    <w:rsid w:val="00293576"/>
    <w:rsid w:val="0029495F"/>
    <w:rsid w:val="00294B96"/>
    <w:rsid w:val="00295C2C"/>
    <w:rsid w:val="00296D0E"/>
    <w:rsid w:val="00297376"/>
    <w:rsid w:val="002A35D8"/>
    <w:rsid w:val="002A5A2B"/>
    <w:rsid w:val="002A5BA5"/>
    <w:rsid w:val="002A6041"/>
    <w:rsid w:val="002A7D79"/>
    <w:rsid w:val="002B0B1A"/>
    <w:rsid w:val="002B147A"/>
    <w:rsid w:val="002B1B61"/>
    <w:rsid w:val="002B1EA2"/>
    <w:rsid w:val="002B3C86"/>
    <w:rsid w:val="002B4A98"/>
    <w:rsid w:val="002B5C2A"/>
    <w:rsid w:val="002B5D49"/>
    <w:rsid w:val="002B64C2"/>
    <w:rsid w:val="002B67E8"/>
    <w:rsid w:val="002B774E"/>
    <w:rsid w:val="002C0DC3"/>
    <w:rsid w:val="002C38D0"/>
    <w:rsid w:val="002C53BF"/>
    <w:rsid w:val="002C6D0F"/>
    <w:rsid w:val="002D2E26"/>
    <w:rsid w:val="002E3396"/>
    <w:rsid w:val="002E4863"/>
    <w:rsid w:val="002E5DC7"/>
    <w:rsid w:val="002E6AC2"/>
    <w:rsid w:val="002E6CE0"/>
    <w:rsid w:val="002E6F38"/>
    <w:rsid w:val="002E7CDD"/>
    <w:rsid w:val="002F2509"/>
    <w:rsid w:val="002F36B1"/>
    <w:rsid w:val="002F3C2A"/>
    <w:rsid w:val="002F4C6E"/>
    <w:rsid w:val="002F4F8F"/>
    <w:rsid w:val="002F5A74"/>
    <w:rsid w:val="00303C72"/>
    <w:rsid w:val="00306A95"/>
    <w:rsid w:val="00307AC4"/>
    <w:rsid w:val="003106F1"/>
    <w:rsid w:val="00311B66"/>
    <w:rsid w:val="0031388B"/>
    <w:rsid w:val="00313C07"/>
    <w:rsid w:val="00314BAD"/>
    <w:rsid w:val="00315982"/>
    <w:rsid w:val="00317A6B"/>
    <w:rsid w:val="003222B8"/>
    <w:rsid w:val="0032321D"/>
    <w:rsid w:val="00324618"/>
    <w:rsid w:val="0032488E"/>
    <w:rsid w:val="00327B0D"/>
    <w:rsid w:val="003305DF"/>
    <w:rsid w:val="00330D4F"/>
    <w:rsid w:val="00331F0C"/>
    <w:rsid w:val="00332FE7"/>
    <w:rsid w:val="00333096"/>
    <w:rsid w:val="00335380"/>
    <w:rsid w:val="00343FB6"/>
    <w:rsid w:val="00344F4E"/>
    <w:rsid w:val="00345C56"/>
    <w:rsid w:val="00346D28"/>
    <w:rsid w:val="00346DED"/>
    <w:rsid w:val="00350563"/>
    <w:rsid w:val="003514B8"/>
    <w:rsid w:val="00351DD9"/>
    <w:rsid w:val="003521DB"/>
    <w:rsid w:val="003555D5"/>
    <w:rsid w:val="00356D41"/>
    <w:rsid w:val="00360E34"/>
    <w:rsid w:val="00361265"/>
    <w:rsid w:val="003634E5"/>
    <w:rsid w:val="00365205"/>
    <w:rsid w:val="00367C86"/>
    <w:rsid w:val="00370032"/>
    <w:rsid w:val="003707BB"/>
    <w:rsid w:val="003712D1"/>
    <w:rsid w:val="00372477"/>
    <w:rsid w:val="00373C23"/>
    <w:rsid w:val="00374347"/>
    <w:rsid w:val="0037661E"/>
    <w:rsid w:val="003838C5"/>
    <w:rsid w:val="00384FAE"/>
    <w:rsid w:val="00386E0D"/>
    <w:rsid w:val="0039104D"/>
    <w:rsid w:val="003969DE"/>
    <w:rsid w:val="003978DF"/>
    <w:rsid w:val="00397B69"/>
    <w:rsid w:val="00397D3C"/>
    <w:rsid w:val="003A0018"/>
    <w:rsid w:val="003A10DE"/>
    <w:rsid w:val="003A1793"/>
    <w:rsid w:val="003A2191"/>
    <w:rsid w:val="003A2FBF"/>
    <w:rsid w:val="003A5C2C"/>
    <w:rsid w:val="003A6D88"/>
    <w:rsid w:val="003B1CAB"/>
    <w:rsid w:val="003C0C4D"/>
    <w:rsid w:val="003C1F04"/>
    <w:rsid w:val="003C370F"/>
    <w:rsid w:val="003C51A6"/>
    <w:rsid w:val="003D0FAC"/>
    <w:rsid w:val="003D1C1A"/>
    <w:rsid w:val="003D205E"/>
    <w:rsid w:val="003E0354"/>
    <w:rsid w:val="003E13B0"/>
    <w:rsid w:val="003E1877"/>
    <w:rsid w:val="003E287E"/>
    <w:rsid w:val="003E4965"/>
    <w:rsid w:val="003F1BD0"/>
    <w:rsid w:val="003F4A76"/>
    <w:rsid w:val="003F7A7E"/>
    <w:rsid w:val="003F7C84"/>
    <w:rsid w:val="004001A8"/>
    <w:rsid w:val="00411668"/>
    <w:rsid w:val="00414BAE"/>
    <w:rsid w:val="004151EE"/>
    <w:rsid w:val="004157B6"/>
    <w:rsid w:val="00417383"/>
    <w:rsid w:val="00420772"/>
    <w:rsid w:val="00421BEA"/>
    <w:rsid w:val="00422537"/>
    <w:rsid w:val="004225D0"/>
    <w:rsid w:val="004262EA"/>
    <w:rsid w:val="00431BC4"/>
    <w:rsid w:val="00432427"/>
    <w:rsid w:val="00432884"/>
    <w:rsid w:val="00434B39"/>
    <w:rsid w:val="00437FEF"/>
    <w:rsid w:val="00440372"/>
    <w:rsid w:val="00440D18"/>
    <w:rsid w:val="00441616"/>
    <w:rsid w:val="00442A8D"/>
    <w:rsid w:val="004437BB"/>
    <w:rsid w:val="00443D7F"/>
    <w:rsid w:val="004443D4"/>
    <w:rsid w:val="004448F7"/>
    <w:rsid w:val="004453BA"/>
    <w:rsid w:val="004454B2"/>
    <w:rsid w:val="00445757"/>
    <w:rsid w:val="00445C48"/>
    <w:rsid w:val="0045731E"/>
    <w:rsid w:val="00460105"/>
    <w:rsid w:val="00461370"/>
    <w:rsid w:val="00461C23"/>
    <w:rsid w:val="00462355"/>
    <w:rsid w:val="00463A20"/>
    <w:rsid w:val="00464285"/>
    <w:rsid w:val="004646CB"/>
    <w:rsid w:val="00466086"/>
    <w:rsid w:val="0046704B"/>
    <w:rsid w:val="004673D4"/>
    <w:rsid w:val="00467402"/>
    <w:rsid w:val="0047069F"/>
    <w:rsid w:val="00471AF2"/>
    <w:rsid w:val="00475324"/>
    <w:rsid w:val="0047632D"/>
    <w:rsid w:val="004772E7"/>
    <w:rsid w:val="00486986"/>
    <w:rsid w:val="00490B04"/>
    <w:rsid w:val="00492EAB"/>
    <w:rsid w:val="00493C01"/>
    <w:rsid w:val="00495F98"/>
    <w:rsid w:val="00496514"/>
    <w:rsid w:val="00496AC6"/>
    <w:rsid w:val="00496C10"/>
    <w:rsid w:val="00497665"/>
    <w:rsid w:val="004A1905"/>
    <w:rsid w:val="004A1F1D"/>
    <w:rsid w:val="004A30B4"/>
    <w:rsid w:val="004A38DD"/>
    <w:rsid w:val="004A400C"/>
    <w:rsid w:val="004A4AAA"/>
    <w:rsid w:val="004A535C"/>
    <w:rsid w:val="004A6A7F"/>
    <w:rsid w:val="004B24EE"/>
    <w:rsid w:val="004B2790"/>
    <w:rsid w:val="004B74E1"/>
    <w:rsid w:val="004B76CD"/>
    <w:rsid w:val="004B781D"/>
    <w:rsid w:val="004C2F03"/>
    <w:rsid w:val="004C4893"/>
    <w:rsid w:val="004C4D1A"/>
    <w:rsid w:val="004C733F"/>
    <w:rsid w:val="004D048B"/>
    <w:rsid w:val="004D06F9"/>
    <w:rsid w:val="004D0CC9"/>
    <w:rsid w:val="004D3259"/>
    <w:rsid w:val="004D5CCE"/>
    <w:rsid w:val="004D72F4"/>
    <w:rsid w:val="004D75CD"/>
    <w:rsid w:val="004E0505"/>
    <w:rsid w:val="004E1A82"/>
    <w:rsid w:val="004E22D4"/>
    <w:rsid w:val="004E4024"/>
    <w:rsid w:val="004E4FC8"/>
    <w:rsid w:val="004E5489"/>
    <w:rsid w:val="004E5EDF"/>
    <w:rsid w:val="004E64D9"/>
    <w:rsid w:val="004E6BA6"/>
    <w:rsid w:val="004E6FB6"/>
    <w:rsid w:val="004F0826"/>
    <w:rsid w:val="004F3127"/>
    <w:rsid w:val="004F327D"/>
    <w:rsid w:val="004F6E2E"/>
    <w:rsid w:val="005010A1"/>
    <w:rsid w:val="00502E80"/>
    <w:rsid w:val="00505A59"/>
    <w:rsid w:val="00506902"/>
    <w:rsid w:val="00507D2A"/>
    <w:rsid w:val="005100B8"/>
    <w:rsid w:val="00512363"/>
    <w:rsid w:val="00515198"/>
    <w:rsid w:val="005202F8"/>
    <w:rsid w:val="0052049A"/>
    <w:rsid w:val="00524E10"/>
    <w:rsid w:val="00530A09"/>
    <w:rsid w:val="00532298"/>
    <w:rsid w:val="0053302D"/>
    <w:rsid w:val="00535E4A"/>
    <w:rsid w:val="00537777"/>
    <w:rsid w:val="00537CBA"/>
    <w:rsid w:val="00540F5B"/>
    <w:rsid w:val="00540F88"/>
    <w:rsid w:val="00543E82"/>
    <w:rsid w:val="005455BE"/>
    <w:rsid w:val="00545793"/>
    <w:rsid w:val="00545D87"/>
    <w:rsid w:val="00546601"/>
    <w:rsid w:val="00547615"/>
    <w:rsid w:val="00550966"/>
    <w:rsid w:val="00551E73"/>
    <w:rsid w:val="00552355"/>
    <w:rsid w:val="00552536"/>
    <w:rsid w:val="00554FA0"/>
    <w:rsid w:val="005559B2"/>
    <w:rsid w:val="00557AC5"/>
    <w:rsid w:val="00561E8B"/>
    <w:rsid w:val="00562637"/>
    <w:rsid w:val="0056322A"/>
    <w:rsid w:val="00567B4F"/>
    <w:rsid w:val="00572616"/>
    <w:rsid w:val="005730E7"/>
    <w:rsid w:val="00575A7A"/>
    <w:rsid w:val="005763AF"/>
    <w:rsid w:val="005766AD"/>
    <w:rsid w:val="00577294"/>
    <w:rsid w:val="00580ACF"/>
    <w:rsid w:val="00580F43"/>
    <w:rsid w:val="005856F8"/>
    <w:rsid w:val="0058783C"/>
    <w:rsid w:val="00587BCC"/>
    <w:rsid w:val="00592049"/>
    <w:rsid w:val="005934D1"/>
    <w:rsid w:val="0059369C"/>
    <w:rsid w:val="005954B5"/>
    <w:rsid w:val="005954CA"/>
    <w:rsid w:val="00595D77"/>
    <w:rsid w:val="00596CB4"/>
    <w:rsid w:val="0059749D"/>
    <w:rsid w:val="005A0232"/>
    <w:rsid w:val="005A0CDE"/>
    <w:rsid w:val="005A0E77"/>
    <w:rsid w:val="005A1268"/>
    <w:rsid w:val="005A2ECC"/>
    <w:rsid w:val="005A41A7"/>
    <w:rsid w:val="005A6856"/>
    <w:rsid w:val="005A6F46"/>
    <w:rsid w:val="005A7F2E"/>
    <w:rsid w:val="005B1B71"/>
    <w:rsid w:val="005B2A47"/>
    <w:rsid w:val="005B313F"/>
    <w:rsid w:val="005B58BD"/>
    <w:rsid w:val="005B6F0F"/>
    <w:rsid w:val="005C0963"/>
    <w:rsid w:val="005C3F10"/>
    <w:rsid w:val="005C67B0"/>
    <w:rsid w:val="005C6FA7"/>
    <w:rsid w:val="005C787E"/>
    <w:rsid w:val="005D0DAE"/>
    <w:rsid w:val="005D0DD8"/>
    <w:rsid w:val="005D23AE"/>
    <w:rsid w:val="005D56F9"/>
    <w:rsid w:val="005D6CB0"/>
    <w:rsid w:val="005E1CE8"/>
    <w:rsid w:val="005E330E"/>
    <w:rsid w:val="005F031E"/>
    <w:rsid w:val="005F0B64"/>
    <w:rsid w:val="005F5B75"/>
    <w:rsid w:val="005F74A4"/>
    <w:rsid w:val="005F7BBA"/>
    <w:rsid w:val="005F7D64"/>
    <w:rsid w:val="005F7EC1"/>
    <w:rsid w:val="00602786"/>
    <w:rsid w:val="00606F5A"/>
    <w:rsid w:val="0061024F"/>
    <w:rsid w:val="00610C0B"/>
    <w:rsid w:val="0061727B"/>
    <w:rsid w:val="006208A0"/>
    <w:rsid w:val="00621B29"/>
    <w:rsid w:val="00622162"/>
    <w:rsid w:val="00631F7F"/>
    <w:rsid w:val="00632E17"/>
    <w:rsid w:val="00633386"/>
    <w:rsid w:val="0063704D"/>
    <w:rsid w:val="00643BFA"/>
    <w:rsid w:val="00645620"/>
    <w:rsid w:val="00646765"/>
    <w:rsid w:val="0065020F"/>
    <w:rsid w:val="00651E51"/>
    <w:rsid w:val="00652DBF"/>
    <w:rsid w:val="00653842"/>
    <w:rsid w:val="00653C50"/>
    <w:rsid w:val="0065472C"/>
    <w:rsid w:val="00655706"/>
    <w:rsid w:val="00660948"/>
    <w:rsid w:val="00660AE9"/>
    <w:rsid w:val="00660F46"/>
    <w:rsid w:val="00661386"/>
    <w:rsid w:val="006647AC"/>
    <w:rsid w:val="00665604"/>
    <w:rsid w:val="00666981"/>
    <w:rsid w:val="00670539"/>
    <w:rsid w:val="00671AEE"/>
    <w:rsid w:val="00672556"/>
    <w:rsid w:val="00673FF8"/>
    <w:rsid w:val="0067479E"/>
    <w:rsid w:val="0067504F"/>
    <w:rsid w:val="006768AC"/>
    <w:rsid w:val="006775A7"/>
    <w:rsid w:val="0068546A"/>
    <w:rsid w:val="00687724"/>
    <w:rsid w:val="00687C9B"/>
    <w:rsid w:val="00693122"/>
    <w:rsid w:val="006963ED"/>
    <w:rsid w:val="006A2587"/>
    <w:rsid w:val="006A33C8"/>
    <w:rsid w:val="006A3F49"/>
    <w:rsid w:val="006A446B"/>
    <w:rsid w:val="006A47B0"/>
    <w:rsid w:val="006A7661"/>
    <w:rsid w:val="006B0183"/>
    <w:rsid w:val="006B12FE"/>
    <w:rsid w:val="006B4488"/>
    <w:rsid w:val="006B5C14"/>
    <w:rsid w:val="006C0F22"/>
    <w:rsid w:val="006C172B"/>
    <w:rsid w:val="006C382E"/>
    <w:rsid w:val="006C3CB0"/>
    <w:rsid w:val="006C4A68"/>
    <w:rsid w:val="006C650E"/>
    <w:rsid w:val="006D0109"/>
    <w:rsid w:val="006D6633"/>
    <w:rsid w:val="006D6A57"/>
    <w:rsid w:val="006D79B8"/>
    <w:rsid w:val="006E0996"/>
    <w:rsid w:val="006E1BFC"/>
    <w:rsid w:val="006E290E"/>
    <w:rsid w:val="006E3E61"/>
    <w:rsid w:val="006F1E3F"/>
    <w:rsid w:val="006F2371"/>
    <w:rsid w:val="006F370A"/>
    <w:rsid w:val="006F4456"/>
    <w:rsid w:val="006F4A37"/>
    <w:rsid w:val="007000EE"/>
    <w:rsid w:val="007005CF"/>
    <w:rsid w:val="00704CDB"/>
    <w:rsid w:val="007053A6"/>
    <w:rsid w:val="0070592A"/>
    <w:rsid w:val="00710476"/>
    <w:rsid w:val="00714AE7"/>
    <w:rsid w:val="007157F1"/>
    <w:rsid w:val="0071710A"/>
    <w:rsid w:val="00717E4F"/>
    <w:rsid w:val="00720C0F"/>
    <w:rsid w:val="00724BC6"/>
    <w:rsid w:val="00724F6F"/>
    <w:rsid w:val="007251BC"/>
    <w:rsid w:val="00731193"/>
    <w:rsid w:val="0073227F"/>
    <w:rsid w:val="007322ED"/>
    <w:rsid w:val="00732746"/>
    <w:rsid w:val="0073307E"/>
    <w:rsid w:val="00733D38"/>
    <w:rsid w:val="00733F48"/>
    <w:rsid w:val="00737DD4"/>
    <w:rsid w:val="007405E6"/>
    <w:rsid w:val="00740C5E"/>
    <w:rsid w:val="0074482B"/>
    <w:rsid w:val="00746E06"/>
    <w:rsid w:val="00746E2D"/>
    <w:rsid w:val="00751BA2"/>
    <w:rsid w:val="007524C2"/>
    <w:rsid w:val="00753F32"/>
    <w:rsid w:val="007556F7"/>
    <w:rsid w:val="007567BE"/>
    <w:rsid w:val="007567E0"/>
    <w:rsid w:val="00756E91"/>
    <w:rsid w:val="007577F9"/>
    <w:rsid w:val="007579D1"/>
    <w:rsid w:val="00757B6B"/>
    <w:rsid w:val="00762014"/>
    <w:rsid w:val="00767D6C"/>
    <w:rsid w:val="007727D0"/>
    <w:rsid w:val="00772CA8"/>
    <w:rsid w:val="007735AC"/>
    <w:rsid w:val="00774FF2"/>
    <w:rsid w:val="0077574A"/>
    <w:rsid w:val="0077582D"/>
    <w:rsid w:val="00780712"/>
    <w:rsid w:val="00780B3D"/>
    <w:rsid w:val="00781BC9"/>
    <w:rsid w:val="0078272A"/>
    <w:rsid w:val="00784863"/>
    <w:rsid w:val="0079145C"/>
    <w:rsid w:val="007936D7"/>
    <w:rsid w:val="00794A5D"/>
    <w:rsid w:val="00797CE7"/>
    <w:rsid w:val="007A2BA4"/>
    <w:rsid w:val="007A5230"/>
    <w:rsid w:val="007A53C3"/>
    <w:rsid w:val="007A7B06"/>
    <w:rsid w:val="007B1B66"/>
    <w:rsid w:val="007B1C63"/>
    <w:rsid w:val="007B3501"/>
    <w:rsid w:val="007B4262"/>
    <w:rsid w:val="007B5AEA"/>
    <w:rsid w:val="007B67A3"/>
    <w:rsid w:val="007B75A7"/>
    <w:rsid w:val="007C3362"/>
    <w:rsid w:val="007C4E4C"/>
    <w:rsid w:val="007C70B9"/>
    <w:rsid w:val="007C7AEC"/>
    <w:rsid w:val="007D0697"/>
    <w:rsid w:val="007D0964"/>
    <w:rsid w:val="007D23C9"/>
    <w:rsid w:val="007D26D7"/>
    <w:rsid w:val="007D39F5"/>
    <w:rsid w:val="007D7548"/>
    <w:rsid w:val="007E4E4A"/>
    <w:rsid w:val="007E5428"/>
    <w:rsid w:val="007E56F6"/>
    <w:rsid w:val="007E731D"/>
    <w:rsid w:val="007E7E34"/>
    <w:rsid w:val="007F057A"/>
    <w:rsid w:val="007F187D"/>
    <w:rsid w:val="007F46F0"/>
    <w:rsid w:val="007F47DE"/>
    <w:rsid w:val="007F56E2"/>
    <w:rsid w:val="007F5A54"/>
    <w:rsid w:val="00800E26"/>
    <w:rsid w:val="0080133F"/>
    <w:rsid w:val="008019DE"/>
    <w:rsid w:val="00810587"/>
    <w:rsid w:val="00810A45"/>
    <w:rsid w:val="00810F97"/>
    <w:rsid w:val="00817039"/>
    <w:rsid w:val="00820655"/>
    <w:rsid w:val="008237B1"/>
    <w:rsid w:val="00824117"/>
    <w:rsid w:val="00824226"/>
    <w:rsid w:val="00825109"/>
    <w:rsid w:val="008254FA"/>
    <w:rsid w:val="00834BA8"/>
    <w:rsid w:val="00835F95"/>
    <w:rsid w:val="008409CE"/>
    <w:rsid w:val="00841195"/>
    <w:rsid w:val="0084205E"/>
    <w:rsid w:val="00850BEF"/>
    <w:rsid w:val="00852187"/>
    <w:rsid w:val="008522D9"/>
    <w:rsid w:val="00853232"/>
    <w:rsid w:val="008568C4"/>
    <w:rsid w:val="008572A1"/>
    <w:rsid w:val="00862126"/>
    <w:rsid w:val="008624EA"/>
    <w:rsid w:val="008641B5"/>
    <w:rsid w:val="0086465F"/>
    <w:rsid w:val="00867177"/>
    <w:rsid w:val="00870F9F"/>
    <w:rsid w:val="00876DFA"/>
    <w:rsid w:val="008814D0"/>
    <w:rsid w:val="0088261B"/>
    <w:rsid w:val="008853C6"/>
    <w:rsid w:val="0088607E"/>
    <w:rsid w:val="00886F2D"/>
    <w:rsid w:val="00887D72"/>
    <w:rsid w:val="008901F1"/>
    <w:rsid w:val="008927FE"/>
    <w:rsid w:val="008960C7"/>
    <w:rsid w:val="00896E62"/>
    <w:rsid w:val="008A0DEA"/>
    <w:rsid w:val="008A12F3"/>
    <w:rsid w:val="008A2CD6"/>
    <w:rsid w:val="008A5C07"/>
    <w:rsid w:val="008A5C91"/>
    <w:rsid w:val="008A5E36"/>
    <w:rsid w:val="008A6B04"/>
    <w:rsid w:val="008A6FC2"/>
    <w:rsid w:val="008A754A"/>
    <w:rsid w:val="008B0EA2"/>
    <w:rsid w:val="008B2D56"/>
    <w:rsid w:val="008B5906"/>
    <w:rsid w:val="008B6AB2"/>
    <w:rsid w:val="008B7277"/>
    <w:rsid w:val="008C0AFE"/>
    <w:rsid w:val="008C139A"/>
    <w:rsid w:val="008C149E"/>
    <w:rsid w:val="008C1EEA"/>
    <w:rsid w:val="008C544A"/>
    <w:rsid w:val="008C65D4"/>
    <w:rsid w:val="008C680A"/>
    <w:rsid w:val="008D0A19"/>
    <w:rsid w:val="008D1215"/>
    <w:rsid w:val="008D3AF1"/>
    <w:rsid w:val="008D46F2"/>
    <w:rsid w:val="008D77E5"/>
    <w:rsid w:val="008E0BCC"/>
    <w:rsid w:val="008E1260"/>
    <w:rsid w:val="008E23B8"/>
    <w:rsid w:val="008E2C07"/>
    <w:rsid w:val="008E3E75"/>
    <w:rsid w:val="008E4108"/>
    <w:rsid w:val="008E5CC7"/>
    <w:rsid w:val="008E6FB8"/>
    <w:rsid w:val="008F088C"/>
    <w:rsid w:val="008F121E"/>
    <w:rsid w:val="008F1510"/>
    <w:rsid w:val="008F385A"/>
    <w:rsid w:val="008F4737"/>
    <w:rsid w:val="008F5586"/>
    <w:rsid w:val="008F7455"/>
    <w:rsid w:val="008F7959"/>
    <w:rsid w:val="00900114"/>
    <w:rsid w:val="00900702"/>
    <w:rsid w:val="00900BA6"/>
    <w:rsid w:val="00903A13"/>
    <w:rsid w:val="00904B1C"/>
    <w:rsid w:val="00906193"/>
    <w:rsid w:val="00906A93"/>
    <w:rsid w:val="00906C38"/>
    <w:rsid w:val="009109CD"/>
    <w:rsid w:val="00915C36"/>
    <w:rsid w:val="009179EB"/>
    <w:rsid w:val="00917D33"/>
    <w:rsid w:val="0092129F"/>
    <w:rsid w:val="009238EA"/>
    <w:rsid w:val="00932FDC"/>
    <w:rsid w:val="009349F5"/>
    <w:rsid w:val="009425F9"/>
    <w:rsid w:val="00944FB2"/>
    <w:rsid w:val="009467E8"/>
    <w:rsid w:val="0094700B"/>
    <w:rsid w:val="009525E6"/>
    <w:rsid w:val="00953703"/>
    <w:rsid w:val="00953AC2"/>
    <w:rsid w:val="00953C38"/>
    <w:rsid w:val="009558B3"/>
    <w:rsid w:val="00955CFC"/>
    <w:rsid w:val="00955F1F"/>
    <w:rsid w:val="0096188A"/>
    <w:rsid w:val="00963CE5"/>
    <w:rsid w:val="00964795"/>
    <w:rsid w:val="0096570F"/>
    <w:rsid w:val="0096638D"/>
    <w:rsid w:val="00971394"/>
    <w:rsid w:val="009714BF"/>
    <w:rsid w:val="00971B97"/>
    <w:rsid w:val="00972730"/>
    <w:rsid w:val="009751EE"/>
    <w:rsid w:val="0097533D"/>
    <w:rsid w:val="0097662A"/>
    <w:rsid w:val="00984B11"/>
    <w:rsid w:val="00986439"/>
    <w:rsid w:val="00990902"/>
    <w:rsid w:val="0099355B"/>
    <w:rsid w:val="009948FC"/>
    <w:rsid w:val="0099550C"/>
    <w:rsid w:val="00995AAB"/>
    <w:rsid w:val="00996AED"/>
    <w:rsid w:val="009A0970"/>
    <w:rsid w:val="009A0B73"/>
    <w:rsid w:val="009A110D"/>
    <w:rsid w:val="009A1150"/>
    <w:rsid w:val="009A3C37"/>
    <w:rsid w:val="009A3D3D"/>
    <w:rsid w:val="009A4D83"/>
    <w:rsid w:val="009A510B"/>
    <w:rsid w:val="009A5EAF"/>
    <w:rsid w:val="009A605A"/>
    <w:rsid w:val="009B2D99"/>
    <w:rsid w:val="009B5638"/>
    <w:rsid w:val="009C0677"/>
    <w:rsid w:val="009C2FB2"/>
    <w:rsid w:val="009C6C68"/>
    <w:rsid w:val="009D1183"/>
    <w:rsid w:val="009D18A0"/>
    <w:rsid w:val="009D36B2"/>
    <w:rsid w:val="009D4851"/>
    <w:rsid w:val="009D57D5"/>
    <w:rsid w:val="009D612E"/>
    <w:rsid w:val="009E08DB"/>
    <w:rsid w:val="009E1B0A"/>
    <w:rsid w:val="009E5331"/>
    <w:rsid w:val="009E5D40"/>
    <w:rsid w:val="009E6C90"/>
    <w:rsid w:val="009F020F"/>
    <w:rsid w:val="009F05DF"/>
    <w:rsid w:val="009F45C4"/>
    <w:rsid w:val="009F4632"/>
    <w:rsid w:val="009F5F89"/>
    <w:rsid w:val="009F6C53"/>
    <w:rsid w:val="00A019D4"/>
    <w:rsid w:val="00A01BB9"/>
    <w:rsid w:val="00A029B8"/>
    <w:rsid w:val="00A0560E"/>
    <w:rsid w:val="00A057E0"/>
    <w:rsid w:val="00A05D72"/>
    <w:rsid w:val="00A152F9"/>
    <w:rsid w:val="00A15BBF"/>
    <w:rsid w:val="00A20293"/>
    <w:rsid w:val="00A2263C"/>
    <w:rsid w:val="00A272AB"/>
    <w:rsid w:val="00A32F92"/>
    <w:rsid w:val="00A42169"/>
    <w:rsid w:val="00A42204"/>
    <w:rsid w:val="00A4485E"/>
    <w:rsid w:val="00A51957"/>
    <w:rsid w:val="00A6040E"/>
    <w:rsid w:val="00A606DC"/>
    <w:rsid w:val="00A60BD2"/>
    <w:rsid w:val="00A6164F"/>
    <w:rsid w:val="00A61EA1"/>
    <w:rsid w:val="00A624C0"/>
    <w:rsid w:val="00A63C22"/>
    <w:rsid w:val="00A648FC"/>
    <w:rsid w:val="00A65310"/>
    <w:rsid w:val="00A65330"/>
    <w:rsid w:val="00A7075A"/>
    <w:rsid w:val="00A70F19"/>
    <w:rsid w:val="00A7196C"/>
    <w:rsid w:val="00A7517E"/>
    <w:rsid w:val="00A75B11"/>
    <w:rsid w:val="00A77313"/>
    <w:rsid w:val="00A80140"/>
    <w:rsid w:val="00A81DED"/>
    <w:rsid w:val="00A8280A"/>
    <w:rsid w:val="00A82F3A"/>
    <w:rsid w:val="00A83417"/>
    <w:rsid w:val="00A85FB0"/>
    <w:rsid w:val="00A87DD2"/>
    <w:rsid w:val="00A87FEC"/>
    <w:rsid w:val="00A91598"/>
    <w:rsid w:val="00A92483"/>
    <w:rsid w:val="00A92E4B"/>
    <w:rsid w:val="00A940B4"/>
    <w:rsid w:val="00A9436D"/>
    <w:rsid w:val="00A948B3"/>
    <w:rsid w:val="00A94A22"/>
    <w:rsid w:val="00A94E3A"/>
    <w:rsid w:val="00A96E44"/>
    <w:rsid w:val="00AA0266"/>
    <w:rsid w:val="00AA43AD"/>
    <w:rsid w:val="00AA481B"/>
    <w:rsid w:val="00AA491C"/>
    <w:rsid w:val="00AA51E0"/>
    <w:rsid w:val="00AB12FE"/>
    <w:rsid w:val="00AB2B9E"/>
    <w:rsid w:val="00AB341C"/>
    <w:rsid w:val="00AB4D6E"/>
    <w:rsid w:val="00AC0147"/>
    <w:rsid w:val="00AC30C8"/>
    <w:rsid w:val="00AC72A6"/>
    <w:rsid w:val="00AD00B3"/>
    <w:rsid w:val="00AD0179"/>
    <w:rsid w:val="00AD0A60"/>
    <w:rsid w:val="00AD2BC9"/>
    <w:rsid w:val="00AD2E23"/>
    <w:rsid w:val="00AD392B"/>
    <w:rsid w:val="00AD3A8C"/>
    <w:rsid w:val="00AD3B31"/>
    <w:rsid w:val="00AD42B6"/>
    <w:rsid w:val="00AD5A51"/>
    <w:rsid w:val="00AD64C1"/>
    <w:rsid w:val="00AE49D0"/>
    <w:rsid w:val="00AE5524"/>
    <w:rsid w:val="00AE642E"/>
    <w:rsid w:val="00AE7788"/>
    <w:rsid w:val="00AF0573"/>
    <w:rsid w:val="00AF2640"/>
    <w:rsid w:val="00AF4590"/>
    <w:rsid w:val="00AF5490"/>
    <w:rsid w:val="00AF5900"/>
    <w:rsid w:val="00AF7616"/>
    <w:rsid w:val="00AF7695"/>
    <w:rsid w:val="00B01379"/>
    <w:rsid w:val="00B023AA"/>
    <w:rsid w:val="00B03B01"/>
    <w:rsid w:val="00B04A28"/>
    <w:rsid w:val="00B05C5F"/>
    <w:rsid w:val="00B063A7"/>
    <w:rsid w:val="00B13BDB"/>
    <w:rsid w:val="00B13EAD"/>
    <w:rsid w:val="00B14AB2"/>
    <w:rsid w:val="00B1561E"/>
    <w:rsid w:val="00B156FA"/>
    <w:rsid w:val="00B17187"/>
    <w:rsid w:val="00B17624"/>
    <w:rsid w:val="00B20778"/>
    <w:rsid w:val="00B21B25"/>
    <w:rsid w:val="00B22495"/>
    <w:rsid w:val="00B22B17"/>
    <w:rsid w:val="00B249B8"/>
    <w:rsid w:val="00B30AC1"/>
    <w:rsid w:val="00B3172B"/>
    <w:rsid w:val="00B326AB"/>
    <w:rsid w:val="00B32DEC"/>
    <w:rsid w:val="00B33744"/>
    <w:rsid w:val="00B3398F"/>
    <w:rsid w:val="00B347CF"/>
    <w:rsid w:val="00B34928"/>
    <w:rsid w:val="00B36382"/>
    <w:rsid w:val="00B42854"/>
    <w:rsid w:val="00B433C1"/>
    <w:rsid w:val="00B459C5"/>
    <w:rsid w:val="00B45DE8"/>
    <w:rsid w:val="00B472C9"/>
    <w:rsid w:val="00B47611"/>
    <w:rsid w:val="00B47F5B"/>
    <w:rsid w:val="00B50491"/>
    <w:rsid w:val="00B54B2C"/>
    <w:rsid w:val="00B5531A"/>
    <w:rsid w:val="00B558B0"/>
    <w:rsid w:val="00B57896"/>
    <w:rsid w:val="00B57B95"/>
    <w:rsid w:val="00B607B4"/>
    <w:rsid w:val="00B61EB1"/>
    <w:rsid w:val="00B62876"/>
    <w:rsid w:val="00B62EB8"/>
    <w:rsid w:val="00B65188"/>
    <w:rsid w:val="00B6671F"/>
    <w:rsid w:val="00B700A4"/>
    <w:rsid w:val="00B710B9"/>
    <w:rsid w:val="00B7117C"/>
    <w:rsid w:val="00B73616"/>
    <w:rsid w:val="00B73E76"/>
    <w:rsid w:val="00B76129"/>
    <w:rsid w:val="00B7666E"/>
    <w:rsid w:val="00B77B52"/>
    <w:rsid w:val="00B77D66"/>
    <w:rsid w:val="00B81110"/>
    <w:rsid w:val="00B81C9C"/>
    <w:rsid w:val="00B871B1"/>
    <w:rsid w:val="00B87FD5"/>
    <w:rsid w:val="00B922BF"/>
    <w:rsid w:val="00B926A5"/>
    <w:rsid w:val="00B95FBA"/>
    <w:rsid w:val="00B9653B"/>
    <w:rsid w:val="00B97B15"/>
    <w:rsid w:val="00BA0261"/>
    <w:rsid w:val="00BA1330"/>
    <w:rsid w:val="00BA192E"/>
    <w:rsid w:val="00BA2F30"/>
    <w:rsid w:val="00BA5A65"/>
    <w:rsid w:val="00BA6AE4"/>
    <w:rsid w:val="00BA6B4D"/>
    <w:rsid w:val="00BB1A21"/>
    <w:rsid w:val="00BB2491"/>
    <w:rsid w:val="00BB63F8"/>
    <w:rsid w:val="00BC05A8"/>
    <w:rsid w:val="00BC1AB1"/>
    <w:rsid w:val="00BC34C2"/>
    <w:rsid w:val="00BC706D"/>
    <w:rsid w:val="00BC79BC"/>
    <w:rsid w:val="00BD2A39"/>
    <w:rsid w:val="00BD4803"/>
    <w:rsid w:val="00BD5EC0"/>
    <w:rsid w:val="00BD6E26"/>
    <w:rsid w:val="00BD77DA"/>
    <w:rsid w:val="00BE1F94"/>
    <w:rsid w:val="00BE3414"/>
    <w:rsid w:val="00BE7220"/>
    <w:rsid w:val="00BE72F3"/>
    <w:rsid w:val="00BF27E8"/>
    <w:rsid w:val="00BF3322"/>
    <w:rsid w:val="00BF338D"/>
    <w:rsid w:val="00BF4554"/>
    <w:rsid w:val="00BF6291"/>
    <w:rsid w:val="00C003C7"/>
    <w:rsid w:val="00C03BD5"/>
    <w:rsid w:val="00C07DCB"/>
    <w:rsid w:val="00C147D6"/>
    <w:rsid w:val="00C147E2"/>
    <w:rsid w:val="00C17EA2"/>
    <w:rsid w:val="00C2009E"/>
    <w:rsid w:val="00C21CF4"/>
    <w:rsid w:val="00C230EE"/>
    <w:rsid w:val="00C231B6"/>
    <w:rsid w:val="00C24439"/>
    <w:rsid w:val="00C2639F"/>
    <w:rsid w:val="00C2726A"/>
    <w:rsid w:val="00C273F7"/>
    <w:rsid w:val="00C316F2"/>
    <w:rsid w:val="00C327E1"/>
    <w:rsid w:val="00C34D4B"/>
    <w:rsid w:val="00C36010"/>
    <w:rsid w:val="00C42404"/>
    <w:rsid w:val="00C42A09"/>
    <w:rsid w:val="00C43257"/>
    <w:rsid w:val="00C43AF9"/>
    <w:rsid w:val="00C44745"/>
    <w:rsid w:val="00C44F27"/>
    <w:rsid w:val="00C46677"/>
    <w:rsid w:val="00C50227"/>
    <w:rsid w:val="00C5790F"/>
    <w:rsid w:val="00C64534"/>
    <w:rsid w:val="00C653B8"/>
    <w:rsid w:val="00C67FBE"/>
    <w:rsid w:val="00C70B32"/>
    <w:rsid w:val="00C74660"/>
    <w:rsid w:val="00C77087"/>
    <w:rsid w:val="00C80387"/>
    <w:rsid w:val="00C870FC"/>
    <w:rsid w:val="00C8759D"/>
    <w:rsid w:val="00C9125C"/>
    <w:rsid w:val="00C9295F"/>
    <w:rsid w:val="00C95C10"/>
    <w:rsid w:val="00C96AB8"/>
    <w:rsid w:val="00CA3FC8"/>
    <w:rsid w:val="00CA498B"/>
    <w:rsid w:val="00CA5584"/>
    <w:rsid w:val="00CA6A72"/>
    <w:rsid w:val="00CB01BD"/>
    <w:rsid w:val="00CB09A7"/>
    <w:rsid w:val="00CB09FF"/>
    <w:rsid w:val="00CB11BD"/>
    <w:rsid w:val="00CB4CBF"/>
    <w:rsid w:val="00CB5AC4"/>
    <w:rsid w:val="00CC4490"/>
    <w:rsid w:val="00CC57B5"/>
    <w:rsid w:val="00CC5F2E"/>
    <w:rsid w:val="00CC72CF"/>
    <w:rsid w:val="00CD0CE8"/>
    <w:rsid w:val="00CD78D6"/>
    <w:rsid w:val="00CE1C22"/>
    <w:rsid w:val="00CE1DCA"/>
    <w:rsid w:val="00CE27AD"/>
    <w:rsid w:val="00CE4D22"/>
    <w:rsid w:val="00CE583A"/>
    <w:rsid w:val="00CE6573"/>
    <w:rsid w:val="00CF02AA"/>
    <w:rsid w:val="00CF3D8E"/>
    <w:rsid w:val="00CF4FF6"/>
    <w:rsid w:val="00CF5ED2"/>
    <w:rsid w:val="00CF71B8"/>
    <w:rsid w:val="00D00DED"/>
    <w:rsid w:val="00D01D9F"/>
    <w:rsid w:val="00D0261F"/>
    <w:rsid w:val="00D02D5C"/>
    <w:rsid w:val="00D045E8"/>
    <w:rsid w:val="00D05E13"/>
    <w:rsid w:val="00D05E24"/>
    <w:rsid w:val="00D069EA"/>
    <w:rsid w:val="00D101B0"/>
    <w:rsid w:val="00D101D5"/>
    <w:rsid w:val="00D105CA"/>
    <w:rsid w:val="00D119E9"/>
    <w:rsid w:val="00D11FD2"/>
    <w:rsid w:val="00D12711"/>
    <w:rsid w:val="00D159E4"/>
    <w:rsid w:val="00D20CAC"/>
    <w:rsid w:val="00D234FA"/>
    <w:rsid w:val="00D23D98"/>
    <w:rsid w:val="00D2461E"/>
    <w:rsid w:val="00D24EBF"/>
    <w:rsid w:val="00D26A3E"/>
    <w:rsid w:val="00D26C83"/>
    <w:rsid w:val="00D27454"/>
    <w:rsid w:val="00D3023F"/>
    <w:rsid w:val="00D3045F"/>
    <w:rsid w:val="00D30918"/>
    <w:rsid w:val="00D31713"/>
    <w:rsid w:val="00D32707"/>
    <w:rsid w:val="00D34D53"/>
    <w:rsid w:val="00D366DA"/>
    <w:rsid w:val="00D45B61"/>
    <w:rsid w:val="00D4664D"/>
    <w:rsid w:val="00D46DA6"/>
    <w:rsid w:val="00D4710B"/>
    <w:rsid w:val="00D47A3A"/>
    <w:rsid w:val="00D506A7"/>
    <w:rsid w:val="00D52227"/>
    <w:rsid w:val="00D52D97"/>
    <w:rsid w:val="00D536E2"/>
    <w:rsid w:val="00D55689"/>
    <w:rsid w:val="00D558FB"/>
    <w:rsid w:val="00D5658D"/>
    <w:rsid w:val="00D57004"/>
    <w:rsid w:val="00D60EB9"/>
    <w:rsid w:val="00D611F4"/>
    <w:rsid w:val="00D65B97"/>
    <w:rsid w:val="00D714B5"/>
    <w:rsid w:val="00D745EE"/>
    <w:rsid w:val="00D7492F"/>
    <w:rsid w:val="00D75BE5"/>
    <w:rsid w:val="00D77A5E"/>
    <w:rsid w:val="00D80391"/>
    <w:rsid w:val="00D82BD7"/>
    <w:rsid w:val="00D83210"/>
    <w:rsid w:val="00D84CA8"/>
    <w:rsid w:val="00D85D27"/>
    <w:rsid w:val="00D8614C"/>
    <w:rsid w:val="00D87036"/>
    <w:rsid w:val="00D877C3"/>
    <w:rsid w:val="00D90E4C"/>
    <w:rsid w:val="00D9105A"/>
    <w:rsid w:val="00D911CC"/>
    <w:rsid w:val="00D93A63"/>
    <w:rsid w:val="00D9406C"/>
    <w:rsid w:val="00D9456F"/>
    <w:rsid w:val="00D94F28"/>
    <w:rsid w:val="00D97DD1"/>
    <w:rsid w:val="00DA1969"/>
    <w:rsid w:val="00DA2564"/>
    <w:rsid w:val="00DA5088"/>
    <w:rsid w:val="00DA641B"/>
    <w:rsid w:val="00DA7A0B"/>
    <w:rsid w:val="00DB14DC"/>
    <w:rsid w:val="00DB40C4"/>
    <w:rsid w:val="00DB54D9"/>
    <w:rsid w:val="00DB70D0"/>
    <w:rsid w:val="00DC1776"/>
    <w:rsid w:val="00DC1A76"/>
    <w:rsid w:val="00DC21D8"/>
    <w:rsid w:val="00DC2D4F"/>
    <w:rsid w:val="00DC35AF"/>
    <w:rsid w:val="00DC3BA2"/>
    <w:rsid w:val="00DC4CB5"/>
    <w:rsid w:val="00DC5A0E"/>
    <w:rsid w:val="00DC7371"/>
    <w:rsid w:val="00DC77D0"/>
    <w:rsid w:val="00DC7B96"/>
    <w:rsid w:val="00DD0199"/>
    <w:rsid w:val="00DD1C0E"/>
    <w:rsid w:val="00DD1D3B"/>
    <w:rsid w:val="00DD595E"/>
    <w:rsid w:val="00DE1B1E"/>
    <w:rsid w:val="00DE2D35"/>
    <w:rsid w:val="00DE63F2"/>
    <w:rsid w:val="00DE7533"/>
    <w:rsid w:val="00DF2CDD"/>
    <w:rsid w:val="00DF34AC"/>
    <w:rsid w:val="00DF34C8"/>
    <w:rsid w:val="00DF3B2F"/>
    <w:rsid w:val="00DF7A71"/>
    <w:rsid w:val="00E03C60"/>
    <w:rsid w:val="00E06345"/>
    <w:rsid w:val="00E06B00"/>
    <w:rsid w:val="00E07C18"/>
    <w:rsid w:val="00E10A48"/>
    <w:rsid w:val="00E12A96"/>
    <w:rsid w:val="00E15188"/>
    <w:rsid w:val="00E15A8D"/>
    <w:rsid w:val="00E22D74"/>
    <w:rsid w:val="00E230C8"/>
    <w:rsid w:val="00E246DE"/>
    <w:rsid w:val="00E25932"/>
    <w:rsid w:val="00E3125F"/>
    <w:rsid w:val="00E31B4E"/>
    <w:rsid w:val="00E413A9"/>
    <w:rsid w:val="00E41F80"/>
    <w:rsid w:val="00E4303C"/>
    <w:rsid w:val="00E45866"/>
    <w:rsid w:val="00E46545"/>
    <w:rsid w:val="00E46681"/>
    <w:rsid w:val="00E46CD8"/>
    <w:rsid w:val="00E478D6"/>
    <w:rsid w:val="00E50700"/>
    <w:rsid w:val="00E510E9"/>
    <w:rsid w:val="00E5176D"/>
    <w:rsid w:val="00E51EB5"/>
    <w:rsid w:val="00E524F1"/>
    <w:rsid w:val="00E55ADF"/>
    <w:rsid w:val="00E57956"/>
    <w:rsid w:val="00E61CB6"/>
    <w:rsid w:val="00E6274C"/>
    <w:rsid w:val="00E633F6"/>
    <w:rsid w:val="00E65FFF"/>
    <w:rsid w:val="00E70548"/>
    <w:rsid w:val="00E744DE"/>
    <w:rsid w:val="00E74CDC"/>
    <w:rsid w:val="00E76BB6"/>
    <w:rsid w:val="00E80152"/>
    <w:rsid w:val="00E80B79"/>
    <w:rsid w:val="00E86318"/>
    <w:rsid w:val="00E866D7"/>
    <w:rsid w:val="00E87042"/>
    <w:rsid w:val="00E91856"/>
    <w:rsid w:val="00E934AE"/>
    <w:rsid w:val="00E940EA"/>
    <w:rsid w:val="00E945B4"/>
    <w:rsid w:val="00E94AFC"/>
    <w:rsid w:val="00E95645"/>
    <w:rsid w:val="00E97100"/>
    <w:rsid w:val="00E97389"/>
    <w:rsid w:val="00E9785B"/>
    <w:rsid w:val="00EA2F7A"/>
    <w:rsid w:val="00EA4127"/>
    <w:rsid w:val="00EA4174"/>
    <w:rsid w:val="00EA6E13"/>
    <w:rsid w:val="00EA6E6A"/>
    <w:rsid w:val="00EB2942"/>
    <w:rsid w:val="00EB3B52"/>
    <w:rsid w:val="00EC036A"/>
    <w:rsid w:val="00EC1474"/>
    <w:rsid w:val="00EC3031"/>
    <w:rsid w:val="00EC6C33"/>
    <w:rsid w:val="00EC78D6"/>
    <w:rsid w:val="00ED3A79"/>
    <w:rsid w:val="00ED480E"/>
    <w:rsid w:val="00EE10F0"/>
    <w:rsid w:val="00EE3B5A"/>
    <w:rsid w:val="00EE5A7F"/>
    <w:rsid w:val="00EE65D0"/>
    <w:rsid w:val="00EE798E"/>
    <w:rsid w:val="00EF4ADE"/>
    <w:rsid w:val="00EF5EFC"/>
    <w:rsid w:val="00EF7FFA"/>
    <w:rsid w:val="00F01E2A"/>
    <w:rsid w:val="00F03AD1"/>
    <w:rsid w:val="00F049C2"/>
    <w:rsid w:val="00F06D71"/>
    <w:rsid w:val="00F076A7"/>
    <w:rsid w:val="00F07A58"/>
    <w:rsid w:val="00F07CC4"/>
    <w:rsid w:val="00F07E8C"/>
    <w:rsid w:val="00F100C2"/>
    <w:rsid w:val="00F10BA3"/>
    <w:rsid w:val="00F120C4"/>
    <w:rsid w:val="00F12F47"/>
    <w:rsid w:val="00F13CCA"/>
    <w:rsid w:val="00F21D82"/>
    <w:rsid w:val="00F22561"/>
    <w:rsid w:val="00F30ADF"/>
    <w:rsid w:val="00F311DD"/>
    <w:rsid w:val="00F32171"/>
    <w:rsid w:val="00F326BB"/>
    <w:rsid w:val="00F33988"/>
    <w:rsid w:val="00F34B0B"/>
    <w:rsid w:val="00F35530"/>
    <w:rsid w:val="00F360B5"/>
    <w:rsid w:val="00F41EDC"/>
    <w:rsid w:val="00F42E81"/>
    <w:rsid w:val="00F43577"/>
    <w:rsid w:val="00F454B6"/>
    <w:rsid w:val="00F45DE2"/>
    <w:rsid w:val="00F466AD"/>
    <w:rsid w:val="00F51309"/>
    <w:rsid w:val="00F5383D"/>
    <w:rsid w:val="00F539BD"/>
    <w:rsid w:val="00F541F8"/>
    <w:rsid w:val="00F612B0"/>
    <w:rsid w:val="00F63512"/>
    <w:rsid w:val="00F6411E"/>
    <w:rsid w:val="00F65540"/>
    <w:rsid w:val="00F6586A"/>
    <w:rsid w:val="00F665E1"/>
    <w:rsid w:val="00F66F94"/>
    <w:rsid w:val="00F67910"/>
    <w:rsid w:val="00F70445"/>
    <w:rsid w:val="00F70822"/>
    <w:rsid w:val="00F72734"/>
    <w:rsid w:val="00F728CC"/>
    <w:rsid w:val="00F73614"/>
    <w:rsid w:val="00F738A9"/>
    <w:rsid w:val="00F75072"/>
    <w:rsid w:val="00F7525B"/>
    <w:rsid w:val="00F75B9A"/>
    <w:rsid w:val="00F760DA"/>
    <w:rsid w:val="00F8129C"/>
    <w:rsid w:val="00F817BF"/>
    <w:rsid w:val="00F920D8"/>
    <w:rsid w:val="00F92C69"/>
    <w:rsid w:val="00F94231"/>
    <w:rsid w:val="00F94BCD"/>
    <w:rsid w:val="00FA042F"/>
    <w:rsid w:val="00FA52CC"/>
    <w:rsid w:val="00FA778B"/>
    <w:rsid w:val="00FA7CB4"/>
    <w:rsid w:val="00FB0147"/>
    <w:rsid w:val="00FB0A14"/>
    <w:rsid w:val="00FB1429"/>
    <w:rsid w:val="00FB1BE4"/>
    <w:rsid w:val="00FB1F21"/>
    <w:rsid w:val="00FB7574"/>
    <w:rsid w:val="00FB7825"/>
    <w:rsid w:val="00FC15C4"/>
    <w:rsid w:val="00FC3962"/>
    <w:rsid w:val="00FC3F27"/>
    <w:rsid w:val="00FC5631"/>
    <w:rsid w:val="00FC6A5D"/>
    <w:rsid w:val="00FD0950"/>
    <w:rsid w:val="00FD0C49"/>
    <w:rsid w:val="00FD1EE1"/>
    <w:rsid w:val="00FD3BC0"/>
    <w:rsid w:val="00FD547B"/>
    <w:rsid w:val="00FD57A6"/>
    <w:rsid w:val="00FD6424"/>
    <w:rsid w:val="00FD6679"/>
    <w:rsid w:val="00FD7A75"/>
    <w:rsid w:val="00FE06A0"/>
    <w:rsid w:val="00FE13C5"/>
    <w:rsid w:val="00FE1A0E"/>
    <w:rsid w:val="00FE217E"/>
    <w:rsid w:val="00FE2AD3"/>
    <w:rsid w:val="00FE36A1"/>
    <w:rsid w:val="00FE478A"/>
    <w:rsid w:val="00FE4EB9"/>
    <w:rsid w:val="00FE7179"/>
    <w:rsid w:val="00FF0A3C"/>
    <w:rsid w:val="00FF0E36"/>
    <w:rsid w:val="00FF1C6F"/>
    <w:rsid w:val="00FF2C0F"/>
    <w:rsid w:val="00FF2FBA"/>
    <w:rsid w:val="00FF3DAB"/>
    <w:rsid w:val="00FF42FA"/>
    <w:rsid w:val="00FF550F"/>
    <w:rsid w:val="00FF67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37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6FEC"/>
  </w:style>
  <w:style w:type="paragraph" w:styleId="4">
    <w:name w:val="heading 4"/>
    <w:basedOn w:val="a"/>
    <w:next w:val="a"/>
    <w:link w:val="40"/>
    <w:qFormat/>
    <w:rsid w:val="00211E36"/>
    <w:pPr>
      <w:keepNext/>
      <w:spacing w:after="0" w:line="240" w:lineRule="auto"/>
      <w:jc w:val="center"/>
      <w:outlineLvl w:val="3"/>
    </w:pPr>
    <w:rPr>
      <w:rFonts w:ascii="Times New Roman" w:eastAsia="Times New Roman" w:hAnsi="Times New Roman" w:cs="Times New Roman"/>
      <w:b/>
      <w:sz w:val="3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9">
    <w:name w:val="p9"/>
    <w:basedOn w:val="a"/>
    <w:rsid w:val="00086FE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0">
    <w:name w:val="p10"/>
    <w:basedOn w:val="a"/>
    <w:rsid w:val="00086FE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6">
    <w:name w:val="s6"/>
    <w:rsid w:val="00086FEC"/>
  </w:style>
  <w:style w:type="paragraph" w:customStyle="1" w:styleId="p19">
    <w:name w:val="p19"/>
    <w:basedOn w:val="a"/>
    <w:rsid w:val="00086FE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List Paragraph"/>
    <w:basedOn w:val="a"/>
    <w:uiPriority w:val="34"/>
    <w:qFormat/>
    <w:rsid w:val="007C7AEC"/>
    <w:pPr>
      <w:ind w:left="720"/>
      <w:contextualSpacing/>
    </w:pPr>
  </w:style>
  <w:style w:type="paragraph" w:customStyle="1" w:styleId="ConsPlusTitle">
    <w:name w:val="ConsPlusTitle"/>
    <w:rsid w:val="00086FE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086FEC"/>
    <w:pPr>
      <w:widowControl w:val="0"/>
      <w:autoSpaceDE w:val="0"/>
      <w:autoSpaceDN w:val="0"/>
      <w:spacing w:after="0" w:line="240" w:lineRule="auto"/>
    </w:pPr>
    <w:rPr>
      <w:rFonts w:ascii="Calibri" w:eastAsia="Times New Roman" w:hAnsi="Calibri" w:cs="Calibri"/>
      <w:szCs w:val="20"/>
      <w:lang w:eastAsia="ru-RU"/>
    </w:rPr>
  </w:style>
  <w:style w:type="character" w:customStyle="1" w:styleId="40">
    <w:name w:val="Заголовок 4 Знак"/>
    <w:basedOn w:val="a0"/>
    <w:link w:val="4"/>
    <w:rsid w:val="00211E36"/>
    <w:rPr>
      <w:rFonts w:ascii="Times New Roman" w:eastAsia="Times New Roman" w:hAnsi="Times New Roman" w:cs="Times New Roman"/>
      <w:b/>
      <w:sz w:val="36"/>
      <w:szCs w:val="20"/>
      <w:lang w:eastAsia="ru-RU"/>
    </w:rPr>
  </w:style>
  <w:style w:type="paragraph" w:styleId="a4">
    <w:name w:val="footer"/>
    <w:basedOn w:val="a"/>
    <w:link w:val="a5"/>
    <w:uiPriority w:val="99"/>
    <w:rsid w:val="00211E36"/>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5">
    <w:name w:val="Нижний колонтитул Знак"/>
    <w:basedOn w:val="a0"/>
    <w:link w:val="a4"/>
    <w:uiPriority w:val="99"/>
    <w:rsid w:val="00211E36"/>
    <w:rPr>
      <w:rFonts w:ascii="Times New Roman" w:eastAsia="Times New Roman" w:hAnsi="Times New Roman" w:cs="Times New Roman"/>
      <w:sz w:val="20"/>
      <w:szCs w:val="20"/>
      <w:lang w:eastAsia="ru-RU"/>
    </w:rPr>
  </w:style>
  <w:style w:type="character" w:styleId="a6">
    <w:name w:val="page number"/>
    <w:basedOn w:val="a0"/>
    <w:rsid w:val="00211E36"/>
  </w:style>
  <w:style w:type="table" w:styleId="a7">
    <w:name w:val="Table Grid"/>
    <w:basedOn w:val="a1"/>
    <w:uiPriority w:val="59"/>
    <w:rsid w:val="004262E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unhideWhenUsed/>
    <w:rsid w:val="007727D0"/>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7727D0"/>
  </w:style>
  <w:style w:type="paragraph" w:styleId="2">
    <w:name w:val="Body Text Indent 2"/>
    <w:basedOn w:val="a"/>
    <w:link w:val="20"/>
    <w:rsid w:val="0077582D"/>
    <w:pPr>
      <w:spacing w:after="0" w:line="240" w:lineRule="auto"/>
      <w:ind w:right="567" w:firstLine="851"/>
      <w:jc w:val="both"/>
    </w:pPr>
    <w:rPr>
      <w:rFonts w:ascii="Times New Roman" w:eastAsia="Times New Roman" w:hAnsi="Times New Roman" w:cs="Times New Roman"/>
      <w:sz w:val="28"/>
      <w:szCs w:val="20"/>
      <w:lang w:eastAsia="ru-RU"/>
    </w:rPr>
  </w:style>
  <w:style w:type="character" w:customStyle="1" w:styleId="20">
    <w:name w:val="Основной текст с отступом 2 Знак"/>
    <w:basedOn w:val="a0"/>
    <w:link w:val="2"/>
    <w:rsid w:val="0077582D"/>
    <w:rPr>
      <w:rFonts w:ascii="Times New Roman" w:eastAsia="Times New Roman" w:hAnsi="Times New Roman" w:cs="Times New Roman"/>
      <w:sz w:val="28"/>
      <w:szCs w:val="20"/>
      <w:lang w:eastAsia="ru-RU"/>
    </w:rPr>
  </w:style>
  <w:style w:type="paragraph" w:styleId="aa">
    <w:name w:val="Balloon Text"/>
    <w:basedOn w:val="a"/>
    <w:link w:val="ab"/>
    <w:uiPriority w:val="99"/>
    <w:semiHidden/>
    <w:unhideWhenUsed/>
    <w:rsid w:val="0097662A"/>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97662A"/>
    <w:rPr>
      <w:rFonts w:ascii="Tahoma" w:hAnsi="Tahoma" w:cs="Tahoma"/>
      <w:sz w:val="16"/>
      <w:szCs w:val="16"/>
    </w:rPr>
  </w:style>
  <w:style w:type="paragraph" w:styleId="ac">
    <w:name w:val="Normal (Web)"/>
    <w:basedOn w:val="a"/>
    <w:uiPriority w:val="99"/>
    <w:unhideWhenUsed/>
    <w:rsid w:val="0004625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d">
    <w:name w:val="Hyperlink"/>
    <w:basedOn w:val="a0"/>
    <w:uiPriority w:val="99"/>
    <w:semiHidden/>
    <w:unhideWhenUsed/>
    <w:rsid w:val="00046250"/>
    <w:rPr>
      <w:color w:val="0000FF"/>
      <w:u w:val="single"/>
    </w:rPr>
  </w:style>
  <w:style w:type="paragraph" w:styleId="ae">
    <w:name w:val="footnote text"/>
    <w:basedOn w:val="a"/>
    <w:link w:val="af"/>
    <w:uiPriority w:val="99"/>
    <w:semiHidden/>
    <w:unhideWhenUsed/>
    <w:rsid w:val="0063704D"/>
    <w:pPr>
      <w:spacing w:after="0" w:line="240" w:lineRule="auto"/>
    </w:pPr>
    <w:rPr>
      <w:sz w:val="20"/>
      <w:szCs w:val="20"/>
    </w:rPr>
  </w:style>
  <w:style w:type="character" w:customStyle="1" w:styleId="af">
    <w:name w:val="Текст сноски Знак"/>
    <w:basedOn w:val="a0"/>
    <w:link w:val="ae"/>
    <w:uiPriority w:val="99"/>
    <w:semiHidden/>
    <w:rsid w:val="0063704D"/>
    <w:rPr>
      <w:sz w:val="20"/>
      <w:szCs w:val="20"/>
    </w:rPr>
  </w:style>
  <w:style w:type="character" w:styleId="af0">
    <w:name w:val="footnote reference"/>
    <w:basedOn w:val="a0"/>
    <w:uiPriority w:val="99"/>
    <w:semiHidden/>
    <w:unhideWhenUsed/>
    <w:rsid w:val="0063704D"/>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6FEC"/>
  </w:style>
  <w:style w:type="paragraph" w:styleId="4">
    <w:name w:val="heading 4"/>
    <w:basedOn w:val="a"/>
    <w:next w:val="a"/>
    <w:link w:val="40"/>
    <w:qFormat/>
    <w:rsid w:val="00211E36"/>
    <w:pPr>
      <w:keepNext/>
      <w:spacing w:after="0" w:line="240" w:lineRule="auto"/>
      <w:jc w:val="center"/>
      <w:outlineLvl w:val="3"/>
    </w:pPr>
    <w:rPr>
      <w:rFonts w:ascii="Times New Roman" w:eastAsia="Times New Roman" w:hAnsi="Times New Roman" w:cs="Times New Roman"/>
      <w:b/>
      <w:sz w:val="3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9">
    <w:name w:val="p9"/>
    <w:basedOn w:val="a"/>
    <w:rsid w:val="00086FE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0">
    <w:name w:val="p10"/>
    <w:basedOn w:val="a"/>
    <w:rsid w:val="00086FE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6">
    <w:name w:val="s6"/>
    <w:rsid w:val="00086FEC"/>
  </w:style>
  <w:style w:type="paragraph" w:customStyle="1" w:styleId="p19">
    <w:name w:val="p19"/>
    <w:basedOn w:val="a"/>
    <w:rsid w:val="00086FE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List Paragraph"/>
    <w:basedOn w:val="a"/>
    <w:uiPriority w:val="34"/>
    <w:qFormat/>
    <w:rsid w:val="007C7AEC"/>
    <w:pPr>
      <w:ind w:left="720"/>
      <w:contextualSpacing/>
    </w:pPr>
  </w:style>
  <w:style w:type="paragraph" w:customStyle="1" w:styleId="ConsPlusTitle">
    <w:name w:val="ConsPlusTitle"/>
    <w:rsid w:val="00086FE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086FEC"/>
    <w:pPr>
      <w:widowControl w:val="0"/>
      <w:autoSpaceDE w:val="0"/>
      <w:autoSpaceDN w:val="0"/>
      <w:spacing w:after="0" w:line="240" w:lineRule="auto"/>
    </w:pPr>
    <w:rPr>
      <w:rFonts w:ascii="Calibri" w:eastAsia="Times New Roman" w:hAnsi="Calibri" w:cs="Calibri"/>
      <w:szCs w:val="20"/>
      <w:lang w:eastAsia="ru-RU"/>
    </w:rPr>
  </w:style>
  <w:style w:type="character" w:customStyle="1" w:styleId="40">
    <w:name w:val="Заголовок 4 Знак"/>
    <w:basedOn w:val="a0"/>
    <w:link w:val="4"/>
    <w:rsid w:val="00211E36"/>
    <w:rPr>
      <w:rFonts w:ascii="Times New Roman" w:eastAsia="Times New Roman" w:hAnsi="Times New Roman" w:cs="Times New Roman"/>
      <w:b/>
      <w:sz w:val="36"/>
      <w:szCs w:val="20"/>
      <w:lang w:eastAsia="ru-RU"/>
    </w:rPr>
  </w:style>
  <w:style w:type="paragraph" w:styleId="a4">
    <w:name w:val="footer"/>
    <w:basedOn w:val="a"/>
    <w:link w:val="a5"/>
    <w:uiPriority w:val="99"/>
    <w:rsid w:val="00211E36"/>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5">
    <w:name w:val="Нижний колонтитул Знак"/>
    <w:basedOn w:val="a0"/>
    <w:link w:val="a4"/>
    <w:uiPriority w:val="99"/>
    <w:rsid w:val="00211E36"/>
    <w:rPr>
      <w:rFonts w:ascii="Times New Roman" w:eastAsia="Times New Roman" w:hAnsi="Times New Roman" w:cs="Times New Roman"/>
      <w:sz w:val="20"/>
      <w:szCs w:val="20"/>
      <w:lang w:eastAsia="ru-RU"/>
    </w:rPr>
  </w:style>
  <w:style w:type="character" w:styleId="a6">
    <w:name w:val="page number"/>
    <w:basedOn w:val="a0"/>
    <w:rsid w:val="00211E36"/>
  </w:style>
  <w:style w:type="table" w:styleId="a7">
    <w:name w:val="Table Grid"/>
    <w:basedOn w:val="a1"/>
    <w:uiPriority w:val="59"/>
    <w:rsid w:val="004262E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unhideWhenUsed/>
    <w:rsid w:val="007727D0"/>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7727D0"/>
  </w:style>
  <w:style w:type="paragraph" w:styleId="2">
    <w:name w:val="Body Text Indent 2"/>
    <w:basedOn w:val="a"/>
    <w:link w:val="20"/>
    <w:rsid w:val="0077582D"/>
    <w:pPr>
      <w:spacing w:after="0" w:line="240" w:lineRule="auto"/>
      <w:ind w:right="567" w:firstLine="851"/>
      <w:jc w:val="both"/>
    </w:pPr>
    <w:rPr>
      <w:rFonts w:ascii="Times New Roman" w:eastAsia="Times New Roman" w:hAnsi="Times New Roman" w:cs="Times New Roman"/>
      <w:sz w:val="28"/>
      <w:szCs w:val="20"/>
      <w:lang w:eastAsia="ru-RU"/>
    </w:rPr>
  </w:style>
  <w:style w:type="character" w:customStyle="1" w:styleId="20">
    <w:name w:val="Основной текст с отступом 2 Знак"/>
    <w:basedOn w:val="a0"/>
    <w:link w:val="2"/>
    <w:rsid w:val="0077582D"/>
    <w:rPr>
      <w:rFonts w:ascii="Times New Roman" w:eastAsia="Times New Roman" w:hAnsi="Times New Roman" w:cs="Times New Roman"/>
      <w:sz w:val="28"/>
      <w:szCs w:val="20"/>
      <w:lang w:eastAsia="ru-RU"/>
    </w:rPr>
  </w:style>
  <w:style w:type="paragraph" w:styleId="aa">
    <w:name w:val="Balloon Text"/>
    <w:basedOn w:val="a"/>
    <w:link w:val="ab"/>
    <w:uiPriority w:val="99"/>
    <w:semiHidden/>
    <w:unhideWhenUsed/>
    <w:rsid w:val="0097662A"/>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97662A"/>
    <w:rPr>
      <w:rFonts w:ascii="Tahoma" w:hAnsi="Tahoma" w:cs="Tahoma"/>
      <w:sz w:val="16"/>
      <w:szCs w:val="16"/>
    </w:rPr>
  </w:style>
  <w:style w:type="paragraph" w:styleId="ac">
    <w:name w:val="Normal (Web)"/>
    <w:basedOn w:val="a"/>
    <w:uiPriority w:val="99"/>
    <w:unhideWhenUsed/>
    <w:rsid w:val="0004625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d">
    <w:name w:val="Hyperlink"/>
    <w:basedOn w:val="a0"/>
    <w:uiPriority w:val="99"/>
    <w:semiHidden/>
    <w:unhideWhenUsed/>
    <w:rsid w:val="00046250"/>
    <w:rPr>
      <w:color w:val="0000FF"/>
      <w:u w:val="single"/>
    </w:rPr>
  </w:style>
  <w:style w:type="paragraph" w:styleId="ae">
    <w:name w:val="footnote text"/>
    <w:basedOn w:val="a"/>
    <w:link w:val="af"/>
    <w:uiPriority w:val="99"/>
    <w:semiHidden/>
    <w:unhideWhenUsed/>
    <w:rsid w:val="0063704D"/>
    <w:pPr>
      <w:spacing w:after="0" w:line="240" w:lineRule="auto"/>
    </w:pPr>
    <w:rPr>
      <w:sz w:val="20"/>
      <w:szCs w:val="20"/>
    </w:rPr>
  </w:style>
  <w:style w:type="character" w:customStyle="1" w:styleId="af">
    <w:name w:val="Текст сноски Знак"/>
    <w:basedOn w:val="a0"/>
    <w:link w:val="ae"/>
    <w:uiPriority w:val="99"/>
    <w:semiHidden/>
    <w:rsid w:val="0063704D"/>
    <w:rPr>
      <w:sz w:val="20"/>
      <w:szCs w:val="20"/>
    </w:rPr>
  </w:style>
  <w:style w:type="character" w:styleId="af0">
    <w:name w:val="footnote reference"/>
    <w:basedOn w:val="a0"/>
    <w:uiPriority w:val="99"/>
    <w:semiHidden/>
    <w:unhideWhenUsed/>
    <w:rsid w:val="0063704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631776">
      <w:bodyDiv w:val="1"/>
      <w:marLeft w:val="0"/>
      <w:marRight w:val="0"/>
      <w:marTop w:val="0"/>
      <w:marBottom w:val="0"/>
      <w:divBdr>
        <w:top w:val="none" w:sz="0" w:space="0" w:color="auto"/>
        <w:left w:val="none" w:sz="0" w:space="0" w:color="auto"/>
        <w:bottom w:val="none" w:sz="0" w:space="0" w:color="auto"/>
        <w:right w:val="none" w:sz="0" w:space="0" w:color="auto"/>
      </w:divBdr>
    </w:div>
    <w:div w:id="79719783">
      <w:bodyDiv w:val="1"/>
      <w:marLeft w:val="0"/>
      <w:marRight w:val="0"/>
      <w:marTop w:val="0"/>
      <w:marBottom w:val="0"/>
      <w:divBdr>
        <w:top w:val="none" w:sz="0" w:space="0" w:color="auto"/>
        <w:left w:val="none" w:sz="0" w:space="0" w:color="auto"/>
        <w:bottom w:val="none" w:sz="0" w:space="0" w:color="auto"/>
        <w:right w:val="none" w:sz="0" w:space="0" w:color="auto"/>
      </w:divBdr>
    </w:div>
    <w:div w:id="88938380">
      <w:bodyDiv w:val="1"/>
      <w:marLeft w:val="0"/>
      <w:marRight w:val="0"/>
      <w:marTop w:val="0"/>
      <w:marBottom w:val="0"/>
      <w:divBdr>
        <w:top w:val="none" w:sz="0" w:space="0" w:color="auto"/>
        <w:left w:val="none" w:sz="0" w:space="0" w:color="auto"/>
        <w:bottom w:val="none" w:sz="0" w:space="0" w:color="auto"/>
        <w:right w:val="none" w:sz="0" w:space="0" w:color="auto"/>
      </w:divBdr>
    </w:div>
    <w:div w:id="146242088">
      <w:bodyDiv w:val="1"/>
      <w:marLeft w:val="0"/>
      <w:marRight w:val="0"/>
      <w:marTop w:val="0"/>
      <w:marBottom w:val="0"/>
      <w:divBdr>
        <w:top w:val="none" w:sz="0" w:space="0" w:color="auto"/>
        <w:left w:val="none" w:sz="0" w:space="0" w:color="auto"/>
        <w:bottom w:val="none" w:sz="0" w:space="0" w:color="auto"/>
        <w:right w:val="none" w:sz="0" w:space="0" w:color="auto"/>
      </w:divBdr>
    </w:div>
    <w:div w:id="221134211">
      <w:bodyDiv w:val="1"/>
      <w:marLeft w:val="0"/>
      <w:marRight w:val="0"/>
      <w:marTop w:val="0"/>
      <w:marBottom w:val="0"/>
      <w:divBdr>
        <w:top w:val="none" w:sz="0" w:space="0" w:color="auto"/>
        <w:left w:val="none" w:sz="0" w:space="0" w:color="auto"/>
        <w:bottom w:val="none" w:sz="0" w:space="0" w:color="auto"/>
        <w:right w:val="none" w:sz="0" w:space="0" w:color="auto"/>
      </w:divBdr>
    </w:div>
    <w:div w:id="456528829">
      <w:bodyDiv w:val="1"/>
      <w:marLeft w:val="0"/>
      <w:marRight w:val="0"/>
      <w:marTop w:val="0"/>
      <w:marBottom w:val="0"/>
      <w:divBdr>
        <w:top w:val="none" w:sz="0" w:space="0" w:color="auto"/>
        <w:left w:val="none" w:sz="0" w:space="0" w:color="auto"/>
        <w:bottom w:val="none" w:sz="0" w:space="0" w:color="auto"/>
        <w:right w:val="none" w:sz="0" w:space="0" w:color="auto"/>
      </w:divBdr>
    </w:div>
    <w:div w:id="485433778">
      <w:bodyDiv w:val="1"/>
      <w:marLeft w:val="0"/>
      <w:marRight w:val="0"/>
      <w:marTop w:val="0"/>
      <w:marBottom w:val="0"/>
      <w:divBdr>
        <w:top w:val="none" w:sz="0" w:space="0" w:color="auto"/>
        <w:left w:val="none" w:sz="0" w:space="0" w:color="auto"/>
        <w:bottom w:val="none" w:sz="0" w:space="0" w:color="auto"/>
        <w:right w:val="none" w:sz="0" w:space="0" w:color="auto"/>
      </w:divBdr>
    </w:div>
    <w:div w:id="509181897">
      <w:bodyDiv w:val="1"/>
      <w:marLeft w:val="0"/>
      <w:marRight w:val="0"/>
      <w:marTop w:val="0"/>
      <w:marBottom w:val="0"/>
      <w:divBdr>
        <w:top w:val="none" w:sz="0" w:space="0" w:color="auto"/>
        <w:left w:val="none" w:sz="0" w:space="0" w:color="auto"/>
        <w:bottom w:val="none" w:sz="0" w:space="0" w:color="auto"/>
        <w:right w:val="none" w:sz="0" w:space="0" w:color="auto"/>
      </w:divBdr>
    </w:div>
    <w:div w:id="570965657">
      <w:bodyDiv w:val="1"/>
      <w:marLeft w:val="0"/>
      <w:marRight w:val="0"/>
      <w:marTop w:val="0"/>
      <w:marBottom w:val="0"/>
      <w:divBdr>
        <w:top w:val="none" w:sz="0" w:space="0" w:color="auto"/>
        <w:left w:val="none" w:sz="0" w:space="0" w:color="auto"/>
        <w:bottom w:val="none" w:sz="0" w:space="0" w:color="auto"/>
        <w:right w:val="none" w:sz="0" w:space="0" w:color="auto"/>
      </w:divBdr>
    </w:div>
    <w:div w:id="637221318">
      <w:bodyDiv w:val="1"/>
      <w:marLeft w:val="0"/>
      <w:marRight w:val="0"/>
      <w:marTop w:val="0"/>
      <w:marBottom w:val="0"/>
      <w:divBdr>
        <w:top w:val="none" w:sz="0" w:space="0" w:color="auto"/>
        <w:left w:val="none" w:sz="0" w:space="0" w:color="auto"/>
        <w:bottom w:val="none" w:sz="0" w:space="0" w:color="auto"/>
        <w:right w:val="none" w:sz="0" w:space="0" w:color="auto"/>
      </w:divBdr>
    </w:div>
    <w:div w:id="724718454">
      <w:bodyDiv w:val="1"/>
      <w:marLeft w:val="0"/>
      <w:marRight w:val="0"/>
      <w:marTop w:val="0"/>
      <w:marBottom w:val="0"/>
      <w:divBdr>
        <w:top w:val="none" w:sz="0" w:space="0" w:color="auto"/>
        <w:left w:val="none" w:sz="0" w:space="0" w:color="auto"/>
        <w:bottom w:val="none" w:sz="0" w:space="0" w:color="auto"/>
        <w:right w:val="none" w:sz="0" w:space="0" w:color="auto"/>
      </w:divBdr>
    </w:div>
    <w:div w:id="819351172">
      <w:bodyDiv w:val="1"/>
      <w:marLeft w:val="0"/>
      <w:marRight w:val="0"/>
      <w:marTop w:val="0"/>
      <w:marBottom w:val="0"/>
      <w:divBdr>
        <w:top w:val="none" w:sz="0" w:space="0" w:color="auto"/>
        <w:left w:val="none" w:sz="0" w:space="0" w:color="auto"/>
        <w:bottom w:val="none" w:sz="0" w:space="0" w:color="auto"/>
        <w:right w:val="none" w:sz="0" w:space="0" w:color="auto"/>
      </w:divBdr>
    </w:div>
    <w:div w:id="821505101">
      <w:bodyDiv w:val="1"/>
      <w:marLeft w:val="0"/>
      <w:marRight w:val="0"/>
      <w:marTop w:val="0"/>
      <w:marBottom w:val="0"/>
      <w:divBdr>
        <w:top w:val="none" w:sz="0" w:space="0" w:color="auto"/>
        <w:left w:val="none" w:sz="0" w:space="0" w:color="auto"/>
        <w:bottom w:val="none" w:sz="0" w:space="0" w:color="auto"/>
        <w:right w:val="none" w:sz="0" w:space="0" w:color="auto"/>
      </w:divBdr>
    </w:div>
    <w:div w:id="1126703487">
      <w:bodyDiv w:val="1"/>
      <w:marLeft w:val="0"/>
      <w:marRight w:val="0"/>
      <w:marTop w:val="0"/>
      <w:marBottom w:val="0"/>
      <w:divBdr>
        <w:top w:val="none" w:sz="0" w:space="0" w:color="auto"/>
        <w:left w:val="none" w:sz="0" w:space="0" w:color="auto"/>
        <w:bottom w:val="none" w:sz="0" w:space="0" w:color="auto"/>
        <w:right w:val="none" w:sz="0" w:space="0" w:color="auto"/>
      </w:divBdr>
    </w:div>
    <w:div w:id="1193032672">
      <w:bodyDiv w:val="1"/>
      <w:marLeft w:val="0"/>
      <w:marRight w:val="0"/>
      <w:marTop w:val="0"/>
      <w:marBottom w:val="0"/>
      <w:divBdr>
        <w:top w:val="none" w:sz="0" w:space="0" w:color="auto"/>
        <w:left w:val="none" w:sz="0" w:space="0" w:color="auto"/>
        <w:bottom w:val="none" w:sz="0" w:space="0" w:color="auto"/>
        <w:right w:val="none" w:sz="0" w:space="0" w:color="auto"/>
      </w:divBdr>
    </w:div>
    <w:div w:id="1210843974">
      <w:bodyDiv w:val="1"/>
      <w:marLeft w:val="0"/>
      <w:marRight w:val="0"/>
      <w:marTop w:val="0"/>
      <w:marBottom w:val="0"/>
      <w:divBdr>
        <w:top w:val="none" w:sz="0" w:space="0" w:color="auto"/>
        <w:left w:val="none" w:sz="0" w:space="0" w:color="auto"/>
        <w:bottom w:val="none" w:sz="0" w:space="0" w:color="auto"/>
        <w:right w:val="none" w:sz="0" w:space="0" w:color="auto"/>
      </w:divBdr>
    </w:div>
    <w:div w:id="1478720684">
      <w:bodyDiv w:val="1"/>
      <w:marLeft w:val="0"/>
      <w:marRight w:val="0"/>
      <w:marTop w:val="0"/>
      <w:marBottom w:val="0"/>
      <w:divBdr>
        <w:top w:val="none" w:sz="0" w:space="0" w:color="auto"/>
        <w:left w:val="none" w:sz="0" w:space="0" w:color="auto"/>
        <w:bottom w:val="none" w:sz="0" w:space="0" w:color="auto"/>
        <w:right w:val="none" w:sz="0" w:space="0" w:color="auto"/>
      </w:divBdr>
    </w:div>
    <w:div w:id="1484086376">
      <w:bodyDiv w:val="1"/>
      <w:marLeft w:val="0"/>
      <w:marRight w:val="0"/>
      <w:marTop w:val="0"/>
      <w:marBottom w:val="0"/>
      <w:divBdr>
        <w:top w:val="none" w:sz="0" w:space="0" w:color="auto"/>
        <w:left w:val="none" w:sz="0" w:space="0" w:color="auto"/>
        <w:bottom w:val="none" w:sz="0" w:space="0" w:color="auto"/>
        <w:right w:val="none" w:sz="0" w:space="0" w:color="auto"/>
      </w:divBdr>
    </w:div>
    <w:div w:id="1583220001">
      <w:bodyDiv w:val="1"/>
      <w:marLeft w:val="0"/>
      <w:marRight w:val="0"/>
      <w:marTop w:val="0"/>
      <w:marBottom w:val="0"/>
      <w:divBdr>
        <w:top w:val="none" w:sz="0" w:space="0" w:color="auto"/>
        <w:left w:val="none" w:sz="0" w:space="0" w:color="auto"/>
        <w:bottom w:val="none" w:sz="0" w:space="0" w:color="auto"/>
        <w:right w:val="none" w:sz="0" w:space="0" w:color="auto"/>
      </w:divBdr>
    </w:div>
    <w:div w:id="1586722062">
      <w:bodyDiv w:val="1"/>
      <w:marLeft w:val="0"/>
      <w:marRight w:val="0"/>
      <w:marTop w:val="0"/>
      <w:marBottom w:val="0"/>
      <w:divBdr>
        <w:top w:val="none" w:sz="0" w:space="0" w:color="auto"/>
        <w:left w:val="none" w:sz="0" w:space="0" w:color="auto"/>
        <w:bottom w:val="none" w:sz="0" w:space="0" w:color="auto"/>
        <w:right w:val="none" w:sz="0" w:space="0" w:color="auto"/>
      </w:divBdr>
    </w:div>
    <w:div w:id="1645963160">
      <w:bodyDiv w:val="1"/>
      <w:marLeft w:val="0"/>
      <w:marRight w:val="0"/>
      <w:marTop w:val="0"/>
      <w:marBottom w:val="0"/>
      <w:divBdr>
        <w:top w:val="none" w:sz="0" w:space="0" w:color="auto"/>
        <w:left w:val="none" w:sz="0" w:space="0" w:color="auto"/>
        <w:bottom w:val="none" w:sz="0" w:space="0" w:color="auto"/>
        <w:right w:val="none" w:sz="0" w:space="0" w:color="auto"/>
      </w:divBdr>
    </w:div>
    <w:div w:id="1717194176">
      <w:bodyDiv w:val="1"/>
      <w:marLeft w:val="0"/>
      <w:marRight w:val="0"/>
      <w:marTop w:val="0"/>
      <w:marBottom w:val="0"/>
      <w:divBdr>
        <w:top w:val="none" w:sz="0" w:space="0" w:color="auto"/>
        <w:left w:val="none" w:sz="0" w:space="0" w:color="auto"/>
        <w:bottom w:val="none" w:sz="0" w:space="0" w:color="auto"/>
        <w:right w:val="none" w:sz="0" w:space="0" w:color="auto"/>
      </w:divBdr>
    </w:div>
    <w:div w:id="1733693297">
      <w:bodyDiv w:val="1"/>
      <w:marLeft w:val="0"/>
      <w:marRight w:val="0"/>
      <w:marTop w:val="0"/>
      <w:marBottom w:val="0"/>
      <w:divBdr>
        <w:top w:val="none" w:sz="0" w:space="0" w:color="auto"/>
        <w:left w:val="none" w:sz="0" w:space="0" w:color="auto"/>
        <w:bottom w:val="none" w:sz="0" w:space="0" w:color="auto"/>
        <w:right w:val="none" w:sz="0" w:space="0" w:color="auto"/>
      </w:divBdr>
    </w:div>
    <w:div w:id="1833181497">
      <w:bodyDiv w:val="1"/>
      <w:marLeft w:val="0"/>
      <w:marRight w:val="0"/>
      <w:marTop w:val="0"/>
      <w:marBottom w:val="0"/>
      <w:divBdr>
        <w:top w:val="none" w:sz="0" w:space="0" w:color="auto"/>
        <w:left w:val="none" w:sz="0" w:space="0" w:color="auto"/>
        <w:bottom w:val="none" w:sz="0" w:space="0" w:color="auto"/>
        <w:right w:val="none" w:sz="0" w:space="0" w:color="auto"/>
      </w:divBdr>
    </w:div>
    <w:div w:id="1894847034">
      <w:bodyDiv w:val="1"/>
      <w:marLeft w:val="0"/>
      <w:marRight w:val="0"/>
      <w:marTop w:val="0"/>
      <w:marBottom w:val="0"/>
      <w:divBdr>
        <w:top w:val="none" w:sz="0" w:space="0" w:color="auto"/>
        <w:left w:val="none" w:sz="0" w:space="0" w:color="auto"/>
        <w:bottom w:val="none" w:sz="0" w:space="0" w:color="auto"/>
        <w:right w:val="none" w:sz="0" w:space="0" w:color="auto"/>
      </w:divBdr>
    </w:div>
    <w:div w:id="2072382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ogin.consultant.ru/link/?req=doc&amp;base=RLAW201&amp;n=77151&amp;dst=100005&amp;field=134&amp;date=12.12.2023" TargetMode="External"/><Relationship Id="rId18" Type="http://schemas.openxmlformats.org/officeDocument/2006/relationships/hyperlink" Target="https://login.consultant.ru/link/?req=doc&amp;base=RLAW201&amp;n=77883&amp;dst=100005&amp;field=134&amp;date=12.12.2023"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login.consultant.ru/link/?req=doc&amp;base=RLAW201&amp;n=78280&amp;dst=100005&amp;field=134&amp;date=12.12.2023" TargetMode="External"/><Relationship Id="rId7" Type="http://schemas.openxmlformats.org/officeDocument/2006/relationships/footnotes" Target="footnotes.xml"/><Relationship Id="rId12" Type="http://schemas.openxmlformats.org/officeDocument/2006/relationships/hyperlink" Target="https://login.consultant.ru/link/?req=doc&amp;base=RLAW201&amp;n=76879&amp;dst=100005&amp;field=134&amp;date=12.12.2023" TargetMode="External"/><Relationship Id="rId17" Type="http://schemas.openxmlformats.org/officeDocument/2006/relationships/hyperlink" Target="https://login.consultant.ru/link/?req=doc&amp;base=RLAW201&amp;n=77752&amp;dst=100005&amp;field=134&amp;date=12.12.2023"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login.consultant.ru/link/?req=doc&amp;base=RLAW201&amp;n=77721&amp;dst=100005&amp;field=134&amp;date=12.12.2023" TargetMode="External"/><Relationship Id="rId20" Type="http://schemas.openxmlformats.org/officeDocument/2006/relationships/hyperlink" Target="https://login.consultant.ru/link/?req=doc&amp;base=RLAW201&amp;n=78015&amp;dst=100005&amp;field=134&amp;date=12.12.2023"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C27165463DDD3E4E6D4A2E945C56B2392DF710FE8A48E34E846D3C67F291D77EC7F8275F4459F819iBT2H"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login.consultant.ru/link/?req=doc&amp;base=RLAW201&amp;n=77442&amp;dst=100005&amp;field=134&amp;date=12.12.2023" TargetMode="External"/><Relationship Id="rId23" Type="http://schemas.openxmlformats.org/officeDocument/2006/relationships/hyperlink" Target="https://login.consultant.ru/link/?req=doc&amp;base=RLAW201&amp;n=78747&amp;dst=100005&amp;field=134&amp;date=12.12.2023" TargetMode="External"/><Relationship Id="rId28" Type="http://schemas.openxmlformats.org/officeDocument/2006/relationships/header" Target="header3.xml"/><Relationship Id="rId10" Type="http://schemas.openxmlformats.org/officeDocument/2006/relationships/hyperlink" Target="consultantplus://offline/ref=57AF2B1FC70AFD99825447F6DEA53CD89B72390119860F2372884F9C5A2A7E35517046FF20lB1DH" TargetMode="External"/><Relationship Id="rId19" Type="http://schemas.openxmlformats.org/officeDocument/2006/relationships/hyperlink" Target="https://login.consultant.ru/link/?req=doc&amp;base=RLAW201&amp;n=77952&amp;dst=100005&amp;field=134&amp;date=12.12.2023"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s://login.consultant.ru/link/?req=doc&amp;base=RLAW201&amp;n=77254&amp;dst=100005&amp;field=134&amp;date=12.12.2023" TargetMode="External"/><Relationship Id="rId22" Type="http://schemas.openxmlformats.org/officeDocument/2006/relationships/hyperlink" Target="https://login.consultant.ru/link/?req=doc&amp;base=RLAW201&amp;n=78522&amp;dst=100005&amp;field=134&amp;date=12.12.2023" TargetMode="External"/><Relationship Id="rId27" Type="http://schemas.openxmlformats.org/officeDocument/2006/relationships/hyperlink" Target="https://login.consultant.ru/link/?req=doc&amp;base=LAW&amp;n=437725&amp;dst=100009&amp;field=134&amp;date=29.11.2023"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F4594D-70C2-46E0-B682-60B5B289C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123</Pages>
  <Words>44608</Words>
  <Characters>254271</Characters>
  <Application>Microsoft Office Word</Application>
  <DocSecurity>0</DocSecurity>
  <Lines>2118</Lines>
  <Paragraphs>596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298283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Григорьева М. В.</dc:creator>
  <cp:lastModifiedBy>Варульникова С.</cp:lastModifiedBy>
  <cp:revision>5</cp:revision>
  <cp:lastPrinted>2023-12-25T06:02:00Z</cp:lastPrinted>
  <dcterms:created xsi:type="dcterms:W3CDTF">2023-12-25T05:53:00Z</dcterms:created>
  <dcterms:modified xsi:type="dcterms:W3CDTF">2023-12-25T15:53:00Z</dcterms:modified>
</cp:coreProperties>
</file>